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39e38739417e" w:history="1">
              <w:r>
                <w:rPr>
                  <w:rStyle w:val="Hyperlink"/>
                </w:rPr>
                <w:t>中国碳捕集行业市场现状研究与未来前景趋势报告（2025年）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39e38739417e" w:history="1">
              <w:r>
                <w:rPr>
                  <w:rStyle w:val="Hyperlink"/>
                </w:rPr>
                <w:t>中国碳捕集行业市场现状研究与未来前景趋势报告（2025年）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e39e38739417e" w:history="1">
                <w:r>
                  <w:rPr>
                    <w:rStyle w:val="Hyperlink"/>
                  </w:rPr>
                  <w:t>https://www.20087.com/M_NengYuanKuangChan/A5/TanBuJiDeFaZhanQianJing.html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捕集技术是减少工业排放中二氧化碳浓度的关键方法之一，包括预燃烧捕集、后燃烧捕集和富氧燃烧捕集等。随着全球对气候变化的关注，碳捕集、利用和封存(CCUS)技术已成为减缓温室气体排放的重要手段。然而，碳捕集技术仍面临成本高、能耗大和存储安全性的挑战。</w:t>
      </w:r>
      <w:r>
        <w:rPr>
          <w:rFonts w:hint="eastAsia"/>
        </w:rPr>
        <w:br/>
      </w:r>
      <w:r>
        <w:rPr>
          <w:rFonts w:hint="eastAsia"/>
        </w:rPr>
        <w:t>　　碳捕集技术的未来将朝着成本效益和大规模应用的方向发展。新型吸附材料和膜分离技术的开发，将提高碳捕集的效率和降低能耗。同时，碳捕集将与碳利用技术结合，如将二氧化碳转化为化学品、燃料和建筑材料，实现循环经济。此外，国际间的合作和政策支持将促进碳捕集技术的商业化和产业化，包括碳交易市场和补贴机制的建立，以激励企业和政府投资碳减排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39e38739417e" w:history="1">
        <w:r>
          <w:rPr>
            <w:rStyle w:val="Hyperlink"/>
          </w:rPr>
          <w:t>中国碳捕集行业市场现状研究与未来前景趋势报告（2025年）</w:t>
        </w:r>
      </w:hyperlink>
      <w:r>
        <w:rPr>
          <w:rFonts w:hint="eastAsia"/>
        </w:rPr>
        <w:t>》依托权威机构及相关协会的数据资料，全面解析了碳捕集行业现状、市场需求及市场规模，系统梳理了碳捕集产业链结构、价格趋势及各细分市场动态。报告对碳捕集市场前景与发展趋势进行了科学预测，重点分析了品牌竞争格局、市场集中度及主要企业的经营表现。同时，通过SWOT分析揭示了碳捕集行业面临的机遇与风险，为碳捕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中国碳捕集行业发展环境</w:t>
      </w:r>
      <w:r>
        <w:rPr>
          <w:rFonts w:hint="eastAsia"/>
        </w:rPr>
        <w:br/>
      </w:r>
      <w:r>
        <w:rPr>
          <w:rFonts w:hint="eastAsia"/>
        </w:rPr>
        <w:t>　　第一节 碳捕集行业及属性分析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中国碳捕集生产现状分析</w:t>
      </w:r>
      <w:r>
        <w:rPr>
          <w:rFonts w:hint="eastAsia"/>
        </w:rPr>
        <w:br/>
      </w:r>
      <w:r>
        <w:rPr>
          <w:rFonts w:hint="eastAsia"/>
        </w:rPr>
        <w:t>　　第一节 碳捕集行业总体规模</w:t>
      </w:r>
      <w:r>
        <w:rPr>
          <w:rFonts w:hint="eastAsia"/>
        </w:rPr>
        <w:br/>
      </w:r>
      <w:r>
        <w:rPr>
          <w:rFonts w:hint="eastAsia"/>
        </w:rPr>
        <w:t>　　第二节 碳捕集产能概况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碳捕集市场容量概况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碳捕集产业的生命周期分析</w:t>
      </w:r>
      <w:r>
        <w:rPr>
          <w:rFonts w:hint="eastAsia"/>
        </w:rPr>
        <w:br/>
      </w:r>
      <w:r>
        <w:rPr>
          <w:rFonts w:hint="eastAsia"/>
        </w:rPr>
        <w:t>　　第五节 碳捕集产业供需情况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2025年中国碳捕集市场供需监测分析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2025年中国碳捕集市场竞争格局与厂商市场竞争力评价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我国碳捕集行业供需状况分析</w:t>
      </w:r>
      <w:r>
        <w:rPr>
          <w:rFonts w:hint="eastAsia"/>
        </w:rPr>
        <w:br/>
      </w:r>
      <w:r>
        <w:rPr>
          <w:rFonts w:hint="eastAsia"/>
        </w:rPr>
        <w:t>　　第一节 碳捕集行业市场需求分析</w:t>
      </w:r>
      <w:r>
        <w:rPr>
          <w:rFonts w:hint="eastAsia"/>
        </w:rPr>
        <w:br/>
      </w:r>
      <w:r>
        <w:rPr>
          <w:rFonts w:hint="eastAsia"/>
        </w:rPr>
        <w:t>　　第二节 碳捕集行业供给能力分析</w:t>
      </w:r>
      <w:r>
        <w:rPr>
          <w:rFonts w:hint="eastAsia"/>
        </w:rPr>
        <w:br/>
      </w:r>
      <w:r>
        <w:rPr>
          <w:rFonts w:hint="eastAsia"/>
        </w:rPr>
        <w:t>　　第三节 碳捕集行业进出口贸易分析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碳捕集行业竞争绩效分析</w:t>
      </w:r>
      <w:r>
        <w:rPr>
          <w:rFonts w:hint="eastAsia"/>
        </w:rPr>
        <w:br/>
      </w:r>
      <w:r>
        <w:rPr>
          <w:rFonts w:hint="eastAsia"/>
        </w:rPr>
        <w:t>　　第一节 碳捕集行业总体效益水平分析</w:t>
      </w:r>
      <w:r>
        <w:rPr>
          <w:rFonts w:hint="eastAsia"/>
        </w:rPr>
        <w:br/>
      </w:r>
      <w:r>
        <w:rPr>
          <w:rFonts w:hint="eastAsia"/>
        </w:rPr>
        <w:t>　　第二节 碳捕集行业产业集中度分析</w:t>
      </w:r>
      <w:r>
        <w:rPr>
          <w:rFonts w:hint="eastAsia"/>
        </w:rPr>
        <w:br/>
      </w:r>
      <w:r>
        <w:rPr>
          <w:rFonts w:hint="eastAsia"/>
        </w:rPr>
        <w:t>　　第三节 碳捕集行业不同所有制企业绩效分析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碳捕集行业不同规模企业绩效分析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碳捕集市场分销体系分析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2025-2031年碳捕集市场发展前景预测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我国碳捕集行业投融资分析</w:t>
      </w:r>
      <w:r>
        <w:rPr>
          <w:rFonts w:hint="eastAsia"/>
        </w:rPr>
        <w:br/>
      </w:r>
      <w:r>
        <w:rPr>
          <w:rFonts w:hint="eastAsia"/>
        </w:rPr>
        <w:t>　　第一节 我国碳捕集行业企业所有制状况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我国碳捕集行业外资进入状况</w:t>
      </w:r>
      <w:r>
        <w:rPr>
          <w:rFonts w:hint="eastAsia"/>
        </w:rPr>
        <w:br/>
      </w:r>
      <w:r>
        <w:rPr>
          <w:rFonts w:hint="eastAsia"/>
        </w:rPr>
        <w:t>　　第三节 我国碳捕集行业合作与并购</w:t>
      </w:r>
      <w:r>
        <w:rPr>
          <w:rFonts w:hint="eastAsia"/>
        </w:rPr>
        <w:br/>
      </w:r>
      <w:r>
        <w:rPr>
          <w:rFonts w:hint="eastAsia"/>
        </w:rPr>
        <w:t>　　第四节 我国碳捕集行业投资体制分析</w:t>
      </w:r>
      <w:r>
        <w:rPr>
          <w:rFonts w:hint="eastAsia"/>
        </w:rPr>
        <w:br/>
      </w:r>
      <w:r>
        <w:rPr>
          <w:rFonts w:hint="eastAsia"/>
        </w:rPr>
        <w:t>　　第五节 我国碳捕集行业资本市场融资分析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碳捕集产业投资策略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我国碳捕集行业重点企业分析</w:t>
      </w:r>
      <w:r>
        <w:rPr>
          <w:rFonts w:hint="eastAsia"/>
        </w:rPr>
        <w:br/>
      </w:r>
      <w:r>
        <w:rPr>
          <w:rFonts w:hint="eastAsia"/>
        </w:rPr>
        <w:t>　　第一节 天科股份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九龙电力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中国神华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杭氧股份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凯美特气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2025年中国碳捕集产业投资分析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碳捕集相关产业2025年走势分析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碳捕集行业成长能力及稳定性分析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碳捕集行业生命周期分析</w:t>
      </w:r>
      <w:r>
        <w:rPr>
          <w:rFonts w:hint="eastAsia"/>
        </w:rPr>
        <w:br/>
      </w:r>
      <w:r>
        <w:rPr>
          <w:rFonts w:hint="eastAsia"/>
        </w:rPr>
        <w:t>　　第二节 碳捕集行业增长性与波动性分析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碳捕集行业集中程度分析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碳捕集行业风险趋势分析与对策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碳捕集行业风险分析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碳捕集行业投资风险及控制策略分析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一、2025-2031年碳捕集行业市场风险及控制策略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二、2025-2031年碳捕集行业政策风险及控制策略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三、2025-2031年碳捕集行业经营风险及控制策略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四、2025-2031年碳捕集同业竞争风险及控制策略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五、2025-2031年碳捕集行业其他风险及控制策略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碳捕集产业投资风险</w:t>
      </w:r>
      <w:r>
        <w:rPr>
          <w:rFonts w:hint="eastAsia"/>
        </w:rPr>
        <w:br/>
      </w:r>
      <w:r>
        <w:rPr>
          <w:rFonts w:hint="eastAsia"/>
        </w:rPr>
        <w:t>　　第一节 碳捕集行业宏观调控风险</w:t>
      </w:r>
      <w:r>
        <w:rPr>
          <w:rFonts w:hint="eastAsia"/>
        </w:rPr>
        <w:br/>
      </w:r>
      <w:r>
        <w:rPr>
          <w:rFonts w:hint="eastAsia"/>
        </w:rPr>
        <w:t>　　第二节 碳捕集行业竞争风险</w:t>
      </w:r>
      <w:r>
        <w:rPr>
          <w:rFonts w:hint="eastAsia"/>
        </w:rPr>
        <w:br/>
      </w:r>
      <w:r>
        <w:rPr>
          <w:rFonts w:hint="eastAsia"/>
        </w:rPr>
        <w:t>　　第三节 碳捕集行业供需波动风险</w:t>
      </w:r>
      <w:r>
        <w:rPr>
          <w:rFonts w:hint="eastAsia"/>
        </w:rPr>
        <w:br/>
      </w:r>
      <w:r>
        <w:rPr>
          <w:rFonts w:hint="eastAsia"/>
        </w:rPr>
        <w:t>　　第四节 碳捕集行业技术创新风险</w:t>
      </w:r>
      <w:r>
        <w:rPr>
          <w:rFonts w:hint="eastAsia"/>
        </w:rPr>
        <w:br/>
      </w:r>
      <w:r>
        <w:rPr>
          <w:rFonts w:hint="eastAsia"/>
        </w:rPr>
        <w:t>　　第五节 碳捕集行业经营管理风险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2025-2031年中国碳捕集行业发展趋势研究分析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2025-2031年碳捕集行业国际市场预测</w:t>
      </w:r>
      <w:r>
        <w:rPr>
          <w:rFonts w:hint="eastAsia"/>
        </w:rPr>
        <w:br/>
      </w:r>
      <w:r>
        <w:rPr>
          <w:rFonts w:hint="eastAsia"/>
        </w:rPr>
        <w:t>　　　　一、碳捕集行业产能预测</w:t>
      </w:r>
      <w:r>
        <w:rPr>
          <w:rFonts w:hint="eastAsia"/>
        </w:rPr>
        <w:br/>
      </w:r>
      <w:r>
        <w:rPr>
          <w:rFonts w:hint="eastAsia"/>
        </w:rPr>
        <w:t>　　　　二、碳捕集行业市场需求前景</w:t>
      </w:r>
      <w:r>
        <w:rPr>
          <w:rFonts w:hint="eastAsia"/>
        </w:rPr>
        <w:br/>
      </w:r>
      <w:r>
        <w:rPr>
          <w:rFonts w:hint="eastAsia"/>
        </w:rPr>
        <w:t>　　第二节 中国碳捕集行业发展趋势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2025-2031年碳捕集行业中国市场预测</w:t>
      </w:r>
      <w:r>
        <w:rPr>
          <w:rFonts w:hint="eastAsia"/>
        </w:rPr>
        <w:br/>
      </w:r>
      <w:r>
        <w:rPr>
          <w:rFonts w:hint="eastAsia"/>
        </w:rPr>
        <w:t>　　　　一、碳捕集行业产能预测</w:t>
      </w:r>
      <w:r>
        <w:rPr>
          <w:rFonts w:hint="eastAsia"/>
        </w:rPr>
        <w:br/>
      </w:r>
      <w:r>
        <w:rPr>
          <w:rFonts w:hint="eastAsia"/>
        </w:rPr>
        <w:t>　　　　二、碳捕集行业市场需求前景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碳捕集行业投资机会分析研究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2025-2031年碳捕集行业主要区域投资机会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2025-2031年碳捕集行业出口市场投资机会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2025-2031年碳捕集行业企业的多元化投资机会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碳捕集企业制定“十四五”发展战略研究分析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[:中:智林:]“十四五”发展战略规划的制定依据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1：碳捕集行业企业经济类型属性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3：2025年固定资产投资增速</w:t>
      </w:r>
      <w:r>
        <w:rPr>
          <w:rFonts w:hint="eastAsia"/>
        </w:rPr>
        <w:br/>
      </w:r>
      <w:r>
        <w:rPr>
          <w:rFonts w:hint="eastAsia"/>
        </w:rPr>
        <w:t>　　图表 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17：2020-2025年中国碳捕集行业总体规模情况分析</w:t>
      </w:r>
      <w:r>
        <w:rPr>
          <w:rFonts w:hint="eastAsia"/>
        </w:rPr>
        <w:br/>
      </w:r>
      <w:r>
        <w:rPr>
          <w:rFonts w:hint="eastAsia"/>
        </w:rPr>
        <w:t>　　图表 18：2020-2025年我国碳捕集行业产能分析</w:t>
      </w:r>
      <w:r>
        <w:rPr>
          <w:rFonts w:hint="eastAsia"/>
        </w:rPr>
        <w:br/>
      </w:r>
      <w:r>
        <w:rPr>
          <w:rFonts w:hint="eastAsia"/>
        </w:rPr>
        <w:t>　　图表 19：2025-2031年我国碳捕集行业产能预测趋势图</w:t>
      </w:r>
      <w:r>
        <w:rPr>
          <w:rFonts w:hint="eastAsia"/>
        </w:rPr>
        <w:br/>
      </w:r>
      <w:r>
        <w:rPr>
          <w:rFonts w:hint="eastAsia"/>
        </w:rPr>
        <w:t>　　图表 20：2020-2025年我国碳捕集行业市场容量分析</w:t>
      </w:r>
      <w:r>
        <w:rPr>
          <w:rFonts w:hint="eastAsia"/>
        </w:rPr>
        <w:br/>
      </w:r>
      <w:r>
        <w:rPr>
          <w:rFonts w:hint="eastAsia"/>
        </w:rPr>
        <w:t>　　图表 21：2020-2025年中国碳捕集产能配置与产能利用率表</w:t>
      </w:r>
      <w:r>
        <w:rPr>
          <w:rFonts w:hint="eastAsia"/>
        </w:rPr>
        <w:br/>
      </w:r>
      <w:r>
        <w:rPr>
          <w:rFonts w:hint="eastAsia"/>
        </w:rPr>
        <w:t>　　图表 22：2025-2031年我国碳捕集行业市场容量预测趋势图</w:t>
      </w:r>
      <w:r>
        <w:rPr>
          <w:rFonts w:hint="eastAsia"/>
        </w:rPr>
        <w:br/>
      </w:r>
      <w:r>
        <w:rPr>
          <w:rFonts w:hint="eastAsia"/>
        </w:rPr>
        <w:t>　　图表 23：行业周期图</w:t>
      </w:r>
      <w:r>
        <w:rPr>
          <w:rFonts w:hint="eastAsia"/>
        </w:rPr>
        <w:br/>
      </w:r>
      <w:r>
        <w:rPr>
          <w:rFonts w:hint="eastAsia"/>
        </w:rPr>
        <w:t>　　图表 24：2020-2025年中国碳捕集行业供需情况分析</w:t>
      </w:r>
      <w:r>
        <w:rPr>
          <w:rFonts w:hint="eastAsia"/>
        </w:rPr>
        <w:br/>
      </w:r>
      <w:r>
        <w:rPr>
          <w:rFonts w:hint="eastAsia"/>
        </w:rPr>
        <w:t>　　图表 25：2020-2025年我国碳捕集行业生产总量分析</w:t>
      </w:r>
      <w:r>
        <w:rPr>
          <w:rFonts w:hint="eastAsia"/>
        </w:rPr>
        <w:br/>
      </w:r>
      <w:r>
        <w:rPr>
          <w:rFonts w:hint="eastAsia"/>
        </w:rPr>
        <w:t>　　图表 26：2020-2025年我国碳捕集行业生产总量增长率分析</w:t>
      </w:r>
      <w:r>
        <w:rPr>
          <w:rFonts w:hint="eastAsia"/>
        </w:rPr>
        <w:br/>
      </w:r>
      <w:r>
        <w:rPr>
          <w:rFonts w:hint="eastAsia"/>
        </w:rPr>
        <w:t>　　图表 27：2025年碳捕集行业各个季度生产总量分析</w:t>
      </w:r>
      <w:r>
        <w:rPr>
          <w:rFonts w:hint="eastAsia"/>
        </w:rPr>
        <w:br/>
      </w:r>
      <w:r>
        <w:rPr>
          <w:rFonts w:hint="eastAsia"/>
        </w:rPr>
        <w:t>　　图表 28：2025年碳捕集行业生产区域结构分析</w:t>
      </w:r>
      <w:r>
        <w:rPr>
          <w:rFonts w:hint="eastAsia"/>
        </w:rPr>
        <w:br/>
      </w:r>
      <w:r>
        <w:rPr>
          <w:rFonts w:hint="eastAsia"/>
        </w:rPr>
        <w:t>　　图表 29：碳捕集行业需求分析</w:t>
      </w:r>
      <w:r>
        <w:rPr>
          <w:rFonts w:hint="eastAsia"/>
        </w:rPr>
        <w:br/>
      </w:r>
      <w:r>
        <w:rPr>
          <w:rFonts w:hint="eastAsia"/>
        </w:rPr>
        <w:t>　　图表 30：碳捕集行业供给分析</w:t>
      </w:r>
      <w:r>
        <w:rPr>
          <w:rFonts w:hint="eastAsia"/>
        </w:rPr>
        <w:br/>
      </w:r>
      <w:r>
        <w:rPr>
          <w:rFonts w:hint="eastAsia"/>
        </w:rPr>
        <w:t>　　图表 31：2020-2025年中国碳捕集行业企业数量</w:t>
      </w:r>
      <w:r>
        <w:rPr>
          <w:rFonts w:hint="eastAsia"/>
        </w:rPr>
        <w:br/>
      </w:r>
      <w:r>
        <w:rPr>
          <w:rFonts w:hint="eastAsia"/>
        </w:rPr>
        <w:t>　　图表 32：主要碳捕集生产企业产品竞争力评价</w:t>
      </w:r>
      <w:r>
        <w:rPr>
          <w:rFonts w:hint="eastAsia"/>
        </w:rPr>
        <w:br/>
      </w:r>
      <w:r>
        <w:rPr>
          <w:rFonts w:hint="eastAsia"/>
        </w:rPr>
        <w:t>　　图表 33：主要碳捕集生产企业价格竞争力评价</w:t>
      </w:r>
      <w:r>
        <w:rPr>
          <w:rFonts w:hint="eastAsia"/>
        </w:rPr>
        <w:br/>
      </w:r>
      <w:r>
        <w:rPr>
          <w:rFonts w:hint="eastAsia"/>
        </w:rPr>
        <w:t>　　图表 34：主要碳捕集生产企业渠道竞争力评价</w:t>
      </w:r>
      <w:r>
        <w:rPr>
          <w:rFonts w:hint="eastAsia"/>
        </w:rPr>
        <w:br/>
      </w:r>
      <w:r>
        <w:rPr>
          <w:rFonts w:hint="eastAsia"/>
        </w:rPr>
        <w:t>　　图表 35：主要碳捕集生产企业品牌竞争力评价</w:t>
      </w:r>
      <w:r>
        <w:rPr>
          <w:rFonts w:hint="eastAsia"/>
        </w:rPr>
        <w:br/>
      </w:r>
      <w:r>
        <w:rPr>
          <w:rFonts w:hint="eastAsia"/>
        </w:rPr>
        <w:t>　　图表 36：2020-2025年中国碳捕集需求量分析</w:t>
      </w:r>
      <w:r>
        <w:rPr>
          <w:rFonts w:hint="eastAsia"/>
        </w:rPr>
        <w:br/>
      </w:r>
      <w:r>
        <w:rPr>
          <w:rFonts w:hint="eastAsia"/>
        </w:rPr>
        <w:t>　　图表 37：2025-2031年中国碳捕集需求量预测</w:t>
      </w:r>
      <w:r>
        <w:rPr>
          <w:rFonts w:hint="eastAsia"/>
        </w:rPr>
        <w:br/>
      </w:r>
      <w:r>
        <w:rPr>
          <w:rFonts w:hint="eastAsia"/>
        </w:rPr>
        <w:t>　　图表 38：2020-2025年中国碳捕集供给量分析</w:t>
      </w:r>
      <w:r>
        <w:rPr>
          <w:rFonts w:hint="eastAsia"/>
        </w:rPr>
        <w:br/>
      </w:r>
      <w:r>
        <w:rPr>
          <w:rFonts w:hint="eastAsia"/>
        </w:rPr>
        <w:t>　　图表 39：2025-2031年中国碳捕集供给量预测</w:t>
      </w:r>
      <w:r>
        <w:rPr>
          <w:rFonts w:hint="eastAsia"/>
        </w:rPr>
        <w:br/>
      </w:r>
      <w:r>
        <w:rPr>
          <w:rFonts w:hint="eastAsia"/>
        </w:rPr>
        <w:t>　　图表 40：2020-2025年中国碳捕集进口分析</w:t>
      </w:r>
      <w:r>
        <w:rPr>
          <w:rFonts w:hint="eastAsia"/>
        </w:rPr>
        <w:br/>
      </w:r>
      <w:r>
        <w:rPr>
          <w:rFonts w:hint="eastAsia"/>
        </w:rPr>
        <w:t>　　图表 41：2020-2025年中国碳捕集出口分析</w:t>
      </w:r>
      <w:r>
        <w:rPr>
          <w:rFonts w:hint="eastAsia"/>
        </w:rPr>
        <w:br/>
      </w:r>
      <w:r>
        <w:rPr>
          <w:rFonts w:hint="eastAsia"/>
        </w:rPr>
        <w:t>　　图表 42：2020-2025年中国碳捕集行业总体效益水平分析</w:t>
      </w:r>
      <w:r>
        <w:rPr>
          <w:rFonts w:hint="eastAsia"/>
        </w:rPr>
        <w:br/>
      </w:r>
      <w:r>
        <w:rPr>
          <w:rFonts w:hint="eastAsia"/>
        </w:rPr>
        <w:t>　　图表 43：2025年碳捕集行业企业集中度分析</w:t>
      </w:r>
      <w:r>
        <w:rPr>
          <w:rFonts w:hint="eastAsia"/>
        </w:rPr>
        <w:br/>
      </w:r>
      <w:r>
        <w:rPr>
          <w:rFonts w:hint="eastAsia"/>
        </w:rPr>
        <w:t>　　图表 44：2025年碳捕集行业不同所有制企业绩效分析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45：2025年碳捕集行业不同规模企业绩效分析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46：2025-2031年GDP增长率预测</w:t>
      </w:r>
      <w:r>
        <w:rPr>
          <w:rFonts w:hint="eastAsia"/>
        </w:rPr>
        <w:br/>
      </w:r>
      <w:r>
        <w:rPr>
          <w:rFonts w:hint="eastAsia"/>
        </w:rPr>
        <w:t>　　图表 47：2025-2031年中国碳捕集需求量增长率预测</w:t>
      </w:r>
      <w:r>
        <w:rPr>
          <w:rFonts w:hint="eastAsia"/>
        </w:rPr>
        <w:br/>
      </w:r>
      <w:r>
        <w:rPr>
          <w:rFonts w:hint="eastAsia"/>
        </w:rPr>
        <w:t>　　图表 48：2025-2031年中国GDP与碳捕集需求量相关性预测</w:t>
      </w:r>
      <w:r>
        <w:rPr>
          <w:rFonts w:hint="eastAsia"/>
        </w:rPr>
        <w:br/>
      </w:r>
      <w:r>
        <w:rPr>
          <w:rFonts w:hint="eastAsia"/>
        </w:rPr>
        <w:t>　　图表 49：2025-2031年中国碳捕集总产量预测</w:t>
      </w:r>
      <w:r>
        <w:rPr>
          <w:rFonts w:hint="eastAsia"/>
        </w:rPr>
        <w:br/>
      </w:r>
      <w:r>
        <w:rPr>
          <w:rFonts w:hint="eastAsia"/>
        </w:rPr>
        <w:t>　　图表 50：2025-2031年中国碳捕集总产量增长率预测</w:t>
      </w:r>
      <w:r>
        <w:rPr>
          <w:rFonts w:hint="eastAsia"/>
        </w:rPr>
        <w:br/>
      </w:r>
      <w:r>
        <w:rPr>
          <w:rFonts w:hint="eastAsia"/>
        </w:rPr>
        <w:t>　　图表 51：2025年中国碳捕集行业企业所有制状况</w:t>
      </w:r>
      <w:r>
        <w:rPr>
          <w:rFonts w:hint="eastAsia"/>
        </w:rPr>
        <w:br/>
      </w:r>
      <w:r>
        <w:rPr>
          <w:rFonts w:hint="eastAsia"/>
        </w:rPr>
        <w:t>　　图表 52：中国碳捕集行业外资进入状况</w:t>
      </w:r>
      <w:r>
        <w:rPr>
          <w:rFonts w:hint="eastAsia"/>
        </w:rPr>
        <w:br/>
      </w:r>
      <w:r>
        <w:rPr>
          <w:rFonts w:hint="eastAsia"/>
        </w:rPr>
        <w:t>　　图表 53：公司资产负责分析</w:t>
      </w:r>
      <w:r>
        <w:rPr>
          <w:rFonts w:hint="eastAsia"/>
        </w:rPr>
        <w:br/>
      </w:r>
      <w:r>
        <w:rPr>
          <w:rFonts w:hint="eastAsia"/>
        </w:rPr>
        <w:t>　　图表 54：公司经营状况</w:t>
      </w:r>
      <w:r>
        <w:rPr>
          <w:rFonts w:hint="eastAsia"/>
        </w:rPr>
        <w:br/>
      </w:r>
      <w:r>
        <w:rPr>
          <w:rFonts w:hint="eastAsia"/>
        </w:rPr>
        <w:t>　　图表 55：公司盈利能力</w:t>
      </w:r>
      <w:r>
        <w:rPr>
          <w:rFonts w:hint="eastAsia"/>
        </w:rPr>
        <w:br/>
      </w:r>
      <w:r>
        <w:rPr>
          <w:rFonts w:hint="eastAsia"/>
        </w:rPr>
        <w:t>　　图表 56：公司成长能力</w:t>
      </w:r>
      <w:r>
        <w:rPr>
          <w:rFonts w:hint="eastAsia"/>
        </w:rPr>
        <w:br/>
      </w:r>
      <w:r>
        <w:rPr>
          <w:rFonts w:hint="eastAsia"/>
        </w:rPr>
        <w:t>　　图表 57：公司营运能力</w:t>
      </w:r>
      <w:r>
        <w:rPr>
          <w:rFonts w:hint="eastAsia"/>
        </w:rPr>
        <w:br/>
      </w:r>
      <w:r>
        <w:rPr>
          <w:rFonts w:hint="eastAsia"/>
        </w:rPr>
        <w:t>　　图表 58：公司偿债能力</w:t>
      </w:r>
      <w:r>
        <w:rPr>
          <w:rFonts w:hint="eastAsia"/>
        </w:rPr>
        <w:br/>
      </w:r>
      <w:r>
        <w:rPr>
          <w:rFonts w:hint="eastAsia"/>
        </w:rPr>
        <w:t>　　图表 59：公司资产负责分析</w:t>
      </w:r>
      <w:r>
        <w:rPr>
          <w:rFonts w:hint="eastAsia"/>
        </w:rPr>
        <w:br/>
      </w:r>
      <w:r>
        <w:rPr>
          <w:rFonts w:hint="eastAsia"/>
        </w:rPr>
        <w:t>　　图表 60：公司经营状况</w:t>
      </w:r>
      <w:r>
        <w:rPr>
          <w:rFonts w:hint="eastAsia"/>
        </w:rPr>
        <w:br/>
      </w:r>
      <w:r>
        <w:rPr>
          <w:rFonts w:hint="eastAsia"/>
        </w:rPr>
        <w:t>　　图表 61：公司盈利能力</w:t>
      </w:r>
      <w:r>
        <w:rPr>
          <w:rFonts w:hint="eastAsia"/>
        </w:rPr>
        <w:br/>
      </w:r>
      <w:r>
        <w:rPr>
          <w:rFonts w:hint="eastAsia"/>
        </w:rPr>
        <w:t>　　图表 62：公司成长能力</w:t>
      </w:r>
      <w:r>
        <w:rPr>
          <w:rFonts w:hint="eastAsia"/>
        </w:rPr>
        <w:br/>
      </w:r>
      <w:r>
        <w:rPr>
          <w:rFonts w:hint="eastAsia"/>
        </w:rPr>
        <w:t>　　图表 63：公司营运能力</w:t>
      </w:r>
      <w:r>
        <w:rPr>
          <w:rFonts w:hint="eastAsia"/>
        </w:rPr>
        <w:br/>
      </w:r>
      <w:r>
        <w:rPr>
          <w:rFonts w:hint="eastAsia"/>
        </w:rPr>
        <w:t>　　图表 64：公司偿债能力</w:t>
      </w:r>
      <w:r>
        <w:rPr>
          <w:rFonts w:hint="eastAsia"/>
        </w:rPr>
        <w:br/>
      </w:r>
      <w:r>
        <w:rPr>
          <w:rFonts w:hint="eastAsia"/>
        </w:rPr>
        <w:t>　　图表 65：公司资产负责分析</w:t>
      </w:r>
      <w:r>
        <w:rPr>
          <w:rFonts w:hint="eastAsia"/>
        </w:rPr>
        <w:br/>
      </w:r>
      <w:r>
        <w:rPr>
          <w:rFonts w:hint="eastAsia"/>
        </w:rPr>
        <w:t>　　图表 66：公司经营状况</w:t>
      </w:r>
      <w:r>
        <w:rPr>
          <w:rFonts w:hint="eastAsia"/>
        </w:rPr>
        <w:br/>
      </w:r>
      <w:r>
        <w:rPr>
          <w:rFonts w:hint="eastAsia"/>
        </w:rPr>
        <w:t>　　图表 67：公司盈利能力</w:t>
      </w:r>
      <w:r>
        <w:rPr>
          <w:rFonts w:hint="eastAsia"/>
        </w:rPr>
        <w:br/>
      </w:r>
      <w:r>
        <w:rPr>
          <w:rFonts w:hint="eastAsia"/>
        </w:rPr>
        <w:t>　　图表 68：公司成长能力</w:t>
      </w:r>
      <w:r>
        <w:rPr>
          <w:rFonts w:hint="eastAsia"/>
        </w:rPr>
        <w:br/>
      </w:r>
      <w:r>
        <w:rPr>
          <w:rFonts w:hint="eastAsia"/>
        </w:rPr>
        <w:t>　　图表 69：公司营运能力</w:t>
      </w:r>
      <w:r>
        <w:rPr>
          <w:rFonts w:hint="eastAsia"/>
        </w:rPr>
        <w:br/>
      </w:r>
      <w:r>
        <w:rPr>
          <w:rFonts w:hint="eastAsia"/>
        </w:rPr>
        <w:t>　　图表 70：公司偿债能力</w:t>
      </w:r>
      <w:r>
        <w:rPr>
          <w:rFonts w:hint="eastAsia"/>
        </w:rPr>
        <w:br/>
      </w:r>
      <w:r>
        <w:rPr>
          <w:rFonts w:hint="eastAsia"/>
        </w:rPr>
        <w:t>　　图表 71：公司资产负责分析</w:t>
      </w:r>
      <w:r>
        <w:rPr>
          <w:rFonts w:hint="eastAsia"/>
        </w:rPr>
        <w:br/>
      </w:r>
      <w:r>
        <w:rPr>
          <w:rFonts w:hint="eastAsia"/>
        </w:rPr>
        <w:t>　　图表 72：公司经营状况</w:t>
      </w:r>
      <w:r>
        <w:rPr>
          <w:rFonts w:hint="eastAsia"/>
        </w:rPr>
        <w:br/>
      </w:r>
      <w:r>
        <w:rPr>
          <w:rFonts w:hint="eastAsia"/>
        </w:rPr>
        <w:t>　　图表 73：公司盈利能力</w:t>
      </w:r>
      <w:r>
        <w:rPr>
          <w:rFonts w:hint="eastAsia"/>
        </w:rPr>
        <w:br/>
      </w:r>
      <w:r>
        <w:rPr>
          <w:rFonts w:hint="eastAsia"/>
        </w:rPr>
        <w:t>　　图表 74：公司成长能力</w:t>
      </w:r>
      <w:r>
        <w:rPr>
          <w:rFonts w:hint="eastAsia"/>
        </w:rPr>
        <w:br/>
      </w:r>
      <w:r>
        <w:rPr>
          <w:rFonts w:hint="eastAsia"/>
        </w:rPr>
        <w:t>　　图表 75：公司营运能力</w:t>
      </w:r>
      <w:r>
        <w:rPr>
          <w:rFonts w:hint="eastAsia"/>
        </w:rPr>
        <w:br/>
      </w:r>
      <w:r>
        <w:rPr>
          <w:rFonts w:hint="eastAsia"/>
        </w:rPr>
        <w:t>　　图表 76：公司偿债能力</w:t>
      </w:r>
      <w:r>
        <w:rPr>
          <w:rFonts w:hint="eastAsia"/>
        </w:rPr>
        <w:br/>
      </w:r>
      <w:r>
        <w:rPr>
          <w:rFonts w:hint="eastAsia"/>
        </w:rPr>
        <w:t>　　图表 77：公司资产负责分析</w:t>
      </w:r>
      <w:r>
        <w:rPr>
          <w:rFonts w:hint="eastAsia"/>
        </w:rPr>
        <w:br/>
      </w:r>
      <w:r>
        <w:rPr>
          <w:rFonts w:hint="eastAsia"/>
        </w:rPr>
        <w:t>　　图表 78：公司经营状况</w:t>
      </w:r>
      <w:r>
        <w:rPr>
          <w:rFonts w:hint="eastAsia"/>
        </w:rPr>
        <w:br/>
      </w:r>
      <w:r>
        <w:rPr>
          <w:rFonts w:hint="eastAsia"/>
        </w:rPr>
        <w:t>　　图表 79：公司盈利能力</w:t>
      </w:r>
      <w:r>
        <w:rPr>
          <w:rFonts w:hint="eastAsia"/>
        </w:rPr>
        <w:br/>
      </w:r>
      <w:r>
        <w:rPr>
          <w:rFonts w:hint="eastAsia"/>
        </w:rPr>
        <w:t>　　图表 80：公司成长能力</w:t>
      </w:r>
      <w:r>
        <w:rPr>
          <w:rFonts w:hint="eastAsia"/>
        </w:rPr>
        <w:br/>
      </w:r>
      <w:r>
        <w:rPr>
          <w:rFonts w:hint="eastAsia"/>
        </w:rPr>
        <w:t>　　图表 81：公司营运能力</w:t>
      </w:r>
      <w:r>
        <w:rPr>
          <w:rFonts w:hint="eastAsia"/>
        </w:rPr>
        <w:br/>
      </w:r>
      <w:r>
        <w:rPr>
          <w:rFonts w:hint="eastAsia"/>
        </w:rPr>
        <w:t>　　图表 82：公司偿债能力</w:t>
      </w:r>
      <w:r>
        <w:rPr>
          <w:rFonts w:hint="eastAsia"/>
        </w:rPr>
        <w:br/>
      </w:r>
      <w:r>
        <w:rPr>
          <w:rFonts w:hint="eastAsia"/>
        </w:rPr>
        <w:t>　　图表 83：2025-2031年中国碳捕集行业供需平衡预测</w:t>
      </w:r>
      <w:r>
        <w:rPr>
          <w:rFonts w:hint="eastAsia"/>
        </w:rPr>
        <w:br/>
      </w:r>
      <w:r>
        <w:rPr>
          <w:rFonts w:hint="eastAsia"/>
        </w:rPr>
        <w:t>　　图表 84：经济周期波动中的行业景气变动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85：货币供应与经济周期影响效应次序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86：2025-2031年全球碳捕集产能预测</w:t>
      </w:r>
      <w:r>
        <w:rPr>
          <w:rFonts w:hint="eastAsia"/>
        </w:rPr>
        <w:br/>
      </w:r>
      <w:r>
        <w:rPr>
          <w:rFonts w:hint="eastAsia"/>
        </w:rPr>
        <w:t>　　图表 87：2025-2031年全球碳捕集需求量预测</w:t>
      </w:r>
      <w:r>
        <w:rPr>
          <w:rFonts w:hint="eastAsia"/>
        </w:rPr>
        <w:br/>
      </w:r>
      <w:r>
        <w:rPr>
          <w:rFonts w:hint="eastAsia"/>
        </w:rPr>
        <w:t>　　图表 88：CCS技术应用的未来预测</w:t>
      </w:r>
      <w:r>
        <w:rPr>
          <w:rFonts w:hint="eastAsia"/>
        </w:rPr>
        <w:br/>
      </w:r>
      <w:r>
        <w:rPr>
          <w:rFonts w:hint="eastAsia"/>
        </w:rPr>
        <w:t>　　图表 89：2025-2031年中国碳捕集产能预测</w:t>
      </w:r>
      <w:r>
        <w:rPr>
          <w:rFonts w:hint="eastAsia"/>
        </w:rPr>
        <w:br/>
      </w:r>
      <w:r>
        <w:rPr>
          <w:rFonts w:hint="eastAsia"/>
        </w:rPr>
        <w:t>　　图表 90：2025-2031年中国碳捕集需求量预测</w:t>
      </w:r>
      <w:r>
        <w:rPr>
          <w:rFonts w:hint="eastAsia"/>
        </w:rPr>
        <w:br/>
      </w:r>
      <w:r>
        <w:rPr>
          <w:rFonts w:hint="eastAsia"/>
        </w:rPr>
        <w:t>　　图表 91：碳捕集产品技术应用注意事项分析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92：碳捕集产品项目投资注意事项图</w:t>
      </w:r>
      <w:r>
        <w:rPr>
          <w:rFonts w:hint="eastAsia"/>
        </w:rPr>
        <w:br/>
      </w:r>
      <w:r>
        <w:rPr>
          <w:rFonts w:hint="eastAsia"/>
        </w:rPr>
        <w:t>　　图表 93：碳捕集产品行业生产开发注意事项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94：碳捕集产品销售注意事项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39e38739417e" w:history="1">
        <w:r>
          <w:rPr>
            <w:rStyle w:val="Hyperlink"/>
          </w:rPr>
          <w:t>中国碳捕集行业市场现状研究与未来前景趋势报告（2025年）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e39e38739417e" w:history="1">
        <w:r>
          <w:rPr>
            <w:rStyle w:val="Hyperlink"/>
          </w:rPr>
          <w:t>https://www.20087.com/M_NengYuanKuangChan/A5/TanBuJiDeFaZhanQianJing.html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热点：碳捕集的五种主要技术方法是、碳捕集与封存技术、碳封存的方式有哪些、碳捕集与封存、二氧化碳捕集工程师工作内容、碳捕集 概念股、碳捕集概念股龙头、碳捕集的技术路线不包括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31333e2e94d6f" w:history="1">
      <w:r>
        <w:rPr>
          <w:rStyle w:val="Hyperlink"/>
        </w:rPr>
        <w:t>中国碳捕集行业市场现状研究与未来前景趋势报告（2025年）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TanBuJiDeFaZhanQianJing.html" TargetMode="External" Id="Ref4e39e38739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TanBuJiDeFaZhanQianJing.html" TargetMode="External" Id="Rd2431333e2e9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2025-02-05T01:14:00Z</dcterms:created>
  <dcterms:modified xsi:type="dcterms:W3CDTF">2025-02-05T02:14:00Z</dcterms:modified>
  <dc:subject>中国碳捕集行业市场现状研究与未来前景趋势报告（2025年）</dc:subject>
  <dc:title>中国碳捕集行业市场现状研究与未来前景趋势报告（2025年）</dc:title>
  <cp:keywords>中国碳捕集行业市场现状研究与未来前景趋势报告（2025年）</cp:keywords>
  <dc:description>中国碳捕集行业市场现状研究与未来前景趋势报告（2025年）</dc:description>
</cp:coreProperties>
</file>