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8705633884e8a" w:history="1">
              <w:r>
                <w:rPr>
                  <w:rStyle w:val="Hyperlink"/>
                </w:rPr>
                <w:t>中国炼焦煤行业现状调研及发展前景分析报告（2025-2031年）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8705633884e8a" w:history="1">
              <w:r>
                <w:rPr>
                  <w:rStyle w:val="Hyperlink"/>
                </w:rPr>
                <w:t>中国炼焦煤行业现状调研及发展前景分析报告（2025-2031年）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8705633884e8a" w:history="1">
                <w:r>
                  <w:rPr>
                    <w:rStyle w:val="Hyperlink"/>
                  </w:rPr>
                  <w:t>https://www.20087.com/M_NengYuanKuangChan/A7/LianJiaoMeiHangYeQianJingFenXi.html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一种重要的工业原料，在近年来随着钢铁工业的发展而市场需求持续增长。目前，炼焦煤不仅在提高煤炭质量、降低成本方面有所突破，而且在拓宽应用领域、提高环境保护水平方面也取得了长足进展。随着新技术的应用，如更先进的洗选技术和燃烧技术，炼焦煤正朝着更加高效、环保的方向发展，能够更好地满足钢铁生产的需求。随着钢铁工业的发展和技术进步，炼焦煤市场也在持续扩大。</w:t>
      </w:r>
      <w:r>
        <w:rPr>
          <w:rFonts w:hint="eastAsia"/>
        </w:rPr>
        <w:br/>
      </w:r>
      <w:r>
        <w:rPr>
          <w:rFonts w:hint="eastAsia"/>
        </w:rPr>
        <w:t>　　未来，炼焦煤行业将继续朝着技术创新和服务创新的方向发展。一方面，通过引入更多先进技术和设计理念，提高炼焦煤的技术含量和性能指标，如采用更加先进的洗选技术和燃烧技术。另一方面，随着钢铁工业的发展和技术进步，炼焦煤将更加注重提供定制化服务，满足不同钢铁企业和生产环节的特定要求。此外，随着可持续发展理念的普及，炼焦煤的开采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8705633884e8a" w:history="1">
        <w:r>
          <w:rPr>
            <w:rStyle w:val="Hyperlink"/>
          </w:rPr>
          <w:t>中国炼焦煤行业现状调研及发展前景分析报告（2025-2031年）</w:t>
        </w:r>
      </w:hyperlink>
      <w:r>
        <w:rPr>
          <w:rFonts w:hint="eastAsia"/>
        </w:rPr>
        <w:t>》基于科学的市场调研与数据分析，全面解析了炼焦煤行业的市场规模、市场需求及发展现状。报告深入探讨了炼焦煤产业链结构、细分市场特点及技术发展方向，并结合宏观经济环境与消费者需求变化，对炼焦煤行业前景与未来趋势进行了科学预测，揭示了潜在增长空间。通过对炼焦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2024-2025年中国炼焦煤行业市场发展环境分析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2024-2025年中国炼焦煤行业政策环境分析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一、炼焦煤资源整合和有偿使用</w:t>
      </w:r>
      <w:r>
        <w:rPr>
          <w:rFonts w:hint="eastAsia"/>
        </w:rPr>
        <w:br/>
      </w:r>
      <w:r>
        <w:rPr>
          <w:rFonts w:hint="eastAsia"/>
        </w:rPr>
        <w:t>　　　　二、国务院关于促进炼焦煤工业健康发展的若干意见</w:t>
      </w:r>
      <w:r>
        <w:rPr>
          <w:rFonts w:hint="eastAsia"/>
        </w:rPr>
        <w:br/>
      </w:r>
      <w:r>
        <w:rPr>
          <w:rFonts w:hint="eastAsia"/>
        </w:rPr>
        <w:t>　　　　三、国务院关于全面整顿和规范矿产资源开发秩序的通知</w:t>
      </w:r>
      <w:r>
        <w:rPr>
          <w:rFonts w:hint="eastAsia"/>
        </w:rPr>
        <w:br/>
      </w:r>
      <w:r>
        <w:rPr>
          <w:rFonts w:hint="eastAsia"/>
        </w:rPr>
        <w:t>　　　　四、关于深化探矿权采矿权有偿取得制度改革有关问题的通知</w:t>
      </w:r>
      <w:r>
        <w:rPr>
          <w:rFonts w:hint="eastAsia"/>
        </w:rPr>
        <w:br/>
      </w:r>
      <w:r>
        <w:rPr>
          <w:rFonts w:hint="eastAsia"/>
        </w:rPr>
        <w:t>　　　　五、山西炼焦煤工业可持续发展试点政策</w:t>
      </w:r>
      <w:r>
        <w:rPr>
          <w:rFonts w:hint="eastAsia"/>
        </w:rPr>
        <w:br/>
      </w:r>
      <w:r>
        <w:rPr>
          <w:rFonts w:hint="eastAsia"/>
        </w:rPr>
        <w:t>　　　　六、炼焦煤资源税费政策</w:t>
      </w:r>
      <w:r>
        <w:rPr>
          <w:rFonts w:hint="eastAsia"/>
        </w:rPr>
        <w:br/>
      </w:r>
      <w:r>
        <w:rPr>
          <w:rFonts w:hint="eastAsia"/>
        </w:rPr>
        <w:t>　　第三节 2024-2025年中国炼焦煤行业社会环境分析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2024-2025年中国炼焦煤行业技术环境分析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2024-2025年中国炼焦煤的资源状况分析</w:t>
      </w:r>
      <w:r>
        <w:rPr>
          <w:rFonts w:hint="eastAsia"/>
        </w:rPr>
        <w:br/>
      </w:r>
      <w:r>
        <w:rPr>
          <w:rFonts w:hint="eastAsia"/>
        </w:rPr>
        <w:t>　　　　一、中国炼焦煤储量资源分布虽广但极不均衡，山西居首</w:t>
      </w:r>
      <w:r>
        <w:rPr>
          <w:rFonts w:hint="eastAsia"/>
        </w:rPr>
        <w:br/>
      </w:r>
      <w:r>
        <w:rPr>
          <w:rFonts w:hint="eastAsia"/>
        </w:rPr>
        <w:t>　　　　二、炼焦煤品种齐全，以气煤和1/3焦煤为主，肥煤、焦煤为稀缺资源</w:t>
      </w:r>
      <w:r>
        <w:rPr>
          <w:rFonts w:hint="eastAsia"/>
        </w:rPr>
        <w:br/>
      </w:r>
      <w:r>
        <w:rPr>
          <w:rFonts w:hint="eastAsia"/>
        </w:rPr>
        <w:t>　　　　三、中国主要炼焦煤矿区资源储量、煤种及煤质介绍</w:t>
      </w:r>
      <w:r>
        <w:rPr>
          <w:rFonts w:hint="eastAsia"/>
        </w:rPr>
        <w:br/>
      </w:r>
      <w:r>
        <w:rPr>
          <w:rFonts w:hint="eastAsia"/>
        </w:rPr>
        <w:t>　　　　四、中国炼焦煤的煤质以中灰中硫煤居多</w:t>
      </w:r>
      <w:r>
        <w:rPr>
          <w:rFonts w:hint="eastAsia"/>
        </w:rPr>
        <w:br/>
      </w:r>
      <w:r>
        <w:rPr>
          <w:rFonts w:hint="eastAsia"/>
        </w:rPr>
        <w:t>　　　　五、优质环保型炼焦煤的等级划分标准及储量分布</w:t>
      </w:r>
      <w:r>
        <w:rPr>
          <w:rFonts w:hint="eastAsia"/>
        </w:rPr>
        <w:br/>
      </w:r>
      <w:r>
        <w:rPr>
          <w:rFonts w:hint="eastAsia"/>
        </w:rPr>
        <w:t>　　第二节 2024-2025年山西省炼焦煤资源储量及分布分析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市场供需形势</w:t>
      </w:r>
      <w:r>
        <w:rPr>
          <w:rFonts w:hint="eastAsia"/>
        </w:rPr>
        <w:br/>
      </w:r>
      <w:r>
        <w:rPr>
          <w:rFonts w:hint="eastAsia"/>
        </w:rPr>
        <w:t>第三章 2024-2025年中国炼焦煤的供给现状分析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2024-2025年中国炼焦煤洗选能力及炼焦精煤供应情况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2024-2025年中国炼焦煤市场价格分析</w:t>
      </w:r>
      <w:r>
        <w:rPr>
          <w:rFonts w:hint="eastAsia"/>
        </w:rPr>
        <w:br/>
      </w:r>
      <w:r>
        <w:rPr>
          <w:rFonts w:hint="eastAsia"/>
        </w:rPr>
        <w:t>　　第四节 “十五五”对优质炼焦煤实行保护性开发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2024-2025年中国炼焦煤市场需求情况分析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2024-2025年中国焦炭行业发展情况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2024-2025年影响炼焦煤市场需求的因素分析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一、2020-2025年炼焦煤产量数据分析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2025年中国炼焦煤产量数据分析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2024-2025年中国炼焦煤行业市场竞争力分析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2024-2025年中国炼焦煤行业竞争优势分析</w:t>
      </w:r>
      <w:r>
        <w:rPr>
          <w:rFonts w:hint="eastAsia"/>
        </w:rPr>
        <w:br/>
      </w:r>
      <w:r>
        <w:rPr>
          <w:rFonts w:hint="eastAsia"/>
        </w:rPr>
        <w:t>　　　　一、炼焦煤市场需求大，具有一定市场优势</w:t>
      </w:r>
      <w:r>
        <w:rPr>
          <w:rFonts w:hint="eastAsia"/>
        </w:rPr>
        <w:br/>
      </w:r>
      <w:r>
        <w:rPr>
          <w:rFonts w:hint="eastAsia"/>
        </w:rPr>
        <w:t>　　　　二、炼焦煤资源性、政策性成本增加促使炼焦煤性价比趋向合理，提升行业竞争力</w:t>
      </w:r>
      <w:r>
        <w:rPr>
          <w:rFonts w:hint="eastAsia"/>
        </w:rPr>
        <w:br/>
      </w:r>
      <w:r>
        <w:rPr>
          <w:rFonts w:hint="eastAsia"/>
        </w:rPr>
        <w:t>　　第二节 2024-2025年中国炼焦煤行业竞争劣势分析</w:t>
      </w:r>
      <w:r>
        <w:rPr>
          <w:rFonts w:hint="eastAsia"/>
        </w:rPr>
        <w:br/>
      </w:r>
      <w:r>
        <w:rPr>
          <w:rFonts w:hint="eastAsia"/>
        </w:rPr>
        <w:t>　　　　一、焦煤和肥煤的比例不足</w:t>
      </w:r>
      <w:r>
        <w:rPr>
          <w:rFonts w:hint="eastAsia"/>
        </w:rPr>
        <w:br/>
      </w:r>
      <w:r>
        <w:rPr>
          <w:rFonts w:hint="eastAsia"/>
        </w:rPr>
        <w:t>　　　　二、炼焦煤资源开发力度较大</w:t>
      </w:r>
      <w:r>
        <w:rPr>
          <w:rFonts w:hint="eastAsia"/>
        </w:rPr>
        <w:br/>
      </w:r>
      <w:r>
        <w:rPr>
          <w:rFonts w:hint="eastAsia"/>
        </w:rPr>
        <w:t>　　　　三、原煤入洗率低，炼焦煤资源浪费严重</w:t>
      </w:r>
      <w:r>
        <w:rPr>
          <w:rFonts w:hint="eastAsia"/>
        </w:rPr>
        <w:br/>
      </w:r>
      <w:r>
        <w:rPr>
          <w:rFonts w:hint="eastAsia"/>
        </w:rPr>
        <w:t>　　　　四、炼焦煤矿后劲不足</w:t>
      </w:r>
      <w:r>
        <w:rPr>
          <w:rFonts w:hint="eastAsia"/>
        </w:rPr>
        <w:br/>
      </w:r>
      <w:r>
        <w:rPr>
          <w:rFonts w:hint="eastAsia"/>
        </w:rPr>
        <w:t>　　　　五、炼焦煤产量增长区域不平衡</w:t>
      </w:r>
      <w:r>
        <w:rPr>
          <w:rFonts w:hint="eastAsia"/>
        </w:rPr>
        <w:br/>
      </w:r>
      <w:r>
        <w:rPr>
          <w:rFonts w:hint="eastAsia"/>
        </w:rPr>
        <w:t>　　　　六、炼焦煤安全生产形势依然很严峻</w:t>
      </w:r>
      <w:r>
        <w:rPr>
          <w:rFonts w:hint="eastAsia"/>
        </w:rPr>
        <w:br/>
      </w:r>
      <w:r>
        <w:rPr>
          <w:rFonts w:hint="eastAsia"/>
        </w:rPr>
        <w:t>　　第三节 2024-2025年中国炼焦煤行业面临的竞争机会分析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　　一、资源整合重组、资产化管理促进炼焦煤行业健康发展</w:t>
      </w:r>
      <w:r>
        <w:rPr>
          <w:rFonts w:hint="eastAsia"/>
        </w:rPr>
        <w:br/>
      </w:r>
      <w:r>
        <w:rPr>
          <w:rFonts w:hint="eastAsia"/>
        </w:rPr>
        <w:t>　　　　二、建设大型炼焦煤基地</w:t>
      </w:r>
      <w:r>
        <w:rPr>
          <w:rFonts w:hint="eastAsia"/>
        </w:rPr>
        <w:br/>
      </w:r>
      <w:r>
        <w:rPr>
          <w:rFonts w:hint="eastAsia"/>
        </w:rPr>
        <w:t>　　　　三、产业政策有利于炼焦煤行业的健康发展</w:t>
      </w:r>
      <w:r>
        <w:rPr>
          <w:rFonts w:hint="eastAsia"/>
        </w:rPr>
        <w:br/>
      </w:r>
      <w:r>
        <w:rPr>
          <w:rFonts w:hint="eastAsia"/>
        </w:rPr>
        <w:t>　　　　四、山西中南部炼焦煤出海通道的建设将解决炼焦煤运力紧张问题</w:t>
      </w:r>
      <w:r>
        <w:rPr>
          <w:rFonts w:hint="eastAsia"/>
        </w:rPr>
        <w:br/>
      </w:r>
      <w:r>
        <w:rPr>
          <w:rFonts w:hint="eastAsia"/>
        </w:rPr>
        <w:t>　　第四节 2024-2025年中国炼焦煤行业面临的风险与威胁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　　一、全球及我国经济增速高位回落，影响炼焦煤需求增长趋缓</w:t>
      </w:r>
      <w:r>
        <w:rPr>
          <w:rFonts w:hint="eastAsia"/>
        </w:rPr>
        <w:br/>
      </w:r>
      <w:r>
        <w:rPr>
          <w:rFonts w:hint="eastAsia"/>
        </w:rPr>
        <w:t>　　　　二、钢铁产业进入低速增长期，影响焦炭需求进而炼焦煤需求低速增长</w:t>
      </w:r>
      <w:r>
        <w:rPr>
          <w:rFonts w:hint="eastAsia"/>
        </w:rPr>
        <w:br/>
      </w:r>
      <w:r>
        <w:rPr>
          <w:rFonts w:hint="eastAsia"/>
        </w:rPr>
        <w:t>　　第五节 2024-2025年提升中国炼焦煤行业竞争力的策略分析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二、注重稀缺煤种的资源保护和高效利用</w:t>
      </w:r>
      <w:r>
        <w:rPr>
          <w:rFonts w:hint="eastAsia"/>
        </w:rPr>
        <w:br/>
      </w:r>
      <w:r>
        <w:rPr>
          <w:rFonts w:hint="eastAsia"/>
        </w:rPr>
        <w:t>　　　　三、建立炼焦煤与炼焦工业协调发展的机制</w:t>
      </w:r>
      <w:r>
        <w:rPr>
          <w:rFonts w:hint="eastAsia"/>
        </w:rPr>
        <w:br/>
      </w:r>
      <w:r>
        <w:rPr>
          <w:rFonts w:hint="eastAsia"/>
        </w:rPr>
        <w:t>　　　　四、加快建设大型炼焦煤基地，推进大集团、大公司战略实施</w:t>
      </w:r>
      <w:r>
        <w:rPr>
          <w:rFonts w:hint="eastAsia"/>
        </w:rPr>
        <w:br/>
      </w:r>
      <w:r>
        <w:rPr>
          <w:rFonts w:hint="eastAsia"/>
        </w:rPr>
        <w:t>　　　　五、合理规划和调整焦煤产业布局</w:t>
      </w:r>
      <w:r>
        <w:rPr>
          <w:rFonts w:hint="eastAsia"/>
        </w:rPr>
        <w:br/>
      </w:r>
      <w:r>
        <w:rPr>
          <w:rFonts w:hint="eastAsia"/>
        </w:rPr>
        <w:t>　　　　六、注重全球化资源配置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2024-2025年中国炼焦煤行业竞争对手分析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必和必拓公司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四川圣达能源股份有限公司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2025-2031年中国炼焦煤产业发展前景预测分析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第十一章 炼焦煤行业投资战略研究</w:t>
      </w:r>
      <w:r>
        <w:rPr>
          <w:rFonts w:hint="eastAsia"/>
        </w:rPr>
        <w:br/>
      </w:r>
      <w:r>
        <w:rPr>
          <w:rFonts w:hint="eastAsia"/>
        </w:rPr>
        <w:t>　　第一节 炼焦煤行业发展战略研究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对我国炼焦煤品牌的战略思考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二、炼焦煤实施品牌战略的意义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四、我国炼焦煤企业的品牌战略</w:t>
      </w:r>
      <w:r>
        <w:rPr>
          <w:rFonts w:hint="eastAsia"/>
        </w:rPr>
        <w:br/>
      </w:r>
      <w:r>
        <w:rPr>
          <w:rFonts w:hint="eastAsia"/>
        </w:rPr>
        <w:t>　　第三节 炼焦煤行业投资战略研究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一、2024-2025年炼焦煤行业投资战略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二、2025-2031年炼焦煤行业投资战略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2025-2031年中国炼焦煤企业发展战略与规划分析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2025-2031年中国炼焦煤行业SWOT分析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炼焦煤企业竞争策略分析</w:t>
      </w:r>
      <w:r>
        <w:rPr>
          <w:rFonts w:hint="eastAsia"/>
        </w:rPr>
        <w:br/>
      </w:r>
      <w:r>
        <w:rPr>
          <w:rFonts w:hint="eastAsia"/>
        </w:rPr>
        <w:t>　　第一节 炼焦煤市场竞争策略分析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一、2024-2025年炼焦煤市场增长潜力分析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二、2024-2025年炼焦煤主要潜力品种分析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三、现有炼焦煤竞争策略分析</w:t>
      </w:r>
      <w:r>
        <w:rPr>
          <w:rFonts w:hint="eastAsia"/>
        </w:rPr>
        <w:br/>
      </w:r>
      <w:r>
        <w:rPr>
          <w:rFonts w:hint="eastAsia"/>
        </w:rPr>
        <w:t>　　　　四、炼焦煤潜力品种竞争策略选择</w:t>
      </w:r>
      <w:r>
        <w:rPr>
          <w:rFonts w:hint="eastAsia"/>
        </w:rPr>
        <w:br/>
      </w:r>
      <w:r>
        <w:rPr>
          <w:rFonts w:hint="eastAsia"/>
        </w:rPr>
        <w:t>　　第二节 中智:林:－炼焦煤企业竞争策略分析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一、2025-2031年我国炼焦煤市场竞争趋势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二、2025-2031年炼焦煤行业竞争格局展望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三、2025-2031年炼焦煤行业竞争策略分析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四、2025-2031年炼焦煤企业竞争策略分析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2020-2025年中国钢铁生产情况</w:t>
      </w:r>
      <w:r>
        <w:rPr>
          <w:rFonts w:hint="eastAsia"/>
        </w:rPr>
        <w:br/>
      </w:r>
      <w:r>
        <w:rPr>
          <w:rFonts w:hint="eastAsia"/>
        </w:rPr>
        <w:t>　　图表 2020-2025年中国钢铁市场需求</w:t>
      </w:r>
      <w:r>
        <w:rPr>
          <w:rFonts w:hint="eastAsia"/>
        </w:rPr>
        <w:br/>
      </w:r>
      <w:r>
        <w:rPr>
          <w:rFonts w:hint="eastAsia"/>
        </w:rPr>
        <w:t>　　图表 2020-2025年炼焦煤产量数据分析</w:t>
      </w:r>
      <w:r>
        <w:rPr>
          <w:rFonts w:hint="eastAsia"/>
        </w:rPr>
        <w:br/>
      </w:r>
      <w:r>
        <w:rPr>
          <w:rFonts w:hint="eastAsia"/>
        </w:rPr>
        <w:t>　　图表 2020-2025年炼焦煤进口数量分析</w:t>
      </w:r>
      <w:r>
        <w:rPr>
          <w:rFonts w:hint="eastAsia"/>
        </w:rPr>
        <w:br/>
      </w:r>
      <w:r>
        <w:rPr>
          <w:rFonts w:hint="eastAsia"/>
        </w:rPr>
        <w:t>　　图表 2020-2025年炼焦煤进口金额分析</w:t>
      </w:r>
      <w:r>
        <w:rPr>
          <w:rFonts w:hint="eastAsia"/>
        </w:rPr>
        <w:br/>
      </w:r>
      <w:r>
        <w:rPr>
          <w:rFonts w:hint="eastAsia"/>
        </w:rPr>
        <w:t>　　图表 2020-2025年炼焦煤出口数量分析</w:t>
      </w:r>
      <w:r>
        <w:rPr>
          <w:rFonts w:hint="eastAsia"/>
        </w:rPr>
        <w:br/>
      </w:r>
      <w:r>
        <w:rPr>
          <w:rFonts w:hint="eastAsia"/>
        </w:rPr>
        <w:t>　　图表 2020-2025年炼焦煤出口金额分析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2025-2031年炼焦煤供给预测分析</w:t>
      </w:r>
      <w:r>
        <w:rPr>
          <w:rFonts w:hint="eastAsia"/>
        </w:rPr>
        <w:br/>
      </w:r>
      <w:r>
        <w:rPr>
          <w:rFonts w:hint="eastAsia"/>
        </w:rPr>
        <w:t>　　图表 2025-2031年炼焦煤需求预测分析</w:t>
      </w:r>
      <w:r>
        <w:rPr>
          <w:rFonts w:hint="eastAsia"/>
        </w:rPr>
        <w:br/>
      </w:r>
      <w:r>
        <w:rPr>
          <w:rFonts w:hint="eastAsia"/>
        </w:rPr>
        <w:t>　　图表 2025-2031年炼焦煤进出口预测分析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8705633884e8a" w:history="1">
        <w:r>
          <w:rPr>
            <w:rStyle w:val="Hyperlink"/>
          </w:rPr>
          <w:t>中国炼焦煤行业现状调研及发展前景分析报告（2025-2031年）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8705633884e8a" w:history="1">
        <w:r>
          <w:rPr>
            <w:rStyle w:val="Hyperlink"/>
          </w:rPr>
          <w:t>https://www.20087.com/M_NengYuanKuangChan/A7/LianJiaoMeiHangYeQianJingFenXi.html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9ae6ee45a44fb" w:history="1">
      <w:r>
        <w:rPr>
          <w:rStyle w:val="Hyperlink"/>
        </w:rPr>
        <w:t>中国炼焦煤行业现状调研及发展前景分析报告（2025-2031年）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LianJiaoMeiHangYeQianJingFenXi.html" TargetMode="External" Id="R547870563388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LianJiaoMeiHangYeQianJingFenXi.html" TargetMode="External" Id="R91b9ae6ee45a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2025-06-22T05:45:00Z</dcterms:created>
  <dcterms:modified xsi:type="dcterms:W3CDTF">2025-06-22T06:45:00Z</dcterms:modified>
  <dc:subject>中国炼焦煤行业现状调研及发展前景分析报告（2025-2031年）</dc:subject>
  <dc:title>中国炼焦煤行业现状调研及发展前景分析报告（2025-2031年）</dc:title>
  <cp:keywords>中国炼焦煤行业现状调研及发展前景分析报告（2025-2031年）</cp:keywords>
  <dc:description>中国炼焦煤行业现状调研及发展前景分析报告（2025-2031年）</dc:description>
</cp:coreProperties>
</file>