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185cfebea45fb" w:history="1">
              <w:r>
                <w:rPr>
                  <w:rStyle w:val="Hyperlink"/>
                </w:rPr>
                <w:t>2025年中国翡翠行业发展调研与发展趋势分析报告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185cfebea45fb" w:history="1">
              <w:r>
                <w:rPr>
                  <w:rStyle w:val="Hyperlink"/>
                </w:rPr>
                <w:t>2025年中国翡翠行业发展调研与发展趋势分析报告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185cfebea45fb" w:history="1">
                <w:r>
                  <w:rPr>
                    <w:rStyle w:val="Hyperlink"/>
                  </w:rPr>
                  <w:t>https://www.20087.com/M_NengYuanKuangChan/A7/FeiCuiFaZhanQuShiYuCeFenXi.html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是一种珍贵的宝石，其温润的色泽和丰富的文化内涵使其在珠宝市场享有盛誉，尤其在中国及亚洲地区深受欢迎。近年来，随着全球奢侈品市场的扩张，翡翠饰品的消费需求持续增长，促使翡翠开采、加工和贸易活动更加活跃。然而，优质翡翠矿藏的稀缺性和开采难度增加，导致高端翡翠价格持续攀升，市场供应紧张。</w:t>
      </w:r>
      <w:r>
        <w:rPr>
          <w:rFonts w:hint="eastAsia"/>
        </w:rPr>
        <w:br/>
      </w:r>
      <w:r>
        <w:rPr>
          <w:rFonts w:hint="eastAsia"/>
        </w:rPr>
        <w:t>　　未来，翡翠市场将面临资源可持续性和市场透明度的挑战。资源可持续性方面，翡翠开采将更加注重环境保护和社区利益，推动绿色开采技术和可持续供应链的建立。市场透明度方面，翡翠鉴定标准和交易规则将趋于统一和规范，借助区块链等技术提升交易的透明度和可追溯性，保护消费者权益，抑制假冒伪劣商品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185cfebea45fb" w:history="1">
        <w:r>
          <w:rPr>
            <w:rStyle w:val="Hyperlink"/>
          </w:rPr>
          <w:t>2025年中国翡翠行业发展调研与发展趋势分析报告</w:t>
        </w:r>
      </w:hyperlink>
      <w:r>
        <w:rPr>
          <w:rFonts w:hint="eastAsia"/>
        </w:rPr>
        <w:t>》系统分析了翡翠行业的现状，全面梳理了翡翠市场需求、市场规模、产业链结构及价格体系，详细解读了翡翠细分市场特点。报告结合权威数据，科学预测了翡翠市场前景与发展趋势，客观分析了品牌竞争格局、市场集中度及重点企业的运营表现，并指出了翡翠行业面临的机遇与风险。为翡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翡翠行业发展概述</w:t>
      </w:r>
      <w:r>
        <w:rPr>
          <w:rFonts w:hint="eastAsia"/>
        </w:rPr>
        <w:br/>
      </w:r>
      <w:r>
        <w:rPr>
          <w:rFonts w:hint="eastAsia"/>
        </w:rPr>
        <w:t>　　第一节 翡翠的相关知识</w:t>
      </w:r>
      <w:r>
        <w:rPr>
          <w:rFonts w:hint="eastAsia"/>
        </w:rPr>
        <w:br/>
      </w:r>
      <w:r>
        <w:rPr>
          <w:rFonts w:hint="eastAsia"/>
        </w:rPr>
        <w:t>　　　　一、翡翠的定义</w:t>
      </w:r>
      <w:r>
        <w:rPr>
          <w:rFonts w:hint="eastAsia"/>
        </w:rPr>
        <w:br/>
      </w:r>
      <w:r>
        <w:rPr>
          <w:rFonts w:hint="eastAsia"/>
        </w:rPr>
        <w:t>　　　　二、翡翠的特点</w:t>
      </w:r>
      <w:r>
        <w:rPr>
          <w:rFonts w:hint="eastAsia"/>
        </w:rPr>
        <w:br/>
      </w:r>
      <w:r>
        <w:rPr>
          <w:rFonts w:hint="eastAsia"/>
        </w:rPr>
        <w:t>　　第二节 翡翠行业发展成熟度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翡翠市场特征分析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全球翡翠市场发展分析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2020-2025年世界翡翠产业发展综述</w:t>
      </w:r>
      <w:r>
        <w:rPr>
          <w:rFonts w:hint="eastAsia"/>
        </w:rPr>
        <w:br/>
      </w:r>
      <w:r>
        <w:rPr>
          <w:rFonts w:hint="eastAsia"/>
        </w:rPr>
        <w:t>　　　　一、世界翡翠产业特点分析</w:t>
      </w:r>
      <w:r>
        <w:rPr>
          <w:rFonts w:hint="eastAsia"/>
        </w:rPr>
        <w:br/>
      </w:r>
      <w:r>
        <w:rPr>
          <w:rFonts w:hint="eastAsia"/>
        </w:rPr>
        <w:t>　　　　二、世界翡翠主要厂家分析</w:t>
      </w:r>
      <w:r>
        <w:rPr>
          <w:rFonts w:hint="eastAsia"/>
        </w:rPr>
        <w:br/>
      </w:r>
      <w:r>
        <w:rPr>
          <w:rFonts w:hint="eastAsia"/>
        </w:rPr>
        <w:t>　　　　三、世界翡翠产业市场分析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2020-2025年世界翡翠行业发展分析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一、2020-2025年世界翡翠行业发展分析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二、2025年世界翡翠行业发展分析</w:t>
      </w:r>
      <w:r>
        <w:rPr>
          <w:rFonts w:hint="eastAsia"/>
        </w:rPr>
        <w:br/>
      </w:r>
      <w:r>
        <w:rPr>
          <w:rFonts w:hint="eastAsia"/>
        </w:rPr>
        <w:t>　　第三节 全球翡翠市场分析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一、2020-2025年全球翡翠需求分析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二、2020-2025年欧美翡翠需求分析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三、2020-2025年中外翡翠市场对比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我国翡翠行业发展现状</w:t>
      </w:r>
      <w:r>
        <w:rPr>
          <w:rFonts w:hint="eastAsia"/>
        </w:rPr>
        <w:br/>
      </w:r>
      <w:r>
        <w:rPr>
          <w:rFonts w:hint="eastAsia"/>
        </w:rPr>
        <w:t>　　第一节 中国翡翠行业发展状况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一、2020-2025年翡翠行业发展状况分析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二、2020-2025年中国翡翠行业发展动态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三、2020-2025年翡翠行业经营业绩分析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四、2020-2025年我国翡翠行业发展热点</w:t>
      </w:r>
      <w:r>
        <w:rPr>
          <w:rFonts w:hint="eastAsia"/>
        </w:rPr>
        <w:br/>
      </w:r>
      <w:r>
        <w:rPr>
          <w:rFonts w:hint="eastAsia"/>
        </w:rPr>
        <w:t>　　第二节 中国翡翠市场供需状况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一、2020-2025年中国翡翠行业供给能力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二、2020-2025年中国翡翠市场供给分析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三、2020-2025年中国翡翠市场需求分析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四、2020-2025年中国翡翠产品价格分析</w:t>
      </w:r>
      <w:r>
        <w:rPr>
          <w:rFonts w:hint="eastAsia"/>
        </w:rPr>
        <w:br/>
      </w:r>
      <w:r>
        <w:rPr>
          <w:rFonts w:hint="eastAsia"/>
        </w:rPr>
        <w:t>　　第三节 我国翡翠市场分析</w:t>
      </w:r>
      <w:r>
        <w:rPr>
          <w:rFonts w:hint="eastAsia"/>
        </w:rPr>
        <w:br/>
      </w:r>
      <w:r>
        <w:rPr>
          <w:rFonts w:hint="eastAsia"/>
        </w:rPr>
        <w:t>　　　　一、2025年翡翠市场分析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三、2024-2025年翡翠市场的走向分析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翡翠产业经济运行分析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2024-2025年中国翡翠产业工业总产值分析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一、2024-2025年中国翡翠产业工业总产值分析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2024-2025年中国翡翠产业市场销售收入分析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一、2024-2025年中国翡翠产业市场总销售收入分析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2024-2025年中国翡翠产业产品成本费用分析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一、2024-2025年中国翡翠产业成本费用总额分析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2024-2025年中国翡翠产业利润总额分析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一、2024-2025年中国翡翠产业利润总额分析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我国翡翠产业进出口分析</w:t>
      </w:r>
      <w:r>
        <w:rPr>
          <w:rFonts w:hint="eastAsia"/>
        </w:rPr>
        <w:br/>
      </w:r>
      <w:r>
        <w:rPr>
          <w:rFonts w:hint="eastAsia"/>
        </w:rPr>
        <w:t>　　第一节 我国翡翠产品进口分析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我国翡翠产品出口分析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我国翡翠产品进出口预测</w:t>
      </w:r>
      <w:r>
        <w:rPr>
          <w:rFonts w:hint="eastAsia"/>
        </w:rPr>
        <w:br/>
      </w:r>
      <w:r>
        <w:rPr>
          <w:rFonts w:hint="eastAsia"/>
        </w:rPr>
        <w:t>　　　　一、2024-2025年进口分析</w:t>
      </w:r>
      <w:r>
        <w:rPr>
          <w:rFonts w:hint="eastAsia"/>
        </w:rPr>
        <w:br/>
      </w:r>
      <w:r>
        <w:rPr>
          <w:rFonts w:hint="eastAsia"/>
        </w:rPr>
        <w:t>　　　　二、2024-2025年出口分析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三、2025-2031年翡翠进口预测</w:t>
      </w:r>
      <w:r>
        <w:rPr>
          <w:rFonts w:hint="eastAsia"/>
        </w:rPr>
        <w:br/>
      </w:r>
      <w:r>
        <w:rPr>
          <w:rFonts w:hint="eastAsia"/>
        </w:rPr>
        <w:t>　　　　四、2025-2031年翡翠出口预测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中国翡翠市场供需分析</w:t>
      </w:r>
      <w:r>
        <w:rPr>
          <w:rFonts w:hint="eastAsia"/>
        </w:rPr>
        <w:br/>
      </w:r>
      <w:r>
        <w:rPr>
          <w:rFonts w:hint="eastAsia"/>
        </w:rPr>
        <w:t>　　第一节 翡翠市场需求规模分析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一、中国翡翠总体市场规模分析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　　八、西南区市场规模分析</w:t>
      </w:r>
      <w:r>
        <w:rPr>
          <w:rFonts w:hint="eastAsia"/>
        </w:rPr>
        <w:br/>
      </w:r>
      <w:r>
        <w:rPr>
          <w:rFonts w:hint="eastAsia"/>
        </w:rPr>
        <w:t>　　第二节 翡翠市场需求特征分析</w:t>
      </w:r>
      <w:r>
        <w:rPr>
          <w:rFonts w:hint="eastAsia"/>
        </w:rPr>
        <w:br/>
      </w:r>
      <w:r>
        <w:rPr>
          <w:rFonts w:hint="eastAsia"/>
        </w:rPr>
        <w:t>　　　　一、翡翠消费群体的年龄特征分析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翡翠生产分析</w:t>
      </w:r>
      <w:r>
        <w:rPr>
          <w:rFonts w:hint="eastAsia"/>
        </w:rPr>
        <w:br/>
      </w:r>
      <w:r>
        <w:rPr>
          <w:rFonts w:hint="eastAsia"/>
        </w:rPr>
        <w:t>　　　　一、翡翠行业分析</w:t>
      </w:r>
      <w:r>
        <w:rPr>
          <w:rFonts w:hint="eastAsia"/>
        </w:rPr>
        <w:br/>
      </w:r>
      <w:r>
        <w:rPr>
          <w:rFonts w:hint="eastAsia"/>
        </w:rPr>
        <w:t>　　　　二、翡翠行业领先技术分析</w:t>
      </w:r>
      <w:r>
        <w:rPr>
          <w:rFonts w:hint="eastAsia"/>
        </w:rPr>
        <w:br/>
      </w:r>
      <w:r>
        <w:rPr>
          <w:rFonts w:hint="eastAsia"/>
        </w:rPr>
        <w:t>　　　　三、翡翠行业生产集中度分析</w:t>
      </w:r>
      <w:r>
        <w:rPr>
          <w:rFonts w:hint="eastAsia"/>
        </w:rPr>
        <w:br/>
      </w:r>
      <w:r>
        <w:rPr>
          <w:rFonts w:hint="eastAsia"/>
        </w:rPr>
        <w:t>　　第四节 翡翠行业经营绩效分析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翡翠行业竞争格局分析</w:t>
      </w:r>
      <w:r>
        <w:rPr>
          <w:rFonts w:hint="eastAsia"/>
        </w:rPr>
        <w:br/>
      </w:r>
      <w:r>
        <w:rPr>
          <w:rFonts w:hint="eastAsia"/>
        </w:rPr>
        <w:t>　　第一节 翡翠行业历史竞争格局概况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一、翡翠行业集中度分析</w:t>
      </w:r>
      <w:r>
        <w:rPr>
          <w:rFonts w:hint="eastAsia"/>
        </w:rPr>
        <w:br/>
      </w:r>
      <w:r>
        <w:rPr>
          <w:rFonts w:hint="eastAsia"/>
        </w:rPr>
        <w:t>　　　　二、翡翠行业竞争程度分析</w:t>
      </w:r>
      <w:r>
        <w:rPr>
          <w:rFonts w:hint="eastAsia"/>
        </w:rPr>
        <w:br/>
      </w:r>
      <w:r>
        <w:rPr>
          <w:rFonts w:hint="eastAsia"/>
        </w:rPr>
        <w:t>　　第二节 中国翡翠行业竞争结构分析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中国翡翠产业研发力分析</w:t>
      </w:r>
      <w:r>
        <w:rPr>
          <w:rFonts w:hint="eastAsia"/>
        </w:rPr>
        <w:br/>
      </w:r>
      <w:r>
        <w:rPr>
          <w:rFonts w:hint="eastAsia"/>
        </w:rPr>
        <w:t>　　　　一、翡翠产业研发重要性分析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二、中外翡翠研发投入和运作方式对比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三、中国翡翠研发力问题分析</w:t>
      </w:r>
      <w:r>
        <w:rPr>
          <w:rFonts w:hint="eastAsia"/>
        </w:rPr>
        <w:br/>
      </w:r>
      <w:r>
        <w:rPr>
          <w:rFonts w:hint="eastAsia"/>
        </w:rPr>
        <w:t>　　第四节 中国翡翠产业竞争状况</w:t>
      </w:r>
      <w:r>
        <w:rPr>
          <w:rFonts w:hint="eastAsia"/>
        </w:rPr>
        <w:br/>
      </w:r>
      <w:r>
        <w:rPr>
          <w:rFonts w:hint="eastAsia"/>
        </w:rPr>
        <w:t>　　　　一、我国翡翠行业品类竞争现状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二、我国翡翠企业的竞争力分析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三、中国翡翠行业并购重组状况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四、我国翡翠行业并购整合分析</w:t>
      </w:r>
      <w:r>
        <w:rPr>
          <w:rFonts w:hint="eastAsia"/>
        </w:rPr>
        <w:br/>
      </w:r>
      <w:r>
        <w:rPr>
          <w:rFonts w:hint="eastAsia"/>
        </w:rPr>
        <w:t>　　第五节 翡翠行业竞争格局分析</w:t>
      </w:r>
      <w:r>
        <w:rPr>
          <w:rFonts w:hint="eastAsia"/>
        </w:rPr>
        <w:br/>
      </w:r>
      <w:r>
        <w:rPr>
          <w:rFonts w:hint="eastAsia"/>
        </w:rPr>
        <w:t>　　章 翡翠企业竞争分析</w:t>
      </w:r>
      <w:r>
        <w:rPr>
          <w:rFonts w:hint="eastAsia"/>
        </w:rPr>
        <w:br/>
      </w:r>
      <w:r>
        <w:rPr>
          <w:rFonts w:hint="eastAsia"/>
        </w:rPr>
        <w:t>　　第一节 翡翠市场竞争策略分析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一、2020-2025年翡翠市场增长潜力分析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二、2020-2025年翡翠主要潜力品种分析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三、现有翡翠产品竞争策略分析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四、潜力翡翠品种竞争策略选择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翡翠企业竞争策略分析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一、后危机对翡翠行业竞争格局的影响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二、后危机后翡翠行业竞争格局的变化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三、2025-2031年我国翡翠市场竞争</w:t>
      </w:r>
      <w:r>
        <w:rPr>
          <w:rFonts w:hint="eastAsia"/>
        </w:rPr>
        <w:br/>
      </w:r>
      <w:r>
        <w:rPr>
          <w:rFonts w:hint="eastAsia"/>
        </w:rPr>
        <w:t>　　　　四、2025-2031年翡翠行业竞争格局展望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五、2025-2031年翡翠行业竞争策略分析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六、2025-2031年翡翠企业竞争策略分析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翡翠重点企业竞争分析</w:t>
      </w:r>
      <w:r>
        <w:rPr>
          <w:rFonts w:hint="eastAsia"/>
        </w:rPr>
        <w:br/>
      </w:r>
      <w:r>
        <w:rPr>
          <w:rFonts w:hint="eastAsia"/>
        </w:rPr>
        <w:t>　　第一节 昭仪新天地（北京）珠宝股份有限公司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江苏通灵翠钻有限公司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深圳市健兴利珠宝有限公司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翡翠行业发展趋势分析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2025-2031年中国翡翠市场趋势分析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一、2025-2031年我国翡翠发展趋势分析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二、2020-2025年我国翡翠市场趋势总结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三、2025-2031年我国翡翠市场发展空间</w:t>
      </w:r>
      <w:r>
        <w:rPr>
          <w:rFonts w:hint="eastAsia"/>
        </w:rPr>
        <w:br/>
      </w:r>
      <w:r>
        <w:rPr>
          <w:rFonts w:hint="eastAsia"/>
        </w:rPr>
        <w:t>　　第二节 2025-2031年翡翠产业发展趋势分析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一、2025-2031年翡翠产业政策趋向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二、2025-2031年翡翠技术革新趋势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三、2025-2031年翡翠价格走势分析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未来翡翠行业发展预测</w:t>
      </w:r>
      <w:r>
        <w:rPr>
          <w:rFonts w:hint="eastAsia"/>
        </w:rPr>
        <w:br/>
      </w:r>
      <w:r>
        <w:rPr>
          <w:rFonts w:hint="eastAsia"/>
        </w:rPr>
        <w:t>　　第一节 未来翡翠需求与消费预测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一、2025-2031年翡翠产品消费预测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二、2025-2031年翡翠市场规模预测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三、2025-2031年翡翠行业总产值预测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四、2025-2031年翡翠行业销售收入预测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五、2025-2031年翡翠行业总资产预测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2025-2031年中国翡翠行业供需预测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一、2025-2031年中国翡翠供给预测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二、2025-2031年中国翡翠产量预测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三、2025-2031年中国翡翠需求预测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四、2025-2031年中国翡翠供需平衡预测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五、2025-2031年中国翡翠产品价格预测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六、2025-2031年主要翡翠产品进出口预测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翡翠行业投资现状分析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2025年翡翠行业投资情况分析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2025年翡翠行业投资情况分析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一、2020-2025年翡翠行业政策环境分析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一、国内翡翠技术现状</w:t>
      </w:r>
      <w:r>
        <w:rPr>
          <w:rFonts w:hint="eastAsia"/>
        </w:rPr>
        <w:br/>
      </w:r>
      <w:r>
        <w:rPr>
          <w:rFonts w:hint="eastAsia"/>
        </w:rPr>
        <w:t>　　　　二、2024-2025年翡翠技术发展分析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三、2025-2031年翡翠技术发展趋势分析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翡翠行业投资机会与风险</w:t>
      </w:r>
      <w:r>
        <w:rPr>
          <w:rFonts w:hint="eastAsia"/>
        </w:rPr>
        <w:br/>
      </w:r>
      <w:r>
        <w:rPr>
          <w:rFonts w:hint="eastAsia"/>
        </w:rPr>
        <w:t>　　第一节 翡翠行业投资效益分析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一、2024-2025年翡翠行业投资状况分析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二、2025-2031年翡翠行业投资效益分析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三、2025-2031年翡翠行业投资趋势预测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四、2025-2031年翡翠行业的投资方向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五、2025-2031年翡翠行业投资的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影响翡翠行业发展的主要因素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一、2025-2031年影响翡翠行业运行的有利因素分析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二、2025-2031年影响翡翠行业运行的稳定因素分析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三、2025-2031年影响翡翠行业运行的不利因素分析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四、2025-2031年我国翡翠行业发展面临的挑战分析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五、2025-2031年我国翡翠行业发展面临的机遇分析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翡翠行业投资前景及控制策略分析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一、2025-2031年翡翠行业市场风险及控制策略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二、2025-2031年翡翠行业政策风险及控制策略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三、2025-2031年翡翠行业经营风险及控制策略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四、2025-2031年翡翠行业技术风险及控制策略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五、2025-2031年翡翠同业竞争风险及控制策略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六、2025-2031年翡翠行业其他风险及控制策略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翡翠行业投资规划建议研究</w:t>
      </w:r>
      <w:r>
        <w:rPr>
          <w:rFonts w:hint="eastAsia"/>
        </w:rPr>
        <w:br/>
      </w:r>
      <w:r>
        <w:rPr>
          <w:rFonts w:hint="eastAsia"/>
        </w:rPr>
        <w:t>　　第一节 翡翠行业发展战略研究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对我国翡翠品牌的战略思考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二、翡翠实施品牌战略的意义</w:t>
      </w:r>
      <w:r>
        <w:rPr>
          <w:rFonts w:hint="eastAsia"/>
        </w:rPr>
        <w:br/>
      </w:r>
      <w:r>
        <w:rPr>
          <w:rFonts w:hint="eastAsia"/>
        </w:rPr>
        <w:t>　　　　三、翡翠企业品牌的现状分析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四、我国翡翠企业的品牌战略</w:t>
      </w:r>
      <w:r>
        <w:rPr>
          <w:rFonts w:hint="eastAsia"/>
        </w:rPr>
        <w:br/>
      </w:r>
      <w:r>
        <w:rPr>
          <w:rFonts w:hint="eastAsia"/>
        </w:rPr>
        <w:t>　　　　五、翡翠品牌战略管理的策略</w:t>
      </w:r>
      <w:r>
        <w:rPr>
          <w:rFonts w:hint="eastAsia"/>
        </w:rPr>
        <w:br/>
      </w:r>
      <w:r>
        <w:rPr>
          <w:rFonts w:hint="eastAsia"/>
        </w:rPr>
        <w:t>　　第三节 翡翠企业经营管理策略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中智林^－翡翠行业投资规划建议研究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一、2020-2025年翡翠行业投资规划建议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二、2025-2031年翡翠行业投资规划建议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185cfebea45fb" w:history="1">
        <w:r>
          <w:rPr>
            <w:rStyle w:val="Hyperlink"/>
          </w:rPr>
          <w:t>2025年中国翡翠行业发展调研与发展趋势分析报告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185cfebea45fb" w:history="1">
        <w:r>
          <w:rPr>
            <w:rStyle w:val="Hyperlink"/>
          </w:rPr>
          <w:t>https://www.20087.com/M_NengYuanKuangChan/A7/FeiCuiFaZhanQuShiYuCeFenXi.html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热点：女人可以戴观音翡翠吊坠吗、翡翠的品种和等级、翡翠a 货值钱吗、翡翠和玉有什么区别概念是什么、女的戴玉好还是翡翠好、翡翠鉴定、翡翠入门级知识大全、翡翠视频、翡翠认主人一般要多久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e8a35d584479c" w:history="1">
      <w:r>
        <w:rPr>
          <w:rStyle w:val="Hyperlink"/>
        </w:rPr>
        <w:t>2025年中国翡翠行业发展调研与发展趋势分析报告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FeiCuiFaZhanQuShiYuCeFenXi.html" TargetMode="External" Id="R9d9185cfebea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FeiCuiFaZhanQuShiYuCeFenXi.html" TargetMode="External" Id="R09ee8a35d584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2025-06-15T06:02:00Z</dcterms:created>
  <dcterms:modified xsi:type="dcterms:W3CDTF">2025-06-15T07:02:00Z</dcterms:modified>
  <dc:subject>2025年中国翡翠行业发展调研与发展趋势分析报告</dc:subject>
  <dc:title>2025年中国翡翠行业发展调研与发展趋势分析报告</dc:title>
  <cp:keywords>2025年中国翡翠行业发展调研与发展趋势分析报告</cp:keywords>
  <dc:description>2025年中国翡翠行业发展调研与发展趋势分析报告</dc:description>
</cp:coreProperties>
</file>