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5d01b40e64d9d" w:history="1">
              <w:r>
                <w:rPr>
                  <w:rStyle w:val="Hyperlink"/>
                </w:rPr>
                <w:t>中国钢筋行业研究分析与发展趋势预测报告（2024-2030年）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5d01b40e64d9d" w:history="1">
              <w:r>
                <w:rPr>
                  <w:rStyle w:val="Hyperlink"/>
                </w:rPr>
                <w:t>中国钢筋行业研究分析与发展趋势预测报告（2024-2030年）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b5d01b40e64d9d" w:history="1">
                <w:r>
                  <w:rPr>
                    <w:rStyle w:val="Hyperlink"/>
                  </w:rPr>
                  <w:t>https://www.20087.com/7/9A/GangJinHangYeFenXiBaoGao.html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是建筑和基础设施建设的关键材料，近年来正面临产业升级和绿色转型的双重挑战。目前，高强度、高韧性、耐腐蚀的新型钢筋材料正逐步替代传统普通钢筋，提升建筑物的结构安全和耐久性。同时，钢筋生产正从粗放型向精益型转变，如采用连续铸轧、在线热处理等先进工艺，以及通过智能制造系统，实现生产过程的精准控制和质量追溯。</w:t>
      </w:r>
      <w:r>
        <w:rPr>
          <w:rFonts w:hint="eastAsia"/>
        </w:rPr>
        <w:br/>
      </w:r>
      <w:r>
        <w:rPr>
          <w:rFonts w:hint="eastAsia"/>
        </w:rPr>
        <w:t>　　未来，钢筋行业的发展将更加注重智能化和环保化。智能化方面，将利用物联网、大数据技术，实现钢筋生产、物流、安装全过程的智能化管理，如智能仓库、自动切割焊接机器人，以及通过智能传感器，提供钢筋应力、腐蚀状况的实时监测。环保化方面，将加大对废旧钢筋的回收利用，以及开发低碳、可循环的新型钢筋材料，如使用生物质、废钢等替代原料，以及优化钢筋设计，减少材料用量，实现绿色建筑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5d01b40e64d9d" w:history="1">
        <w:r>
          <w:rPr>
            <w:rStyle w:val="Hyperlink"/>
          </w:rPr>
          <w:t>中国钢筋行业研究分析与发展趋势预测报告（2024-2030年）</w:t>
        </w:r>
      </w:hyperlink>
      <w:r>
        <w:rPr>
          <w:rFonts w:hint="eastAsia"/>
        </w:rPr>
        <w:t>》依托多年来对钢筋行业的监测研究，结合钢筋行业历年供需关系变化规律、钢筋产品消费结构、应用领域、钢筋市场发展环境、钢筋相关政策扶持等，对钢筋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6b5d01b40e64d9d" w:history="1">
        <w:r>
          <w:rPr>
            <w:rStyle w:val="Hyperlink"/>
          </w:rPr>
          <w:t>中国钢筋行业研究分析与发展趋势预测报告（2024-2030年）</w:t>
        </w:r>
      </w:hyperlink>
      <w:r>
        <w:rPr>
          <w:rFonts w:hint="eastAsia"/>
        </w:rPr>
        <w:t>还向投资人全面的呈现了钢筋重点企业和钢筋行业相关项目现状、钢筋未来发展潜力，钢筋投资进入机会、钢筋风险控制、以及应对风险对策。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钢筋行业概述</w:t>
      </w:r>
      <w:r>
        <w:rPr>
          <w:rFonts w:hint="eastAsia"/>
        </w:rPr>
        <w:br/>
      </w:r>
      <w:r>
        <w:rPr>
          <w:rFonts w:hint="eastAsia"/>
        </w:rPr>
        <w:t>　　第一节 钢筋定义</w:t>
      </w:r>
      <w:r>
        <w:rPr>
          <w:rFonts w:hint="eastAsia"/>
        </w:rPr>
        <w:br/>
      </w:r>
      <w:r>
        <w:rPr>
          <w:rFonts w:hint="eastAsia"/>
        </w:rPr>
        <w:t>　　第二节 钢筋行业发展历程</w:t>
      </w:r>
      <w:r>
        <w:rPr>
          <w:rFonts w:hint="eastAsia"/>
        </w:rPr>
        <w:br/>
      </w:r>
      <w:r>
        <w:rPr>
          <w:rFonts w:hint="eastAsia"/>
        </w:rPr>
        <w:t>　　第三节 钢筋分类情况</w:t>
      </w:r>
      <w:r>
        <w:rPr>
          <w:rFonts w:hint="eastAsia"/>
        </w:rPr>
        <w:br/>
      </w:r>
      <w:r>
        <w:rPr>
          <w:rFonts w:hint="eastAsia"/>
        </w:rPr>
        <w:t>　　第四节 钢筋产业链分析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2023-2024年中国钢筋行业发展环境分析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中国钢筋行业发展政策环境分析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中国钢筋行业供给情况分析预测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2019-2024年中国钢筋行业供给情况分析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2024年中国钢筋供给特点分析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2024-2030年中国钢筋行业供给情况预测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2019-2024年中国钢筋需求情况分析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2024年中国钢筋行业需求特点分析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2019-2024年中国钢筋行业市场价格分析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2024-2030年中国钢筋行业市场需求预测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钢筋细分行业市场调研</w:t>
      </w:r>
      <w:r>
        <w:rPr>
          <w:rFonts w:hint="eastAsia"/>
        </w:rPr>
        <w:br/>
      </w:r>
      <w:r>
        <w:rPr>
          <w:rFonts w:hint="eastAsia"/>
        </w:rPr>
        <w:t>　　第一节 钢筋细分行业——**市场调研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钢筋细分行业——**市场调研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六、**地区钢筋行业市场需求规模情况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钢筋行业竞争格局分析</w:t>
      </w:r>
      <w:r>
        <w:rPr>
          <w:rFonts w:hint="eastAsia"/>
        </w:rPr>
        <w:br/>
      </w:r>
      <w:r>
        <w:rPr>
          <w:rFonts w:hint="eastAsia"/>
        </w:rPr>
        <w:t>　　第一节 钢筋行业集中度分析</w:t>
      </w:r>
      <w:r>
        <w:rPr>
          <w:rFonts w:hint="eastAsia"/>
        </w:rPr>
        <w:br/>
      </w:r>
      <w:r>
        <w:rPr>
          <w:rFonts w:hint="eastAsia"/>
        </w:rPr>
        <w:t>　　　　一、钢筋市场集中度分析</w:t>
      </w:r>
      <w:r>
        <w:rPr>
          <w:rFonts w:hint="eastAsia"/>
        </w:rPr>
        <w:br/>
      </w:r>
      <w:r>
        <w:rPr>
          <w:rFonts w:hint="eastAsia"/>
        </w:rPr>
        <w:t>　　　　二、钢筋企业集中度分析</w:t>
      </w:r>
      <w:r>
        <w:rPr>
          <w:rFonts w:hint="eastAsia"/>
        </w:rPr>
        <w:br/>
      </w:r>
      <w:r>
        <w:rPr>
          <w:rFonts w:hint="eastAsia"/>
        </w:rPr>
        <w:t>　　　　三、钢筋区域集中度分析</w:t>
      </w:r>
      <w:r>
        <w:rPr>
          <w:rFonts w:hint="eastAsia"/>
        </w:rPr>
        <w:br/>
      </w:r>
      <w:r>
        <w:rPr>
          <w:rFonts w:hint="eastAsia"/>
        </w:rPr>
        <w:t>　　第二节 钢筋行业竞争格局分析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一、2024年钢筋行业竞争分析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二、2024年中外钢筋产品竞争分析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四、2024-2030年国内主要钢筋企业动向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二、钢筋企业经营情况分析</w:t>
      </w:r>
      <w:r>
        <w:rPr>
          <w:rFonts w:hint="eastAsia"/>
        </w:rPr>
        <w:br/>
      </w:r>
      <w:r>
        <w:rPr>
          <w:rFonts w:hint="eastAsia"/>
        </w:rPr>
        <w:t>　　　　三、钢筋企业发展规划及前景展望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二、钢筋企业经营情况分析</w:t>
      </w:r>
      <w:r>
        <w:rPr>
          <w:rFonts w:hint="eastAsia"/>
        </w:rPr>
        <w:br/>
      </w:r>
      <w:r>
        <w:rPr>
          <w:rFonts w:hint="eastAsia"/>
        </w:rPr>
        <w:t>　　　　三、钢筋企业发展规划及前景展望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钢筋行业市场竞争策略分析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钢筋市场竞争策略分析</w:t>
      </w:r>
      <w:r>
        <w:rPr>
          <w:rFonts w:hint="eastAsia"/>
        </w:rPr>
        <w:br/>
      </w:r>
      <w:r>
        <w:rPr>
          <w:rFonts w:hint="eastAsia"/>
        </w:rPr>
        <w:t>　　　　一、钢筋市场增长潜力分析</w:t>
      </w:r>
      <w:r>
        <w:rPr>
          <w:rFonts w:hint="eastAsia"/>
        </w:rPr>
        <w:br/>
      </w:r>
      <w:r>
        <w:rPr>
          <w:rFonts w:hint="eastAsia"/>
        </w:rPr>
        <w:t>　　　　二、钢筋产品竞争策略分析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三、典型钢筋企业产品竞争策略分析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一、2024-2030年我国钢筋市场竞争趋势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二、2024-2030年钢筋行业竞争格局展望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三、2024-2030年钢筋行业竞争策略分析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2024年钢筋行业投资情况分析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一、2024年钢筋总体投资结构</w:t>
      </w:r>
      <w:r>
        <w:rPr>
          <w:rFonts w:hint="eastAsia"/>
        </w:rPr>
        <w:br/>
      </w:r>
      <w:r>
        <w:rPr>
          <w:rFonts w:hint="eastAsia"/>
        </w:rPr>
        <w:t>　　　　二、2024年钢筋投资规模情况</w:t>
      </w:r>
      <w:r>
        <w:rPr>
          <w:rFonts w:hint="eastAsia"/>
        </w:rPr>
        <w:br/>
      </w:r>
      <w:r>
        <w:rPr>
          <w:rFonts w:hint="eastAsia"/>
        </w:rPr>
        <w:t>　　　　三、2024年钢筋投资增速情况</w:t>
      </w:r>
      <w:r>
        <w:rPr>
          <w:rFonts w:hint="eastAsia"/>
        </w:rPr>
        <w:br/>
      </w:r>
      <w:r>
        <w:rPr>
          <w:rFonts w:hint="eastAsia"/>
        </w:rPr>
        <w:t>　　　　四、2024年钢筋分地区投资分析</w:t>
      </w:r>
      <w:r>
        <w:rPr>
          <w:rFonts w:hint="eastAsia"/>
        </w:rPr>
        <w:br/>
      </w:r>
      <w:r>
        <w:rPr>
          <w:rFonts w:hint="eastAsia"/>
        </w:rPr>
        <w:t>　　第二节 钢筋行业投资机会分析</w:t>
      </w:r>
      <w:r>
        <w:rPr>
          <w:rFonts w:hint="eastAsia"/>
        </w:rPr>
        <w:br/>
      </w:r>
      <w:r>
        <w:rPr>
          <w:rFonts w:hint="eastAsia"/>
        </w:rPr>
        <w:t>　　　　一、钢筋投资项目分析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二、可以投资的钢筋模式</w:t>
      </w:r>
      <w:r>
        <w:rPr>
          <w:rFonts w:hint="eastAsia"/>
        </w:rPr>
        <w:br/>
      </w:r>
      <w:r>
        <w:rPr>
          <w:rFonts w:hint="eastAsia"/>
        </w:rPr>
        <w:t>　　　　三、2024年钢筋投资机会</w:t>
      </w:r>
      <w:r>
        <w:rPr>
          <w:rFonts w:hint="eastAsia"/>
        </w:rPr>
        <w:br/>
      </w:r>
      <w:r>
        <w:rPr>
          <w:rFonts w:hint="eastAsia"/>
        </w:rPr>
        <w:t>　　　　四、2024年钢筋投资新方向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2024-2030年钢筋行业发展趋势及投资风险分析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当前钢筋存在的问题</w:t>
      </w:r>
      <w:r>
        <w:rPr>
          <w:rFonts w:hint="eastAsia"/>
        </w:rPr>
        <w:br/>
      </w:r>
      <w:r>
        <w:rPr>
          <w:rFonts w:hint="eastAsia"/>
        </w:rPr>
        <w:t>　　第二节 钢筋未来发展预测分析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一、中国钢筋发展方向分析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二、2024-2030年中国钢筋行业发展规模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三、2024-2030年中国钢筋行业发展趋势预测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2024-2030年中国钢筋行业市场规模及增长趋势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2024-2030年中国钢筋行业投资规模预测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2024-2030年钢筋行业市场盈利预测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中^智林^钢筋行业项目投资建议</w:t>
      </w:r>
      <w:r>
        <w:rPr>
          <w:rFonts w:hint="eastAsia"/>
        </w:rPr>
        <w:br/>
      </w:r>
      <w:r>
        <w:rPr>
          <w:rFonts w:hint="eastAsia"/>
        </w:rPr>
        <w:t>　　　　一、钢筋技术应用注意事项</w:t>
      </w:r>
      <w:r>
        <w:rPr>
          <w:rFonts w:hint="eastAsia"/>
        </w:rPr>
        <w:br/>
      </w:r>
      <w:r>
        <w:rPr>
          <w:rFonts w:hint="eastAsia"/>
        </w:rPr>
        <w:t>　　　　二、钢筋项目投资注意事项</w:t>
      </w:r>
      <w:r>
        <w:rPr>
          <w:rFonts w:hint="eastAsia"/>
        </w:rPr>
        <w:br/>
      </w:r>
      <w:r>
        <w:rPr>
          <w:rFonts w:hint="eastAsia"/>
        </w:rPr>
        <w:t>　　　　三、钢筋生产开发注意事项</w:t>
      </w:r>
      <w:r>
        <w:rPr>
          <w:rFonts w:hint="eastAsia"/>
        </w:rPr>
        <w:br/>
      </w:r>
      <w:r>
        <w:rPr>
          <w:rFonts w:hint="eastAsia"/>
        </w:rPr>
        <w:t>　　　　四、钢筋销售注意事项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5d01b40e64d9d" w:history="1">
        <w:r>
          <w:rPr>
            <w:rStyle w:val="Hyperlink"/>
          </w:rPr>
          <w:t>中国钢筋行业研究分析与发展趋势预测报告（2024-2030年）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b5d01b40e64d9d" w:history="1">
        <w:r>
          <w:rPr>
            <w:rStyle w:val="Hyperlink"/>
          </w:rPr>
          <w:t>https://www.20087.com/7/9A/GangJinHangYeFenXiBaoGao.html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cb35cb5344409" w:history="1">
      <w:r>
        <w:rPr>
          <w:rStyle w:val="Hyperlink"/>
        </w:rPr>
        <w:t>中国钢筋行业研究分析与发展趋势预测报告（2024-2030年）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GangJinHangYeFenXiBaoGao.html" TargetMode="External" Id="R06b5d01b40e6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GangJinHangYeFenXiBaoGao.html" TargetMode="External" Id="R911cb35cb534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2024-02-14T04:10:00Z</dcterms:created>
  <dcterms:modified xsi:type="dcterms:W3CDTF">2024-02-14T05:10:00Z</dcterms:modified>
  <dc:subject>中国钢筋行业研究分析与发展趋势预测报告（2024-2030年）</dc:subject>
  <dc:title>中国钢筋行业研究分析与发展趋势预测报告（2024-2030年）</dc:title>
  <cp:keywords>中国钢筋行业研究分析与发展趋势预测报告（2024-2030年）</cp:keywords>
  <dc:description>中国钢筋行业研究分析与发展趋势预测报告（2024-2030年）</dc:description>
</cp:coreProperties>
</file>