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b49068016466e" w:history="1">
              <w:r>
                <w:rPr>
                  <w:rStyle w:val="Hyperlink"/>
                </w:rPr>
                <w:t>2024-2030年中国锂行业发展调研及发展趋势分析报告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b49068016466e" w:history="1">
              <w:r>
                <w:rPr>
                  <w:rStyle w:val="Hyperlink"/>
                </w:rPr>
                <w:t>2024-2030年中国锂行业发展调研及发展趋势分析报告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b49068016466e" w:history="1">
                <w:r>
                  <w:rPr>
                    <w:rStyle w:val="Hyperlink"/>
                  </w:rPr>
                  <w:t>https://www.20087.com/7/1A/LiShiChangDiaoChaBaoGao.html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是新能源时代的“白色石油”，在电动汽车电池和储能系统中的关键作用使其需求激增。随着全球对减少碳排放和加速能源转型的承诺，锂资源的开采和加工正成为各国战略关注的重点。然而，锂资源分布不均和开采难度大，导致供应端面临挑战，加之环保和社区关系的考量，增加了行业的复杂性。技术进步，如锂回收和替代材料的研究，正试图缓解这些瓶颈。</w:t>
      </w:r>
      <w:r>
        <w:rPr>
          <w:rFonts w:hint="eastAsia"/>
        </w:rPr>
        <w:br/>
      </w:r>
      <w:r>
        <w:rPr>
          <w:rFonts w:hint="eastAsia"/>
        </w:rPr>
        <w:t>　　未来，锂行业将更加注重供应链的多元化和技术创新。随着盐湖提锂和硬岩锂矿开采技术的改进，锂的生产效率和成本效益将得到提升。同时，锂离子电池的回收和再利用技术的发展，将有助于减轻对原生锂资源的依赖，形成闭环的锂经济。随着全球能源转型的深入，锂行业将扮演更加关键的角色，但同时也需要应对资源枯竭和环境可持续性的长期挑战。</w:t>
      </w:r>
      <w:r>
        <w:rPr>
          <w:rFonts w:hint="eastAsia"/>
        </w:rPr>
        <w:br/>
      </w:r>
      <w:r>
        <w:rPr>
          <w:rFonts w:hint="eastAsia"/>
        </w:rPr>
        <w:t>　　《2006-2010年中国锂行业市场调研及未来五年投资分析预测报告》是根据多年来对锂产品的研究，结合锂产品历年供需关系变化规律，对我国锂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锂产业概述</w:t>
      </w:r>
      <w:r>
        <w:rPr>
          <w:rFonts w:hint="eastAsia"/>
        </w:rPr>
        <w:br/>
      </w:r>
      <w:r>
        <w:rPr>
          <w:rFonts w:hint="eastAsia"/>
        </w:rPr>
        <w:t>　　第一节 锂产业定义</w:t>
      </w:r>
      <w:r>
        <w:rPr>
          <w:rFonts w:hint="eastAsia"/>
        </w:rPr>
        <w:br/>
      </w:r>
      <w:r>
        <w:rPr>
          <w:rFonts w:hint="eastAsia"/>
        </w:rPr>
        <w:t>　　第二节 锂产业发展历程</w:t>
      </w:r>
      <w:r>
        <w:rPr>
          <w:rFonts w:hint="eastAsia"/>
        </w:rPr>
        <w:br/>
      </w:r>
      <w:r>
        <w:rPr>
          <w:rFonts w:hint="eastAsia"/>
        </w:rPr>
        <w:t>　　第三节 锂分类情况</w:t>
      </w:r>
      <w:r>
        <w:rPr>
          <w:rFonts w:hint="eastAsia"/>
        </w:rPr>
        <w:br/>
      </w:r>
      <w:r>
        <w:rPr>
          <w:rFonts w:hint="eastAsia"/>
        </w:rPr>
        <w:t>　　第四节 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我国锂行业政策环境分析</w:t>
      </w:r>
      <w:r>
        <w:rPr>
          <w:rFonts w:hint="eastAsia"/>
        </w:rPr>
        <w:br/>
      </w:r>
      <w:r>
        <w:rPr>
          <w:rFonts w:hint="eastAsia"/>
        </w:rPr>
        <w:t>　　　　一、锂产业政策分析</w:t>
      </w:r>
      <w:r>
        <w:rPr>
          <w:rFonts w:hint="eastAsia"/>
        </w:rPr>
        <w:br/>
      </w:r>
      <w:r>
        <w:rPr>
          <w:rFonts w:hint="eastAsia"/>
        </w:rPr>
        <w:t>　　　　二、相关锂产业政策影响分析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一、我国锂技术发展概况</w:t>
      </w:r>
      <w:r>
        <w:rPr>
          <w:rFonts w:hint="eastAsia"/>
        </w:rPr>
        <w:br/>
      </w:r>
      <w:r>
        <w:rPr>
          <w:rFonts w:hint="eastAsia"/>
        </w:rPr>
        <w:t>　　　　二、我国锂行业技术发展趋势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中国锂市场供需分析预测</w:t>
      </w:r>
      <w:r>
        <w:rPr>
          <w:rFonts w:hint="eastAsia"/>
        </w:rPr>
        <w:br/>
      </w:r>
      <w:r>
        <w:rPr>
          <w:rFonts w:hint="eastAsia"/>
        </w:rPr>
        <w:t>　　第一节 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二、2024-2030年我国锂市场规模预测</w:t>
      </w:r>
      <w:r>
        <w:rPr>
          <w:rFonts w:hint="eastAsia"/>
        </w:rPr>
        <w:br/>
      </w:r>
      <w:r>
        <w:rPr>
          <w:rFonts w:hint="eastAsia"/>
        </w:rPr>
        <w:t>　　第二节 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一、2019-2024年我国锂市场供给分析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二、2024年我国锂市场供给特点分析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三、2024-2030年我国锂市场供给预测</w:t>
      </w:r>
      <w:r>
        <w:rPr>
          <w:rFonts w:hint="eastAsia"/>
        </w:rPr>
        <w:br/>
      </w:r>
      <w:r>
        <w:rPr>
          <w:rFonts w:hint="eastAsia"/>
        </w:rPr>
        <w:t>　　第三节 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一、2019-2024年我国锂市场需求分析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二、2024年我国锂市场需求特点分析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三、2024-2030年我国锂市场需求预测</w:t>
      </w:r>
      <w:r>
        <w:rPr>
          <w:rFonts w:hint="eastAsia"/>
        </w:rPr>
        <w:br/>
      </w:r>
      <w:r>
        <w:rPr>
          <w:rFonts w:hint="eastAsia"/>
        </w:rPr>
        <w:t>　　第四节 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一、2019-2024年我国锂进出口情况分析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锂行业上、下游产业分析</w:t>
      </w:r>
      <w:r>
        <w:rPr>
          <w:rFonts w:hint="eastAsia"/>
        </w:rPr>
        <w:br/>
      </w:r>
      <w:r>
        <w:rPr>
          <w:rFonts w:hint="eastAsia"/>
        </w:rPr>
        <w:t>　　第一节 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二、锂产业链模型分析</w:t>
      </w:r>
      <w:r>
        <w:rPr>
          <w:rFonts w:hint="eastAsia"/>
        </w:rPr>
        <w:br/>
      </w:r>
      <w:r>
        <w:rPr>
          <w:rFonts w:hint="eastAsia"/>
        </w:rPr>
        <w:t>　　第二节 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二、锂企业经营情况分析</w:t>
      </w:r>
      <w:r>
        <w:rPr>
          <w:rFonts w:hint="eastAsia"/>
        </w:rPr>
        <w:br/>
      </w:r>
      <w:r>
        <w:rPr>
          <w:rFonts w:hint="eastAsia"/>
        </w:rPr>
        <w:t>　　　　三、锂企业发展规划及前景展望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二、锂企业经营情况分析</w:t>
      </w:r>
      <w:r>
        <w:rPr>
          <w:rFonts w:hint="eastAsia"/>
        </w:rPr>
        <w:br/>
      </w:r>
      <w:r>
        <w:rPr>
          <w:rFonts w:hint="eastAsia"/>
        </w:rPr>
        <w:t>　　　　三、锂企业发展规划及前景展望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二、锂企业经营情况分析</w:t>
      </w:r>
      <w:r>
        <w:rPr>
          <w:rFonts w:hint="eastAsia"/>
        </w:rPr>
        <w:br/>
      </w:r>
      <w:r>
        <w:rPr>
          <w:rFonts w:hint="eastAsia"/>
        </w:rPr>
        <w:t>　　　　三、锂企业发展规划及前景展望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二、锂企业经营情况分析</w:t>
      </w:r>
      <w:r>
        <w:rPr>
          <w:rFonts w:hint="eastAsia"/>
        </w:rPr>
        <w:br/>
      </w:r>
      <w:r>
        <w:rPr>
          <w:rFonts w:hint="eastAsia"/>
        </w:rPr>
        <w:t>　　　　三、锂企业发展规划及前景展望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二、锂企业经营情况分析</w:t>
      </w:r>
      <w:r>
        <w:rPr>
          <w:rFonts w:hint="eastAsia"/>
        </w:rPr>
        <w:br/>
      </w:r>
      <w:r>
        <w:rPr>
          <w:rFonts w:hint="eastAsia"/>
        </w:rPr>
        <w:t>　　　　三、锂企业发展规划及前景展望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2019-2024年中国锂行业集中度分析</w:t>
      </w:r>
      <w:r>
        <w:rPr>
          <w:rFonts w:hint="eastAsia"/>
        </w:rPr>
        <w:br/>
      </w:r>
      <w:r>
        <w:rPr>
          <w:rFonts w:hint="eastAsia"/>
        </w:rPr>
        <w:t>　　第二节 锂行业SWOT分析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当前锂行业存在的问题</w:t>
      </w:r>
      <w:r>
        <w:rPr>
          <w:rFonts w:hint="eastAsia"/>
        </w:rPr>
        <w:br/>
      </w:r>
      <w:r>
        <w:rPr>
          <w:rFonts w:hint="eastAsia"/>
        </w:rPr>
        <w:t>　　第二节 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2024-2030年中国锂行业投资风险分析</w:t>
      </w:r>
      <w:r>
        <w:rPr>
          <w:rFonts w:hint="eastAsia"/>
        </w:rPr>
        <w:br/>
      </w:r>
      <w:r>
        <w:rPr>
          <w:rFonts w:hint="eastAsia"/>
        </w:rPr>
        <w:t>　　　　一、锂市场竞争风险</w:t>
      </w:r>
      <w:r>
        <w:rPr>
          <w:rFonts w:hint="eastAsia"/>
        </w:rPr>
        <w:br/>
      </w:r>
      <w:r>
        <w:rPr>
          <w:rFonts w:hint="eastAsia"/>
        </w:rPr>
        <w:t>　　　　二、锂原材料压力风险分析</w:t>
      </w:r>
      <w:r>
        <w:rPr>
          <w:rFonts w:hint="eastAsia"/>
        </w:rPr>
        <w:br/>
      </w:r>
      <w:r>
        <w:rPr>
          <w:rFonts w:hint="eastAsia"/>
        </w:rPr>
        <w:t>　　　　三、锂技术风险分析</w:t>
      </w:r>
      <w:r>
        <w:rPr>
          <w:rFonts w:hint="eastAsia"/>
        </w:rPr>
        <w:br/>
      </w:r>
      <w:r>
        <w:rPr>
          <w:rFonts w:hint="eastAsia"/>
        </w:rPr>
        <w:t>　　　　四、锂政策和体制风险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2023-2024年锂行业投资情况分析</w:t>
      </w:r>
      <w:r>
        <w:rPr>
          <w:rFonts w:hint="eastAsia"/>
        </w:rPr>
        <w:br/>
      </w:r>
      <w:r>
        <w:rPr>
          <w:rFonts w:hint="eastAsia"/>
        </w:rPr>
        <w:t>　　　　一、锂总体投资结构</w:t>
      </w:r>
      <w:r>
        <w:rPr>
          <w:rFonts w:hint="eastAsia"/>
        </w:rPr>
        <w:br/>
      </w:r>
      <w:r>
        <w:rPr>
          <w:rFonts w:hint="eastAsia"/>
        </w:rPr>
        <w:t>　　　　二、锂投资规模情况</w:t>
      </w:r>
      <w:r>
        <w:rPr>
          <w:rFonts w:hint="eastAsia"/>
        </w:rPr>
        <w:br/>
      </w:r>
      <w:r>
        <w:rPr>
          <w:rFonts w:hint="eastAsia"/>
        </w:rPr>
        <w:t>　　　　三、锂投资增速情况</w:t>
      </w:r>
      <w:r>
        <w:rPr>
          <w:rFonts w:hint="eastAsia"/>
        </w:rPr>
        <w:br/>
      </w:r>
      <w:r>
        <w:rPr>
          <w:rFonts w:hint="eastAsia"/>
        </w:rPr>
        <w:t>　　　　四、锂分地区投资分析</w:t>
      </w:r>
      <w:r>
        <w:rPr>
          <w:rFonts w:hint="eastAsia"/>
        </w:rPr>
        <w:br/>
      </w:r>
      <w:r>
        <w:rPr>
          <w:rFonts w:hint="eastAsia"/>
        </w:rPr>
        <w:t>　　第二节 锂行业投资机会分析</w:t>
      </w:r>
      <w:r>
        <w:rPr>
          <w:rFonts w:hint="eastAsia"/>
        </w:rPr>
        <w:br/>
      </w:r>
      <w:r>
        <w:rPr>
          <w:rFonts w:hint="eastAsia"/>
        </w:rPr>
        <w:t>　　　　一、锂投资项目分析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二、可以投资的锂模式</w:t>
      </w:r>
      <w:r>
        <w:rPr>
          <w:rFonts w:hint="eastAsia"/>
        </w:rPr>
        <w:br/>
      </w:r>
      <w:r>
        <w:rPr>
          <w:rFonts w:hint="eastAsia"/>
        </w:rPr>
        <w:t>　　　　三、2024年锂投资机会</w:t>
      </w:r>
      <w:r>
        <w:rPr>
          <w:rFonts w:hint="eastAsia"/>
        </w:rPr>
        <w:br/>
      </w:r>
      <w:r>
        <w:rPr>
          <w:rFonts w:hint="eastAsia"/>
        </w:rPr>
        <w:t>　　　　四、2024年锂投资新方向</w:t>
      </w:r>
      <w:r>
        <w:rPr>
          <w:rFonts w:hint="eastAsia"/>
        </w:rPr>
        <w:br/>
      </w:r>
      <w:r>
        <w:rPr>
          <w:rFonts w:hint="eastAsia"/>
        </w:rPr>
        <w:t>　　第三节 (中^智^林)锂行业发展前景分析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一、2024年锂市场的发展前景</w:t>
      </w:r>
      <w:r>
        <w:rPr>
          <w:rFonts w:hint="eastAsia"/>
        </w:rPr>
        <w:br/>
      </w:r>
      <w:r>
        <w:rPr>
          <w:rFonts w:hint="eastAsia"/>
        </w:rPr>
        <w:t>　　　　二、2024年锂市场面临的发展商机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锂行业历程</w:t>
      </w:r>
      <w:r>
        <w:rPr>
          <w:rFonts w:hint="eastAsia"/>
        </w:rPr>
        <w:br/>
      </w:r>
      <w:r>
        <w:rPr>
          <w:rFonts w:hint="eastAsia"/>
        </w:rPr>
        <w:t>　　图表 锂行业生命周期</w:t>
      </w:r>
      <w:r>
        <w:rPr>
          <w:rFonts w:hint="eastAsia"/>
        </w:rPr>
        <w:br/>
      </w:r>
      <w:r>
        <w:rPr>
          <w:rFonts w:hint="eastAsia"/>
        </w:rPr>
        <w:t>　　图表 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2019-2023年中国锂出口金额分析</w:t>
      </w:r>
      <w:r>
        <w:rPr>
          <w:rFonts w:hint="eastAsia"/>
        </w:rPr>
        <w:br/>
      </w:r>
      <w:r>
        <w:rPr>
          <w:rFonts w:hint="eastAsia"/>
        </w:rPr>
        <w:t>　　图表 2023年中国锂进口国家及地区分析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2024年中国锂市场前景分析</w:t>
      </w:r>
      <w:r>
        <w:rPr>
          <w:rFonts w:hint="eastAsia"/>
        </w:rPr>
        <w:br/>
      </w:r>
      <w:r>
        <w:rPr>
          <w:rFonts w:hint="eastAsia"/>
        </w:rPr>
        <w:t>　　图表 2024年中国锂发展趋势预测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b49068016466e" w:history="1">
        <w:r>
          <w:rPr>
            <w:rStyle w:val="Hyperlink"/>
          </w:rPr>
          <w:t>2024-2030年中国锂行业发展调研及发展趋势分析报告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b49068016466e" w:history="1">
        <w:r>
          <w:rPr>
            <w:rStyle w:val="Hyperlink"/>
          </w:rPr>
          <w:t>https://www.20087.com/7/1A/LiShiChangDiaoChaBaoGao.html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54326b0444913" w:history="1">
      <w:r>
        <w:rPr>
          <w:rStyle w:val="Hyperlink"/>
        </w:rPr>
        <w:t>2024-2030年中国锂行业发展调研及发展趋势分析报告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LiShiChangDiaoChaBaoGao.html" TargetMode="External" Id="R1fbb49068016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LiShiChangDiaoChaBaoGao.html" TargetMode="External" Id="Ra2054326b044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2023-11-26T01:23:00Z</dcterms:created>
  <dcterms:modified xsi:type="dcterms:W3CDTF">2023-11-26T02:23:00Z</dcterms:modified>
  <dc:subject>2024-2030年中国锂行业发展调研及发展趋势分析报告</dc:subject>
  <dc:title>2024-2030年中国锂行业发展调研及发展趋势分析报告</dc:title>
  <cp:keywords>2024-2030年中国锂行业发展调研及发展趋势分析报告</cp:keywords>
  <dc:description>2024-2030年中国锂行业发展调研及发展趋势分析报告</dc:description>
</cp:coreProperties>
</file>