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8736affb4099" w:history="1">
              <w:r>
                <w:rPr>
                  <w:rStyle w:val="Hyperlink"/>
                </w:rPr>
                <w:t>中国石棉采选行业深度研究分析及发展趋势预测报告（2023-2029年）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8736affb4099" w:history="1">
              <w:r>
                <w:rPr>
                  <w:rStyle w:val="Hyperlink"/>
                </w:rPr>
                <w:t>中国石棉采选行业深度研究分析及发展趋势预测报告（2023-2029年）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68736affb4099" w:history="1">
                <w:r>
                  <w:rPr>
                    <w:rStyle w:val="Hyperlink"/>
                  </w:rPr>
                  <w:t>https://www.20087.com/A/AA/ShiMianCaiXuanFaZhanQuShi.html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采选是一种传统矿产资源开采活动，在建筑材料、防火材料以及摩擦制品等多个领域曾经扮演过重要角色。然而，随着健康安全标准的不断提高和技术进步，该行业的技术革新和社会责任面临新的挑战。现代石棉采选不仅强调高效稳定的开采技术和严格的环保措施，更注重员工健康保护和社会责任履行。其主要特点包括：采用先进的采矿设备和技术，如露天开采和地下开采相结合的方式，提高了资源利用率；实施严格的安全管理制度和职业健康管理计划，减少了职业病发生率；此外，为了适应不同应用场景的需求，市场上出现了多种类型的石棉产品，如温石棉、青石棉等，每一种都有其独特优势。特别是一些高端产品还经过了特殊的净化处理，降低了有害物质含量，进一步提升了产品的安全性。</w:t>
      </w:r>
      <w:r>
        <w:rPr>
          <w:rFonts w:hint="eastAsia"/>
        </w:rPr>
        <w:br/>
      </w:r>
      <w:r>
        <w:rPr>
          <w:rFonts w:hint="eastAsia"/>
        </w:rPr>
        <w:t>　　未来，石棉采选的发展将集中在技术创新和可持续发展方面。一方面，在开采技术上，继续探索更为环保友好的替代方案，如湿法采选、干法采选等新技术的应用，以减少粉尘污染和水资源消耗；另一方面，在社会责任履行上，企业需要加大对员工健康保护的投入，建立完善的职业健康监测体系，确保从业人员的身体健康。同时，考虑到环境保护的重要性，企业应积极探索石棉替代品的研究和开发，推动行业向绿色可持续方向转型。此外，随着新材料技术的发展，部分石棉应用领域可能逐渐被其他材料所取代，因此企业需关注市场变化，提前布局新兴产业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8736affb4099" w:history="1">
        <w:r>
          <w:rPr>
            <w:rStyle w:val="Hyperlink"/>
          </w:rPr>
          <w:t>中国石棉采选行业深度研究分析及发展趋势预测报告（2023-2029年）</w:t>
        </w:r>
      </w:hyperlink>
      <w:r>
        <w:rPr>
          <w:rFonts w:hint="eastAsia"/>
        </w:rPr>
        <w:t>》全面分析了石棉采选行业的市场规模、供需状况及产业链结构，深入探讨了石棉采选各细分市场的品牌竞争情况和价格动态，聚焦石棉采选重点企业经营现状，揭示了行业的集中度和竞争格局。此外，石棉采选报告对石棉采选行业的市场前景进行了科学预测，揭示了行业未来的发展趋势、潜在风险和机遇。石棉采选报告旨在为石棉采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石棉采选行业市场概述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全球石棉采选市场现状及发展趋势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一、2022-2023年全球石棉采选行业竞争现状</w:t>
      </w:r>
      <w:r>
        <w:rPr>
          <w:rFonts w:hint="eastAsia"/>
        </w:rPr>
        <w:br/>
      </w:r>
      <w:r>
        <w:rPr>
          <w:rFonts w:hint="eastAsia"/>
        </w:rPr>
        <w:t>　　　　二、全球石棉采选行业市场发展趋势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2022-2023年全球主要国家地区石棉采选行业现状及行业转移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全球石棉采选市场经营模式现状及发展趋势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2022-2023年中国石棉采选行业链发展状况分析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2022-2023年中国石棉采选行业发展分析</w:t>
      </w:r>
      <w:r>
        <w:rPr>
          <w:rFonts w:hint="eastAsia"/>
        </w:rPr>
        <w:br/>
      </w:r>
      <w:r>
        <w:rPr>
          <w:rFonts w:hint="eastAsia"/>
        </w:rPr>
        <w:t>　　第一节 中国石棉采选行业发展现状</w:t>
      </w:r>
      <w:r>
        <w:rPr>
          <w:rFonts w:hint="eastAsia"/>
        </w:rPr>
        <w:br/>
      </w:r>
      <w:r>
        <w:rPr>
          <w:rFonts w:hint="eastAsia"/>
        </w:rPr>
        <w:t>　　第二节 中国石棉采选行业经济运行现状</w:t>
      </w:r>
      <w:r>
        <w:rPr>
          <w:rFonts w:hint="eastAsia"/>
        </w:rPr>
        <w:br/>
      </w:r>
      <w:r>
        <w:rPr>
          <w:rFonts w:hint="eastAsia"/>
        </w:rPr>
        <w:t>　　第三节 中国石棉采选行业存在的问题及发展障碍分析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中国石棉采选行业发展趋势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2018-2023年中国石棉采选市场现状及发展趋势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中国石棉采选市场供给状况</w:t>
      </w:r>
      <w:r>
        <w:rPr>
          <w:rFonts w:hint="eastAsia"/>
        </w:rPr>
        <w:br/>
      </w:r>
      <w:r>
        <w:rPr>
          <w:rFonts w:hint="eastAsia"/>
        </w:rPr>
        <w:t>　　第二节 中国石棉采选市场需求状况</w:t>
      </w:r>
      <w:r>
        <w:rPr>
          <w:rFonts w:hint="eastAsia"/>
        </w:rPr>
        <w:br/>
      </w:r>
      <w:r>
        <w:rPr>
          <w:rFonts w:hint="eastAsia"/>
        </w:rPr>
        <w:t>　　第三节 中国石棉采选市场存在的问题及障碍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中国石棉采选市场发展潜力及发展趋势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2022-2023年中国石棉采选行业基本竞争战略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2022-2023年中国石棉采选行业市场状况分析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2022-2023年中国石棉采选行业市场营销策略竞争分析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石棉采选重点企业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三、石棉采选企业经营情况分析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2023-2029年中国石棉采选行业市场投资机会与风险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中国石棉采选行业市场投资优势分析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中国石棉采选行业市场投资劣势分析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中国石棉采选行业市场投资机会分析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中国石棉采选行业市场投资风险分析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2023-2029年中国石棉采选行业市场竞争策略建议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2023-2029年中国石棉采选行业竞争战略建议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中~智~林~－2023-2029年中国石棉采选行业竞争策略建议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8736affb4099" w:history="1">
        <w:r>
          <w:rPr>
            <w:rStyle w:val="Hyperlink"/>
          </w:rPr>
          <w:t>中国石棉采选行业深度研究分析及发展趋势预测报告（2023-2029年）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68736affb4099" w:history="1">
        <w:r>
          <w:rPr>
            <w:rStyle w:val="Hyperlink"/>
          </w:rPr>
          <w:t>https://www.20087.com/A/AA/ShiMianCaiXuanFaZhanQuShi.html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e9690642439f" w:history="1">
      <w:r>
        <w:rPr>
          <w:rStyle w:val="Hyperlink"/>
        </w:rPr>
        <w:t>中国石棉采选行业深度研究分析及发展趋势预测报告（2023-2029年）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ShiMianCaiXuanFaZhanQuShi.html" TargetMode="External" Id="R15668736aff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ShiMianCaiXuanFaZhanQuShi.html" TargetMode="External" Id="R1d68e9690642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2022-11-24T00:48:00Z</dcterms:created>
  <dcterms:modified xsi:type="dcterms:W3CDTF">2022-11-24T01:48:00Z</dcterms:modified>
  <dc:subject>中国石棉采选行业深度研究分析及发展趋势预测报告（2023-2029年）</dc:subject>
  <dc:title>中国石棉采选行业深度研究分析及发展趋势预测报告（2023-2029年）</dc:title>
  <cp:keywords>中国石棉采选行业深度研究分析及发展趋势预测报告（2023-2029年）</cp:keywords>
  <dc:description>中国石棉采选行业深度研究分析及发展趋势预测报告（2023-2029年）</dc:description>
</cp:coreProperties>
</file>