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5208966ad754730" w:history="1">
              <w:r>
                <w:rPr>
                  <w:rStyle w:val="Hyperlink"/>
                </w:rPr>
                <w:t>中国普通中型钢材市场调研及发展前景分析报告（2025-2031年）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5208966ad754730" w:history="1">
              <w:r>
                <w:rPr>
                  <w:rStyle w:val="Hyperlink"/>
                </w:rPr>
                <w:t>中国普通中型钢材市场调研及发展前景分析报告（2025-2031年）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0659039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5208966ad754730" w:history="1">
                <w:r>
                  <w:rPr>
                    <w:rStyle w:val="Hyperlink"/>
                  </w:rPr>
                  <w:t>https://www.20087.com/9/03/PuTongZhongXingGangCaiShiChangDiaoChaBaoGao.html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中型钢材是建筑业、制造业和基础设施建设中的基础材料。近年来，随着全球经济复苏和城镇化进程的加速，普通中型钢材的市场需求持续增长。同时，钢铁行业的绿色转型促使生产商采用更加环保的生产工艺，如电炉炼钢和废钢回收，减少了碳排放和资源消耗。此外，钢材的性能也在不断提升，以满足高标准建筑和工程项目的需要。</w:t>
      </w:r>
      <w:r>
        <w:rPr>
          <w:rFonts w:hint="eastAsia"/>
        </w:rPr>
        <w:br/>
      </w:r>
      <w:r>
        <w:rPr>
          <w:rFonts w:hint="eastAsia"/>
        </w:rPr>
        <w:t>　　未来，普通中型钢材行业将更加注重可持续性和高端化发展。一方面，将加大研发投入，开发高强度、高耐蚀性、易加工的新型钢材，以适应复杂多变的工业需求。另一方面，行业将深化循环经济理念，提高废钢利用率，降低生产过程中的能耗和排放，推动整个产业链向低碳环保方向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5208966ad754730" w:history="1">
        <w:r>
          <w:rPr>
            <w:rStyle w:val="Hyperlink"/>
          </w:rPr>
          <w:t>中国普通中型钢材市场调研及发展前景分析报告（2025-2031年）</w:t>
        </w:r>
      </w:hyperlink>
      <w:r>
        <w:rPr>
          <w:rFonts w:hint="eastAsia"/>
        </w:rPr>
        <w:t>》基于国家统计局、发改委、国务院发展研究中心、普通中型钢材行业协会及科研机构提供的详实数据，对普通中型钢材行业的发展环境、产业链结构、市场供需状况以及主要企业的经营状况进行了全面而深入的分析。本报告不仅对行业的市场前景和发展趋势进行了科学的预测，还为战略投资者提供了市场情报和决策依据，帮助他们把握投资时机，同时也为公司管理层的战略规划提供了参考。此外，该报告对银行信贷部门在信贷决策过程中也具有重要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中国普通中型钢材行业发展环境分析</w:t>
      </w:r>
      <w:r>
        <w:rPr>
          <w:rFonts w:hint="eastAsia"/>
        </w:rPr>
        <w:br/>
      </w:r>
      <w:r>
        <w:rPr>
          <w:rFonts w:hint="eastAsia"/>
        </w:rPr>
        <w:t>　　第一节 普通中型钢材行业经济环境分析</w:t>
      </w:r>
      <w:r>
        <w:rPr>
          <w:rFonts w:hint="eastAsia"/>
        </w:rPr>
        <w:br/>
      </w:r>
      <w:r>
        <w:rPr>
          <w:rFonts w:hint="eastAsia"/>
        </w:rPr>
        <w:t>　　第二节 普通中型钢材行业政策环境分析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一、普通中型钢材行业政策影响分析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普通中型钢材行业地位分析</w:t>
      </w:r>
      <w:r>
        <w:rPr>
          <w:rFonts w:hint="eastAsia"/>
        </w:rPr>
        <w:br/>
      </w:r>
      <w:r>
        <w:rPr>
          <w:rFonts w:hint="eastAsia"/>
        </w:rPr>
        <w:t>　　　　一、普通中型钢材行业对经济增长的影响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二、普通中型钢材行业对人民生活的影响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三、普通中型钢材行业关联度情况</w:t>
      </w:r>
      <w:r>
        <w:rPr>
          <w:rFonts w:hint="eastAsia"/>
        </w:rPr>
        <w:br/>
      </w:r>
      <w:r>
        <w:rPr>
          <w:rFonts w:hint="eastAsia"/>
        </w:rPr>
        <w:t>　　第四节 普通中型钢材行业"波特五力模型"分析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一、普通中型钢材行业内竞争</w:t>
      </w:r>
      <w:r>
        <w:rPr>
          <w:rFonts w:hint="eastAsia"/>
        </w:rPr>
        <w:br/>
      </w:r>
      <w:r>
        <w:rPr>
          <w:rFonts w:hint="eastAsia"/>
        </w:rPr>
        <w:t>　　　　二、普通中型钢材行业买方侃价能力</w:t>
      </w:r>
      <w:r>
        <w:rPr>
          <w:rFonts w:hint="eastAsia"/>
        </w:rPr>
        <w:br/>
      </w:r>
      <w:r>
        <w:rPr>
          <w:rFonts w:hint="eastAsia"/>
        </w:rPr>
        <w:t>　　　　三、普通中型钢材行业卖方侃价能力</w:t>
      </w:r>
      <w:r>
        <w:rPr>
          <w:rFonts w:hint="eastAsia"/>
        </w:rPr>
        <w:br/>
      </w:r>
      <w:r>
        <w:rPr>
          <w:rFonts w:hint="eastAsia"/>
        </w:rPr>
        <w:t>　　　　四、普通中型钢材行业进入威胁</w:t>
      </w:r>
      <w:r>
        <w:rPr>
          <w:rFonts w:hint="eastAsia"/>
        </w:rPr>
        <w:br/>
      </w:r>
      <w:r>
        <w:rPr>
          <w:rFonts w:hint="eastAsia"/>
        </w:rPr>
        <w:t>　　　　五、普通中型钢材行业替代威胁</w:t>
      </w:r>
      <w:r>
        <w:rPr>
          <w:rFonts w:hint="eastAsia"/>
        </w:rPr>
        <w:br/>
      </w:r>
      <w:r>
        <w:rPr>
          <w:rFonts w:hint="eastAsia"/>
        </w:rPr>
        <w:t>　　第五节 影响普通中型钢材行业发展的主要因素分析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普通中型钢材产业发展现状分析</w:t>
      </w:r>
      <w:r>
        <w:rPr>
          <w:rFonts w:hint="eastAsia"/>
        </w:rPr>
        <w:br/>
      </w:r>
      <w:r>
        <w:rPr>
          <w:rFonts w:hint="eastAsia"/>
        </w:rPr>
        <w:t>　　第一节 普通中型钢材产业链产品构成</w:t>
      </w:r>
      <w:r>
        <w:rPr>
          <w:rFonts w:hint="eastAsia"/>
        </w:rPr>
        <w:br/>
      </w:r>
      <w:r>
        <w:rPr>
          <w:rFonts w:hint="eastAsia"/>
        </w:rPr>
        <w:t>　　第二节 普通中型钢材产业特点</w:t>
      </w:r>
      <w:r>
        <w:rPr>
          <w:rFonts w:hint="eastAsia"/>
        </w:rPr>
        <w:br/>
      </w:r>
      <w:r>
        <w:rPr>
          <w:rFonts w:hint="eastAsia"/>
        </w:rPr>
        <w:t>　　　　一、普通中型钢材产业所处生命周期</w:t>
      </w:r>
      <w:r>
        <w:rPr>
          <w:rFonts w:hint="eastAsia"/>
        </w:rPr>
        <w:br/>
      </w:r>
      <w:r>
        <w:rPr>
          <w:rFonts w:hint="eastAsia"/>
        </w:rPr>
        <w:t>　　　　二、普通中型钢材产业季节性与周期性</w:t>
      </w:r>
      <w:r>
        <w:rPr>
          <w:rFonts w:hint="eastAsia"/>
        </w:rPr>
        <w:br/>
      </w:r>
      <w:r>
        <w:rPr>
          <w:rFonts w:hint="eastAsia"/>
        </w:rPr>
        <w:t>　　第三节 普通中型钢材产业竞争分析</w:t>
      </w:r>
      <w:r>
        <w:rPr>
          <w:rFonts w:hint="eastAsia"/>
        </w:rPr>
        <w:br/>
      </w:r>
      <w:r>
        <w:rPr>
          <w:rFonts w:hint="eastAsia"/>
        </w:rPr>
        <w:t>　　　　一、普通中型钢材企业集中度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普通中型钢材产业技术水平</w:t>
      </w:r>
      <w:r>
        <w:rPr>
          <w:rFonts w:hint="eastAsia"/>
        </w:rPr>
        <w:br/>
      </w:r>
      <w:r>
        <w:rPr>
          <w:rFonts w:hint="eastAsia"/>
        </w:rPr>
        <w:t>　　　　一、普通中型钢材技术发展路径</w:t>
      </w:r>
      <w:r>
        <w:rPr>
          <w:rFonts w:hint="eastAsia"/>
        </w:rPr>
        <w:br/>
      </w:r>
      <w:r>
        <w:rPr>
          <w:rFonts w:hint="eastAsia"/>
        </w:rPr>
        <w:t>　　　　二、当前普通中型钢材市场准入壁垒</w:t>
      </w:r>
      <w:r>
        <w:rPr>
          <w:rFonts w:hint="eastAsia"/>
        </w:rPr>
        <w:br/>
      </w:r>
      <w:r>
        <w:rPr>
          <w:rFonts w:hint="eastAsia"/>
        </w:rPr>
        <w:t>　　第五节 2019-2024年普通中型钢材产业规模</w:t>
      </w:r>
      <w:r>
        <w:rPr>
          <w:rFonts w:hint="eastAsia"/>
        </w:rPr>
        <w:br/>
      </w:r>
      <w:r>
        <w:rPr>
          <w:rFonts w:hint="eastAsia"/>
        </w:rPr>
        <w:t>　　　　一、普通中型钢材产品产量</w:t>
      </w:r>
      <w:r>
        <w:rPr>
          <w:rFonts w:hint="eastAsia"/>
        </w:rPr>
        <w:br/>
      </w:r>
      <w:r>
        <w:rPr>
          <w:rFonts w:hint="eastAsia"/>
        </w:rPr>
        <w:t>　　　　二、普通中型钢材市场容量</w:t>
      </w:r>
      <w:r>
        <w:rPr>
          <w:rFonts w:hint="eastAsia"/>
        </w:rPr>
        <w:br/>
      </w:r>
      <w:r>
        <w:rPr>
          <w:rFonts w:hint="eastAsia"/>
        </w:rPr>
        <w:t>　　　　三、普通中型钢材行业进出口统计</w:t>
      </w:r>
      <w:r>
        <w:rPr>
          <w:rFonts w:hint="eastAsia"/>
        </w:rPr>
        <w:br/>
      </w:r>
      <w:r>
        <w:rPr>
          <w:rFonts w:hint="eastAsia"/>
        </w:rPr>
        <w:t>　　第六节 近期普通中型钢材产业政策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2025-2031年中国普通中型钢材行业需求与消费状况分析及预测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中国普通中型钢材消费者消费偏好调查分析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中国普通中型钢材消费者对其价格的敏感度分析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2019-2024年中国普通中型钢材产量统计分析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2019-2024年中国普通中型钢材消费量统计分析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2025-2031年中国普通中型钢材产量预测</w:t>
      </w:r>
      <w:r>
        <w:rPr>
          <w:rFonts w:hint="eastAsia"/>
        </w:rPr>
        <w:br/>
      </w:r>
      <w:r>
        <w:rPr>
          <w:rFonts w:hint="eastAsia"/>
        </w:rPr>
        <w:t>　　第六节 2025-2031年中国普通中型钢材消费量预测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普通中型钢材下游产业发展</w:t>
      </w:r>
      <w:r>
        <w:rPr>
          <w:rFonts w:hint="eastAsia"/>
        </w:rPr>
        <w:br/>
      </w:r>
      <w:r>
        <w:rPr>
          <w:rFonts w:hint="eastAsia"/>
        </w:rPr>
        <w:t>　　第一节 普通中型钢材下游产业构成</w:t>
      </w:r>
      <w:r>
        <w:rPr>
          <w:rFonts w:hint="eastAsia"/>
        </w:rPr>
        <w:br/>
      </w:r>
      <w:r>
        <w:rPr>
          <w:rFonts w:hint="eastAsia"/>
        </w:rPr>
        <w:t>　　第二节 普通中型钢材下游细分市场（一）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二、2019-2024年普通中型钢材产品消费量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普通中型钢材下游细分市场（二）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二、2019-2024年普通中型钢材产品消费量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普通中型钢材下游产业竞争能力比较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2025-2031年中国普通中型钢材行业市场规模分析及预测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中国普通中型钢材市场结构分析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2019-2024年中国普通中型钢材行业市场规模分析</w:t>
      </w:r>
      <w:r>
        <w:rPr>
          <w:rFonts w:hint="eastAsia"/>
        </w:rPr>
        <w:br/>
      </w:r>
      <w:r>
        <w:rPr>
          <w:rFonts w:hint="eastAsia"/>
        </w:rPr>
        <w:t>　　第三节 中国普通中型钢材行业区域市场规模分析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一、**地区普通中型钢材市场规模分析</w:t>
      </w:r>
      <w:r>
        <w:rPr>
          <w:rFonts w:hint="eastAsia"/>
        </w:rPr>
        <w:br/>
      </w:r>
      <w:r>
        <w:rPr>
          <w:rFonts w:hint="eastAsia"/>
        </w:rPr>
        <w:t>　　　　二、**地区普通中型钢材市场规模分析</w:t>
      </w:r>
      <w:r>
        <w:rPr>
          <w:rFonts w:hint="eastAsia"/>
        </w:rPr>
        <w:br/>
      </w:r>
      <w:r>
        <w:rPr>
          <w:rFonts w:hint="eastAsia"/>
        </w:rPr>
        <w:t>　　　　三、**地区普通中型钢材市场规模分析</w:t>
      </w:r>
      <w:r>
        <w:rPr>
          <w:rFonts w:hint="eastAsia"/>
        </w:rPr>
        <w:br/>
      </w:r>
      <w:r>
        <w:rPr>
          <w:rFonts w:hint="eastAsia"/>
        </w:rPr>
        <w:t>　　　　四、**地区普通中型钢材市场规模分析</w:t>
      </w:r>
      <w:r>
        <w:rPr>
          <w:rFonts w:hint="eastAsia"/>
        </w:rPr>
        <w:br/>
      </w:r>
      <w:r>
        <w:rPr>
          <w:rFonts w:hint="eastAsia"/>
        </w:rPr>
        <w:t>　　　　五、**地区普通中型钢材市场规模分析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2025-2031年中国普通中型钢材行业市场规模预测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普通中型钢材产业链整合策略研究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当前普通中型钢材产业链整合形势</w:t>
      </w:r>
      <w:r>
        <w:rPr>
          <w:rFonts w:hint="eastAsia"/>
        </w:rPr>
        <w:br/>
      </w:r>
      <w:r>
        <w:rPr>
          <w:rFonts w:hint="eastAsia"/>
        </w:rPr>
        <w:t>　　第二节 普通中型钢材产业链整合策略选择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不同普通中型钢材企业在产业链整合中的威胁与机遇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不同普通中型钢材企业参与产业链整合的策略选择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不同地区普通中型钢材产业链整合策略差异分析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普通中型钢材企业资源整合策略研究</w:t>
      </w:r>
      <w:r>
        <w:rPr>
          <w:rFonts w:hint="eastAsia"/>
        </w:rPr>
        <w:br/>
      </w:r>
      <w:r>
        <w:rPr>
          <w:rFonts w:hint="eastAsia"/>
        </w:rPr>
        <w:t>　　第一节 普通中型钢材企业存在问题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典型普通中型钢材企业资源整合策略分析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普通中型钢材企业信息化管理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普通中型钢材企业资源整合经典案例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2025-2031年中国普通中型钢材行业市场价格分析及预测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2019-2024年中国普通中型钢材行业平均价格趋向分析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2025-2031年中国普通中型钢材行业价格趋向预测分析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普通中型钢材企业发展调研分析</w:t>
      </w:r>
      <w:r>
        <w:rPr>
          <w:rFonts w:hint="eastAsia"/>
        </w:rPr>
        <w:br/>
      </w:r>
      <w:r>
        <w:rPr>
          <w:rFonts w:hint="eastAsia"/>
        </w:rPr>
        <w:t>　　第一节 普通中型钢材企业（一）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普通中型钢材企业（二）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普通中型钢材企业（三）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普通中型钢材企业（四）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普通中型钢材企业（五）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普通中型钢材企业（六）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中国普通中型钢材行业投资价值与投资策略咨询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普通中型钢材行业SWOT模型分析</w:t>
      </w:r>
      <w:r>
        <w:rPr>
          <w:rFonts w:hint="eastAsia"/>
        </w:rPr>
        <w:br/>
      </w:r>
      <w:r>
        <w:rPr>
          <w:rFonts w:hint="eastAsia"/>
        </w:rPr>
        <w:t>　　　　一、普通中型钢材行业优势分析</w:t>
      </w:r>
      <w:r>
        <w:rPr>
          <w:rFonts w:hint="eastAsia"/>
        </w:rPr>
        <w:br/>
      </w:r>
      <w:r>
        <w:rPr>
          <w:rFonts w:hint="eastAsia"/>
        </w:rPr>
        <w:t>　　　　二、普通中型钢材行业劣势分析</w:t>
      </w:r>
      <w:r>
        <w:rPr>
          <w:rFonts w:hint="eastAsia"/>
        </w:rPr>
        <w:br/>
      </w:r>
      <w:r>
        <w:rPr>
          <w:rFonts w:hint="eastAsia"/>
        </w:rPr>
        <w:t>　　　　三、普通中型钢材行业机会分析</w:t>
      </w:r>
      <w:r>
        <w:rPr>
          <w:rFonts w:hint="eastAsia"/>
        </w:rPr>
        <w:br/>
      </w:r>
      <w:r>
        <w:rPr>
          <w:rFonts w:hint="eastAsia"/>
        </w:rPr>
        <w:t>　　　　四、普通中型钢材行业风险分析</w:t>
      </w:r>
      <w:r>
        <w:rPr>
          <w:rFonts w:hint="eastAsia"/>
        </w:rPr>
        <w:br/>
      </w:r>
      <w:r>
        <w:rPr>
          <w:rFonts w:hint="eastAsia"/>
        </w:rPr>
        <w:t>　　第二节 普通中型钢材行业投资价值分析</w:t>
      </w:r>
      <w:r>
        <w:rPr>
          <w:rFonts w:hint="eastAsia"/>
        </w:rPr>
        <w:br/>
      </w:r>
      <w:r>
        <w:rPr>
          <w:rFonts w:hint="eastAsia"/>
        </w:rPr>
        <w:t>　　　　一、普通中型钢材行业发展前景分析</w:t>
      </w:r>
      <w:r>
        <w:rPr>
          <w:rFonts w:hint="eastAsia"/>
        </w:rPr>
        <w:br/>
      </w:r>
      <w:r>
        <w:rPr>
          <w:rFonts w:hint="eastAsia"/>
        </w:rPr>
        <w:t>　　　　二、普通中型钢材行业投资机会分析</w:t>
      </w:r>
      <w:r>
        <w:rPr>
          <w:rFonts w:hint="eastAsia"/>
        </w:rPr>
        <w:br/>
      </w:r>
      <w:r>
        <w:rPr>
          <w:rFonts w:hint="eastAsia"/>
        </w:rPr>
        <w:t>　　第三节 普通中型钢材行业投资风险分析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一、普通中型钢材行业市场竞争风险</w:t>
      </w:r>
      <w:r>
        <w:rPr>
          <w:rFonts w:hint="eastAsia"/>
        </w:rPr>
        <w:br/>
      </w:r>
      <w:r>
        <w:rPr>
          <w:rFonts w:hint="eastAsia"/>
        </w:rPr>
        <w:t>　　　　二、普通中型钢材行业原材料压力风险分析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三、普通中型钢材行业技术风险分析</w:t>
      </w:r>
      <w:r>
        <w:rPr>
          <w:rFonts w:hint="eastAsia"/>
        </w:rPr>
        <w:br/>
      </w:r>
      <w:r>
        <w:rPr>
          <w:rFonts w:hint="eastAsia"/>
        </w:rPr>
        <w:t>　　　　四、普通中型钢材行业政策和体制风险</w:t>
      </w:r>
      <w:r>
        <w:rPr>
          <w:rFonts w:hint="eastAsia"/>
        </w:rPr>
        <w:br/>
      </w:r>
      <w:r>
        <w:rPr>
          <w:rFonts w:hint="eastAsia"/>
        </w:rPr>
        <w:t>　　　　五、普通中型钢材行业外资进入现状及对未来市场的威胁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普通中型钢材行业投资策略分析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一、普通中型钢材行业重点投资品种分析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二、普通中型钢材行业重点投资地区分析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普通中型钢材发展前景预测</w:t>
      </w:r>
      <w:r>
        <w:rPr>
          <w:rFonts w:hint="eastAsia"/>
        </w:rPr>
        <w:br/>
      </w:r>
      <w:r>
        <w:rPr>
          <w:rFonts w:hint="eastAsia"/>
        </w:rPr>
        <w:t>　　第一节 普通中型钢材行业发展趋势预测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2025-2031年普通中型钢材行业市场容量预测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未来影响普通中型钢材行业发展的主要因素分析预测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未来普通中型钢材企业竞争格局</w:t>
      </w:r>
      <w:r>
        <w:rPr>
          <w:rFonts w:hint="eastAsia"/>
        </w:rPr>
        <w:br/>
      </w:r>
      <w:r>
        <w:rPr>
          <w:rFonts w:hint="eastAsia"/>
        </w:rPr>
        <w:t>　　第五节 普通中型钢材行业资源整合趋势</w:t>
      </w:r>
      <w:r>
        <w:rPr>
          <w:rFonts w:hint="eastAsia"/>
        </w:rPr>
        <w:br/>
      </w:r>
      <w:r>
        <w:rPr>
          <w:rFonts w:hint="eastAsia"/>
        </w:rPr>
        <w:t>　　第六节 普通中型钢材产业链竞争态势发展预测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普通中型钢材行业竞争格局分析</w:t>
      </w:r>
      <w:r>
        <w:rPr>
          <w:rFonts w:hint="eastAsia"/>
        </w:rPr>
        <w:br/>
      </w:r>
      <w:r>
        <w:rPr>
          <w:rFonts w:hint="eastAsia"/>
        </w:rPr>
        <w:t>　　第一节 普通中型钢材行业竞争结构分析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普通中型钢材行业集中度分析</w:t>
      </w:r>
      <w:r>
        <w:rPr>
          <w:rFonts w:hint="eastAsia"/>
        </w:rPr>
        <w:br/>
      </w:r>
      <w:r>
        <w:rPr>
          <w:rFonts w:hint="eastAsia"/>
        </w:rPr>
        <w:t>　　　　一、普通中型钢材市场集中度分析</w:t>
      </w:r>
      <w:r>
        <w:rPr>
          <w:rFonts w:hint="eastAsia"/>
        </w:rPr>
        <w:br/>
      </w:r>
      <w:r>
        <w:rPr>
          <w:rFonts w:hint="eastAsia"/>
        </w:rPr>
        <w:t>　　　　二、普通中型钢材企业集中度分析</w:t>
      </w:r>
      <w:r>
        <w:rPr>
          <w:rFonts w:hint="eastAsia"/>
        </w:rPr>
        <w:br/>
      </w:r>
      <w:r>
        <w:rPr>
          <w:rFonts w:hint="eastAsia"/>
        </w:rPr>
        <w:t>　　　　三、普通中型钢材区域集中度分析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2025-2031年中国普通中型钢材行业投资风险预警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中.智.林：专家观点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普通中型钢材图片</w:t>
      </w:r>
      <w:r>
        <w:rPr>
          <w:rFonts w:hint="eastAsia"/>
        </w:rPr>
        <w:br/>
      </w:r>
      <w:r>
        <w:rPr>
          <w:rFonts w:hint="eastAsia"/>
        </w:rPr>
        <w:t>　　图表 普通中型钢材种类 分类</w:t>
      </w:r>
      <w:r>
        <w:rPr>
          <w:rFonts w:hint="eastAsia"/>
        </w:rPr>
        <w:br/>
      </w:r>
      <w:r>
        <w:rPr>
          <w:rFonts w:hint="eastAsia"/>
        </w:rPr>
        <w:t>　　图表 普通中型钢材用途 应用</w:t>
      </w:r>
      <w:r>
        <w:rPr>
          <w:rFonts w:hint="eastAsia"/>
        </w:rPr>
        <w:br/>
      </w:r>
      <w:r>
        <w:rPr>
          <w:rFonts w:hint="eastAsia"/>
        </w:rPr>
        <w:t>　　图表 普通中型钢材主要特点</w:t>
      </w:r>
      <w:r>
        <w:rPr>
          <w:rFonts w:hint="eastAsia"/>
        </w:rPr>
        <w:br/>
      </w:r>
      <w:r>
        <w:rPr>
          <w:rFonts w:hint="eastAsia"/>
        </w:rPr>
        <w:t>　　图表 普通中型钢材产业链分析</w:t>
      </w:r>
      <w:r>
        <w:rPr>
          <w:rFonts w:hint="eastAsia"/>
        </w:rPr>
        <w:br/>
      </w:r>
      <w:r>
        <w:rPr>
          <w:rFonts w:hint="eastAsia"/>
        </w:rPr>
        <w:t>　　图表 普通中型钢材政策分析</w:t>
      </w:r>
      <w:r>
        <w:rPr>
          <w:rFonts w:hint="eastAsia"/>
        </w:rPr>
        <w:br/>
      </w:r>
      <w:r>
        <w:rPr>
          <w:rFonts w:hint="eastAsia"/>
        </w:rPr>
        <w:t>　　图表 普通中型钢材技术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2019-2024年中国普通中型钢材行业市场规模及增长情况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2019-2024年普通中型钢材行业市场容量分析</w:t>
      </w:r>
      <w:r>
        <w:rPr>
          <w:rFonts w:hint="eastAsia"/>
        </w:rPr>
        <w:br/>
      </w:r>
      <w:r>
        <w:rPr>
          <w:rFonts w:hint="eastAsia"/>
        </w:rPr>
        <w:t>　　图表 普通中型钢材生产现状</w:t>
      </w:r>
      <w:r>
        <w:rPr>
          <w:rFonts w:hint="eastAsia"/>
        </w:rPr>
        <w:br/>
      </w:r>
      <w:r>
        <w:rPr>
          <w:rFonts w:hint="eastAsia"/>
        </w:rPr>
        <w:t>　　图表 2019-2024年中国普通中型钢材行业产能统计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2019-2024年中国普通中型钢材行业产量及增长趋势</w:t>
      </w:r>
      <w:r>
        <w:rPr>
          <w:rFonts w:hint="eastAsia"/>
        </w:rPr>
        <w:br/>
      </w:r>
      <w:r>
        <w:rPr>
          <w:rFonts w:hint="eastAsia"/>
        </w:rPr>
        <w:t>　　图表 普通中型钢材行业动态</w:t>
      </w:r>
      <w:r>
        <w:rPr>
          <w:rFonts w:hint="eastAsia"/>
        </w:rPr>
        <w:br/>
      </w:r>
      <w:r>
        <w:rPr>
          <w:rFonts w:hint="eastAsia"/>
        </w:rPr>
        <w:t>　　图表 2019-2024年中国普通中型钢材市场需求量及增速统计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2019-2024年中国普通中型钢材行业销售收入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2024年中国普通中型钢材行业需求领域分布格局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2019-2024年中国普通中型钢材行业利润总额统计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2019-2024年中国普通中型钢材进口情况分析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2019-2024年中国普通中型钢材出口情况分析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2019-2024年中国普通中型钢材行业企业数量情况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2019-2024年中国普通中型钢材行业企业平均规模情况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2019-2024年中国普通中型钢材价格走势</w:t>
      </w:r>
      <w:r>
        <w:rPr>
          <w:rFonts w:hint="eastAsia"/>
        </w:rPr>
        <w:br/>
      </w:r>
      <w:r>
        <w:rPr>
          <w:rFonts w:hint="eastAsia"/>
        </w:rPr>
        <w:t>　　图表 2024年普通中型钢材成本和利润分析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**地区普通中型钢材市场规模及增长情况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**地区普通中型钢材行业市场需求情况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**地区普通中型钢材市场规模及增长情况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**地区普通中型钢材行业市场需求情况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**地区普通中型钢材市场规模及增长情况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**地区普通中型钢材行业市场需求情况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**地区普通中型钢材市场规模及增长情况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**地区普通中型钢材行业市场需求情况</w:t>
      </w:r>
      <w:r>
        <w:rPr>
          <w:rFonts w:hint="eastAsia"/>
        </w:rPr>
        <w:br/>
      </w:r>
      <w:r>
        <w:rPr>
          <w:rFonts w:hint="eastAsia"/>
        </w:rPr>
        <w:t>　　图表 普通中型钢材品牌</w:t>
      </w:r>
      <w:r>
        <w:rPr>
          <w:rFonts w:hint="eastAsia"/>
        </w:rPr>
        <w:br/>
      </w:r>
      <w:r>
        <w:rPr>
          <w:rFonts w:hint="eastAsia"/>
        </w:rPr>
        <w:t>　　图表 普通中型钢材企业（一）概况</w:t>
      </w:r>
      <w:r>
        <w:rPr>
          <w:rFonts w:hint="eastAsia"/>
        </w:rPr>
        <w:br/>
      </w:r>
      <w:r>
        <w:rPr>
          <w:rFonts w:hint="eastAsia"/>
        </w:rPr>
        <w:t>　　图表 企业普通中型钢材型号 规格</w:t>
      </w:r>
      <w:r>
        <w:rPr>
          <w:rFonts w:hint="eastAsia"/>
        </w:rPr>
        <w:br/>
      </w:r>
      <w:r>
        <w:rPr>
          <w:rFonts w:hint="eastAsia"/>
        </w:rPr>
        <w:t>　　图表 普通中型钢材企业（一）经营分析</w:t>
      </w:r>
      <w:r>
        <w:rPr>
          <w:rFonts w:hint="eastAsia"/>
        </w:rPr>
        <w:br/>
      </w:r>
      <w:r>
        <w:rPr>
          <w:rFonts w:hint="eastAsia"/>
        </w:rPr>
        <w:t>　　图表 普通中型钢材企业（一）盈利能力情况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普通中型钢材企业（一）偿债能力情况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普通中型钢材企业（一）运营能力情况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普通中型钢材企业（一）成长能力情况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普通中型钢材上游现状</w:t>
      </w:r>
      <w:r>
        <w:rPr>
          <w:rFonts w:hint="eastAsia"/>
        </w:rPr>
        <w:br/>
      </w:r>
      <w:r>
        <w:rPr>
          <w:rFonts w:hint="eastAsia"/>
        </w:rPr>
        <w:t>　　图表 普通中型钢材下游调研</w:t>
      </w:r>
      <w:r>
        <w:rPr>
          <w:rFonts w:hint="eastAsia"/>
        </w:rPr>
        <w:br/>
      </w:r>
      <w:r>
        <w:rPr>
          <w:rFonts w:hint="eastAsia"/>
        </w:rPr>
        <w:t>　　图表 普通中型钢材企业（二）概况</w:t>
      </w:r>
      <w:r>
        <w:rPr>
          <w:rFonts w:hint="eastAsia"/>
        </w:rPr>
        <w:br/>
      </w:r>
      <w:r>
        <w:rPr>
          <w:rFonts w:hint="eastAsia"/>
        </w:rPr>
        <w:t>　　图表 企业普通中型钢材型号 规格</w:t>
      </w:r>
      <w:r>
        <w:rPr>
          <w:rFonts w:hint="eastAsia"/>
        </w:rPr>
        <w:br/>
      </w:r>
      <w:r>
        <w:rPr>
          <w:rFonts w:hint="eastAsia"/>
        </w:rPr>
        <w:t>　　图表 普通中型钢材企业（二）经营分析</w:t>
      </w:r>
      <w:r>
        <w:rPr>
          <w:rFonts w:hint="eastAsia"/>
        </w:rPr>
        <w:br/>
      </w:r>
      <w:r>
        <w:rPr>
          <w:rFonts w:hint="eastAsia"/>
        </w:rPr>
        <w:t>　　图表 普通中型钢材企业（二）盈利能力情况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普通中型钢材企业（二）偿债能力情况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普通中型钢材企业（二）运营能力情况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普通中型钢材企业（二）成长能力情况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普通中型钢材企业（三）概况</w:t>
      </w:r>
      <w:r>
        <w:rPr>
          <w:rFonts w:hint="eastAsia"/>
        </w:rPr>
        <w:br/>
      </w:r>
      <w:r>
        <w:rPr>
          <w:rFonts w:hint="eastAsia"/>
        </w:rPr>
        <w:t>　　图表 企业普通中型钢材型号 规格</w:t>
      </w:r>
      <w:r>
        <w:rPr>
          <w:rFonts w:hint="eastAsia"/>
        </w:rPr>
        <w:br/>
      </w:r>
      <w:r>
        <w:rPr>
          <w:rFonts w:hint="eastAsia"/>
        </w:rPr>
        <w:t>　　图表 普通中型钢材企业（三）经营分析</w:t>
      </w:r>
      <w:r>
        <w:rPr>
          <w:rFonts w:hint="eastAsia"/>
        </w:rPr>
        <w:br/>
      </w:r>
      <w:r>
        <w:rPr>
          <w:rFonts w:hint="eastAsia"/>
        </w:rPr>
        <w:t>　　图表 普通中型钢材企业（三）盈利能力情况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普通中型钢材企业（三）偿债能力情况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普通中型钢材企业（三）运营能力情况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普通中型钢材企业（三）成长能力情况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普通中型钢材优势</w:t>
      </w:r>
      <w:r>
        <w:rPr>
          <w:rFonts w:hint="eastAsia"/>
        </w:rPr>
        <w:br/>
      </w:r>
      <w:r>
        <w:rPr>
          <w:rFonts w:hint="eastAsia"/>
        </w:rPr>
        <w:t>　　图表 普通中型钢材劣势</w:t>
      </w:r>
      <w:r>
        <w:rPr>
          <w:rFonts w:hint="eastAsia"/>
        </w:rPr>
        <w:br/>
      </w:r>
      <w:r>
        <w:rPr>
          <w:rFonts w:hint="eastAsia"/>
        </w:rPr>
        <w:t>　　图表 普通中型钢材机会</w:t>
      </w:r>
      <w:r>
        <w:rPr>
          <w:rFonts w:hint="eastAsia"/>
        </w:rPr>
        <w:br/>
      </w:r>
      <w:r>
        <w:rPr>
          <w:rFonts w:hint="eastAsia"/>
        </w:rPr>
        <w:t>　　图表 普通中型钢材威胁</w:t>
      </w:r>
      <w:r>
        <w:rPr>
          <w:rFonts w:hint="eastAsia"/>
        </w:rPr>
        <w:br/>
      </w:r>
      <w:r>
        <w:rPr>
          <w:rFonts w:hint="eastAsia"/>
        </w:rPr>
        <w:t>　　图表 2025-2031年中国普通中型钢材行业产能预测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2025-2031年中国普通中型钢材行业产量预测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2025-2031年中国普通中型钢材市场销售预测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2025-2031年中国普通中型钢材行业市场规模预测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2025-2031年中国普通中型钢材市场前景分析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2025-2031年中国普通中型钢材行业风险分析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2025-2031年中国普通中型钢材行业发展趋势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5208966ad754730" w:history="1">
        <w:r>
          <w:rPr>
            <w:rStyle w:val="Hyperlink"/>
          </w:rPr>
          <w:t>中国普通中型钢材市场调研及发展前景分析报告（2025-2031年）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0659039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5208966ad754730" w:history="1">
        <w:r>
          <w:rPr>
            <w:rStyle w:val="Hyperlink"/>
          </w:rPr>
          <w:t>https://www.20087.com/9/03/PuTongZhongXingGangCaiShiChangDiaoChaBaoGao.html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热点：大型工字钢、普通中型钢材重量表、特殊钢材材质型号、中型型钢、特种钢材、钢材中型材主要有、钢材分类和型号、中小型型钢、国标钢材标准表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ed668943b54fb9" w:history="1">
      <w:r>
        <w:rPr>
          <w:rStyle w:val="Hyperlink"/>
        </w:rPr>
        <w:t>中国普通中型钢材市场调研及发展前景分析报告（2025-2031年）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PuTongZhongXingGangCaiShiChangDiaoChaBaoGao.html" TargetMode="External" Id="R25208966ad7547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PuTongZhongXingGangCaiShiChangDiaoChaBaoGao.html" TargetMode="External" Id="R7aed668943b54f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2025-02-07T00:26:00Z</dcterms:created>
  <dcterms:modified xsi:type="dcterms:W3CDTF">2025-02-07T01:26:00Z</dcterms:modified>
  <dc:subject>中国普通中型钢材市场调研及发展前景分析报告（2025-2031年）</dc:subject>
  <dc:title>中国普通中型钢材市场调研及发展前景分析报告（2025-2031年）</dc:title>
  <cp:keywords>中国普通中型钢材市场调研及发展前景分析报告（2025-2031年）</cp:keywords>
  <dc:description>中国普通中型钢材市场调研及发展前景分析报告（2025-2031年）</dc:description>
</cp:coreProperties>
</file>