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54b5b8b7b4a8a" w:history="1">
              <w:r>
                <w:rPr>
                  <w:rStyle w:val="Hyperlink"/>
                </w:rPr>
                <w:t>2024-2030年中国农资超市行业现状分析与趋势预测报告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54b5b8b7b4a8a" w:history="1">
              <w:r>
                <w:rPr>
                  <w:rStyle w:val="Hyperlink"/>
                </w:rPr>
                <w:t>2024-2030年中国农资超市行业现状分析与趋势预测报告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54b5b8b7b4a8a" w:history="1">
                <w:r>
                  <w:rPr>
                    <w:rStyle w:val="Hyperlink"/>
                  </w:rPr>
                  <w:t>https://www.20087.com/0/50/NongZiChaoShiDeFaZhanQuShi.html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资超市是一种集种子、肥料、农药、农机具和农技服务于一体的综合性农业服务模式，旨在为农户提供一站式采购和专业指导。近年来，随着农村电商的兴起和农业科技的普及，农资超市的线上平台和线下体验店相结合的模式逐渐成熟，为农户提供了更加便捷、高效的服务体验。</w:t>
      </w:r>
      <w:r>
        <w:rPr>
          <w:rFonts w:hint="eastAsia"/>
        </w:rPr>
        <w:br/>
      </w:r>
      <w:r>
        <w:rPr>
          <w:rFonts w:hint="eastAsia"/>
        </w:rPr>
        <w:t>　　未来，农资超市将更加注重数字化和定制化服务。通过大数据分析和智能推荐系统，农资超市能够为农户提供精准的农事指导和个性化的产品推荐。同时，线上线下融合的O2O模式，将结合虚拟现实(VR)和增强现实(AR)技术，提供沉浸式产品体验和远程农技培训，提升农户的科技素养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054b5b8b7b4a8a" w:history="1">
        <w:r>
          <w:rPr>
            <w:rStyle w:val="Hyperlink"/>
          </w:rPr>
          <w:t>2024-2030年中国农资超市行业现状分析与趋势预测报告</w:t>
        </w:r>
      </w:hyperlink>
      <w:r>
        <w:rPr>
          <w:rFonts w:hint="eastAsia"/>
        </w:rPr>
        <w:t>》深入剖析了当前农资超市行业的现状与市场需求，详细探讨了农资超市市场规模及其价格动态。农资超市报告从产业链角度出发，分析了上下游的影响因素，并进一步细分市场，对农资超市各细分领域的具体情况进行探讨。农资超市报告还根据现有数据，对农资超市市场前景及发展趋势进行了科学预测，揭示了行业内重点企业的竞争格局，评估了品牌影响力和市场集中度，同时指出了农资超市行业面临的风险与机遇。农资超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农资超市产业概述</w:t>
      </w:r>
      <w:r>
        <w:rPr>
          <w:rFonts w:hint="eastAsia"/>
        </w:rPr>
        <w:br/>
      </w:r>
      <w:r>
        <w:rPr>
          <w:rFonts w:hint="eastAsia"/>
        </w:rPr>
        <w:t>　　第一节 农资超市定义</w:t>
      </w:r>
      <w:r>
        <w:rPr>
          <w:rFonts w:hint="eastAsia"/>
        </w:rPr>
        <w:br/>
      </w:r>
      <w:r>
        <w:rPr>
          <w:rFonts w:hint="eastAsia"/>
        </w:rPr>
        <w:t>　　第二节 农资超市行业特点</w:t>
      </w:r>
      <w:r>
        <w:rPr>
          <w:rFonts w:hint="eastAsia"/>
        </w:rPr>
        <w:br/>
      </w:r>
      <w:r>
        <w:rPr>
          <w:rFonts w:hint="eastAsia"/>
        </w:rPr>
        <w:t>　　第三节 农资超市产业链分析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2023-2024年中国农资超市行业运行环境分析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中国农资超市运行经济环境分析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中国农资超市产业政策环境分析</w:t>
      </w:r>
      <w:r>
        <w:rPr>
          <w:rFonts w:hint="eastAsia"/>
        </w:rPr>
        <w:br/>
      </w:r>
      <w:r>
        <w:rPr>
          <w:rFonts w:hint="eastAsia"/>
        </w:rPr>
        <w:t>　　　　一、农资超市行业监管体制</w:t>
      </w:r>
      <w:r>
        <w:rPr>
          <w:rFonts w:hint="eastAsia"/>
        </w:rPr>
        <w:br/>
      </w:r>
      <w:r>
        <w:rPr>
          <w:rFonts w:hint="eastAsia"/>
        </w:rPr>
        <w:t>　　　　二、农资超市行业主要法规</w:t>
      </w:r>
      <w:r>
        <w:rPr>
          <w:rFonts w:hint="eastAsia"/>
        </w:rPr>
        <w:br/>
      </w:r>
      <w:r>
        <w:rPr>
          <w:rFonts w:hint="eastAsia"/>
        </w:rPr>
        <w:t>　　　　三、主要农资超市产业政策</w:t>
      </w:r>
      <w:r>
        <w:rPr>
          <w:rFonts w:hint="eastAsia"/>
        </w:rPr>
        <w:br/>
      </w:r>
      <w:r>
        <w:rPr>
          <w:rFonts w:hint="eastAsia"/>
        </w:rPr>
        <w:t>　　第三节 中国农资超市产业社会环境分析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国外农资超市行业发展态势分析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国外农资超市市场发展现状分析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国外主要国家农资超市市场现状</w:t>
      </w:r>
      <w:r>
        <w:rPr>
          <w:rFonts w:hint="eastAsia"/>
        </w:rPr>
        <w:br/>
      </w:r>
      <w:r>
        <w:rPr>
          <w:rFonts w:hint="eastAsia"/>
        </w:rPr>
        <w:t>　　第三节 国外农资超市行业发展趋势预测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中国农资超市行业市场分析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2019-2024年中国农资超市行业规模情况</w:t>
      </w:r>
      <w:r>
        <w:rPr>
          <w:rFonts w:hint="eastAsia"/>
        </w:rPr>
        <w:br/>
      </w:r>
      <w:r>
        <w:rPr>
          <w:rFonts w:hint="eastAsia"/>
        </w:rPr>
        <w:t>　　　　一、农资超市行业市场规模情况分析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二、农资超市行业单位规模情况</w:t>
      </w:r>
      <w:r>
        <w:rPr>
          <w:rFonts w:hint="eastAsia"/>
        </w:rPr>
        <w:br/>
      </w:r>
      <w:r>
        <w:rPr>
          <w:rFonts w:hint="eastAsia"/>
        </w:rPr>
        <w:t>　　　　三、农资超市行业人员规模情况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2019-2024年中国农资超市行业财务能力分析</w:t>
      </w:r>
      <w:r>
        <w:rPr>
          <w:rFonts w:hint="eastAsia"/>
        </w:rPr>
        <w:br/>
      </w:r>
      <w:r>
        <w:rPr>
          <w:rFonts w:hint="eastAsia"/>
        </w:rPr>
        <w:t>　　　　一、农资超市行业盈利能力分析</w:t>
      </w:r>
      <w:r>
        <w:rPr>
          <w:rFonts w:hint="eastAsia"/>
        </w:rPr>
        <w:br/>
      </w:r>
      <w:r>
        <w:rPr>
          <w:rFonts w:hint="eastAsia"/>
        </w:rPr>
        <w:t>　　　　二、农资超市行业偿债能力分析</w:t>
      </w:r>
      <w:r>
        <w:rPr>
          <w:rFonts w:hint="eastAsia"/>
        </w:rPr>
        <w:br/>
      </w:r>
      <w:r>
        <w:rPr>
          <w:rFonts w:hint="eastAsia"/>
        </w:rPr>
        <w:t>　　　　三、农资超市行业营运能力分析</w:t>
      </w:r>
      <w:r>
        <w:rPr>
          <w:rFonts w:hint="eastAsia"/>
        </w:rPr>
        <w:br/>
      </w:r>
      <w:r>
        <w:rPr>
          <w:rFonts w:hint="eastAsia"/>
        </w:rPr>
        <w:t>　　　　四、农资超市行业发展能力分析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2023-2024年中国农资超市行业热点动态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2024年中国农资超市行业面临的挑战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中国重点地区农资超市行业市场调研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重点地区（五）农资超市市场调研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中国农资超市行业价格走势及影响因素分析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国内农资超市行业价格回顾</w:t>
      </w:r>
      <w:r>
        <w:rPr>
          <w:rFonts w:hint="eastAsia"/>
        </w:rPr>
        <w:br/>
      </w:r>
      <w:r>
        <w:rPr>
          <w:rFonts w:hint="eastAsia"/>
        </w:rPr>
        <w:t>　　第二节 国内农资超市行业价格走势预测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国内农资超市行业价格影响因素分析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中国农资超市行业客户调研</w:t>
      </w:r>
      <w:r>
        <w:rPr>
          <w:rFonts w:hint="eastAsia"/>
        </w:rPr>
        <w:br/>
      </w:r>
      <w:r>
        <w:rPr>
          <w:rFonts w:hint="eastAsia"/>
        </w:rPr>
        <w:t>　　　　一、农资超市行业客户偏好调查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二、客户对农资超市品牌的首要认知渠道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三、农资超市品牌忠诚度调查</w:t>
      </w:r>
      <w:r>
        <w:rPr>
          <w:rFonts w:hint="eastAsia"/>
        </w:rPr>
        <w:br/>
      </w:r>
      <w:r>
        <w:rPr>
          <w:rFonts w:hint="eastAsia"/>
        </w:rPr>
        <w:t>　　　　四、农资超市行业客户消费理念调研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中国农资超市行业竞争格局分析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2024年农资超市行业集中度分析</w:t>
      </w:r>
      <w:r>
        <w:rPr>
          <w:rFonts w:hint="eastAsia"/>
        </w:rPr>
        <w:br/>
      </w:r>
      <w:r>
        <w:rPr>
          <w:rFonts w:hint="eastAsia"/>
        </w:rPr>
        <w:t>　　　　一、农资超市市场集中度分析</w:t>
      </w:r>
      <w:r>
        <w:rPr>
          <w:rFonts w:hint="eastAsia"/>
        </w:rPr>
        <w:br/>
      </w:r>
      <w:r>
        <w:rPr>
          <w:rFonts w:hint="eastAsia"/>
        </w:rPr>
        <w:t>　　　　二、农资超市企业集中度分析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2023-2024年农资超市行业竞争格局分析</w:t>
      </w:r>
      <w:r>
        <w:rPr>
          <w:rFonts w:hint="eastAsia"/>
        </w:rPr>
        <w:br/>
      </w:r>
      <w:r>
        <w:rPr>
          <w:rFonts w:hint="eastAsia"/>
        </w:rPr>
        <w:t>　　　　一、农资超市行业竞争策略分析</w:t>
      </w:r>
      <w:r>
        <w:rPr>
          <w:rFonts w:hint="eastAsia"/>
        </w:rPr>
        <w:br/>
      </w:r>
      <w:r>
        <w:rPr>
          <w:rFonts w:hint="eastAsia"/>
        </w:rPr>
        <w:t>　　　　二、农资超市行业竞争格局展望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三、我国农资超市市场竞争趋势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农资超市行业重点企业发展调研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农资超市企业发展策略分析</w:t>
      </w:r>
      <w:r>
        <w:rPr>
          <w:rFonts w:hint="eastAsia"/>
        </w:rPr>
        <w:br/>
      </w:r>
      <w:r>
        <w:rPr>
          <w:rFonts w:hint="eastAsia"/>
        </w:rPr>
        <w:t>　　第一节 农资超市市场策略分析</w:t>
      </w:r>
      <w:r>
        <w:rPr>
          <w:rFonts w:hint="eastAsia"/>
        </w:rPr>
        <w:br/>
      </w:r>
      <w:r>
        <w:rPr>
          <w:rFonts w:hint="eastAsia"/>
        </w:rPr>
        <w:t>　　　　一、农资超市价格策略分析</w:t>
      </w:r>
      <w:r>
        <w:rPr>
          <w:rFonts w:hint="eastAsia"/>
        </w:rPr>
        <w:br/>
      </w:r>
      <w:r>
        <w:rPr>
          <w:rFonts w:hint="eastAsia"/>
        </w:rPr>
        <w:t>　　　　二、农资超市渠道策略分析</w:t>
      </w:r>
      <w:r>
        <w:rPr>
          <w:rFonts w:hint="eastAsia"/>
        </w:rPr>
        <w:br/>
      </w:r>
      <w:r>
        <w:rPr>
          <w:rFonts w:hint="eastAsia"/>
        </w:rPr>
        <w:t>　　第二节 农资超市销售策略分析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提高农资超市企业竞争力的策略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一、提高中国农资超市企业核心竞争力的对策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二、农资超市企业提升竞争力的主要方向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三、影响农资超市企业核心竞争力的因素及提升途径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四、提高农资超市企业竞争力的策略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农资超市行业投资风险与控制策略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农资超市行业SWOT模型分析</w:t>
      </w:r>
      <w:r>
        <w:rPr>
          <w:rFonts w:hint="eastAsia"/>
        </w:rPr>
        <w:br/>
      </w:r>
      <w:r>
        <w:rPr>
          <w:rFonts w:hint="eastAsia"/>
        </w:rPr>
        <w:t>　　　　一、农资超市行业优势分析</w:t>
      </w:r>
      <w:r>
        <w:rPr>
          <w:rFonts w:hint="eastAsia"/>
        </w:rPr>
        <w:br/>
      </w:r>
      <w:r>
        <w:rPr>
          <w:rFonts w:hint="eastAsia"/>
        </w:rPr>
        <w:t>　　　　二、农资超市行业劣势分析</w:t>
      </w:r>
      <w:r>
        <w:rPr>
          <w:rFonts w:hint="eastAsia"/>
        </w:rPr>
        <w:br/>
      </w:r>
      <w:r>
        <w:rPr>
          <w:rFonts w:hint="eastAsia"/>
        </w:rPr>
        <w:t>　　　　三、农资超市行业机会分析</w:t>
      </w:r>
      <w:r>
        <w:rPr>
          <w:rFonts w:hint="eastAsia"/>
        </w:rPr>
        <w:br/>
      </w:r>
      <w:r>
        <w:rPr>
          <w:rFonts w:hint="eastAsia"/>
        </w:rPr>
        <w:t>　　　　四、农资超市行业风险分析</w:t>
      </w:r>
      <w:r>
        <w:rPr>
          <w:rFonts w:hint="eastAsia"/>
        </w:rPr>
        <w:br/>
      </w:r>
      <w:r>
        <w:rPr>
          <w:rFonts w:hint="eastAsia"/>
        </w:rPr>
        <w:t>　　第二节 农资超市行业投资风险及控制策略分析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一、农资超市市场风险及控制策略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二、农资超市行业政策风险及控制策略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三、农资超市行业经营风险及控制策略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四、农资超市同业竞争风险及控制策略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五、农资超市行业其他风险及控制策略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2024-2030年中国农资超市行业投资潜力及发展趋势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2024-2030年农资超市行业投资潜力分析</w:t>
      </w:r>
      <w:r>
        <w:rPr>
          <w:rFonts w:hint="eastAsia"/>
        </w:rPr>
        <w:br/>
      </w:r>
      <w:r>
        <w:rPr>
          <w:rFonts w:hint="eastAsia"/>
        </w:rPr>
        <w:t>　　　　一、农资超市行业重点可投资领域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二、农资超市行业目标市场需求潜力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三、农资超市行业投资潜力综合评判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中智-林-－2024-2030年中国农资超市行业发展趋势分析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一、2024年农资超市市场前景分析</w:t>
      </w:r>
      <w:r>
        <w:rPr>
          <w:rFonts w:hint="eastAsia"/>
        </w:rPr>
        <w:br/>
      </w:r>
      <w:r>
        <w:rPr>
          <w:rFonts w:hint="eastAsia"/>
        </w:rPr>
        <w:t>　　　　二、2024年农资超市发展趋势预测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三、2024-2030年我国农资超市行业发展剖析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五、未来农资超市行业发展变局剖析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农资超市行业历程</w:t>
      </w:r>
      <w:r>
        <w:rPr>
          <w:rFonts w:hint="eastAsia"/>
        </w:rPr>
        <w:br/>
      </w:r>
      <w:r>
        <w:rPr>
          <w:rFonts w:hint="eastAsia"/>
        </w:rPr>
        <w:t>　　图表 农资超市行业生命周期</w:t>
      </w:r>
      <w:r>
        <w:rPr>
          <w:rFonts w:hint="eastAsia"/>
        </w:rPr>
        <w:br/>
      </w:r>
      <w:r>
        <w:rPr>
          <w:rFonts w:hint="eastAsia"/>
        </w:rPr>
        <w:t>　　图表 农资超市行业产业链分析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2019-2024年农资超市行业市场容量统计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2019-2024年中国农资超市行业经营效益分析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**地区农资超市市场规模及增长情况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**地区农资超市市场规模及增长情况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**地区农资超市市场规模及增长情况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**地区农资超市行业市场需求情况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农资超市重点企业（一）基本信息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农资超市重点企业（一）经营情况分析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农资超市重点企业（一）盈利能力情况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农资超市重点企业（二）经营情况分析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农资超市重点企业（二）盈利能力情况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农资超市重点企业（二）成长能力情况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2024-2030年中国农资超市行业市场容量预测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2024-2030年中国农资超市市场前景分析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2024-2030年中国农资超市行业发展趋势预测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54b5b8b7b4a8a" w:history="1">
        <w:r>
          <w:rPr>
            <w:rStyle w:val="Hyperlink"/>
          </w:rPr>
          <w:t>2024-2030年中国农资超市行业现状分析与趋势预测报告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54b5b8b7b4a8a" w:history="1">
        <w:r>
          <w:rPr>
            <w:rStyle w:val="Hyperlink"/>
          </w:rPr>
          <w:t>https://www.20087.com/0/50/NongZiChaoShiDeFaZhanQuShi.html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495b8dd8744b9" w:history="1">
      <w:r>
        <w:rPr>
          <w:rStyle w:val="Hyperlink"/>
        </w:rPr>
        <w:t>2024-2030年中国农资超市行业现状分析与趋势预测报告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NongZiChaoShiDeFaZhanQuShi.html" TargetMode="External" Id="R0f054b5b8b7b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NongZiChaoShiDeFaZhanQuShi.html" TargetMode="External" Id="Rebe495b8dd87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2024-02-22T07:35:00Z</dcterms:created>
  <dcterms:modified xsi:type="dcterms:W3CDTF">2024-02-22T08:35:00Z</dcterms:modified>
  <dc:subject>2024-2030年中国农资超市行业现状分析与趋势预测报告</dc:subject>
  <dc:title>2024-2030年中国农资超市行业现状分析与趋势预测报告</dc:title>
  <cp:keywords>2024-2030年中国农资超市行业现状分析与趋势预测报告</cp:keywords>
  <dc:description>2024-2030年中国农资超市行业现状分析与趋势预测报告</dc:description>
</cp:coreProperties>
</file>