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ae4233db4b7d" w:history="1">
              <w:r>
                <w:rPr>
                  <w:rStyle w:val="Hyperlink"/>
                </w:rPr>
                <w:t>中国家具产业园区建设行业现状调研与发展趋势分析报告（2025-2031年）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ae4233db4b7d" w:history="1">
              <w:r>
                <w:rPr>
                  <w:rStyle w:val="Hyperlink"/>
                </w:rPr>
                <w:t>中国家具产业园区建设行业现状调研与发展趋势分析报告（2025-2031年）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ae4233db4b7d" w:history="1">
                <w:r>
                  <w:rPr>
                    <w:rStyle w:val="Hyperlink"/>
                  </w:rPr>
                  <w:t>https://www.20087.com/M_NongLinMuYu/03/JiaJuChanYeYuanQuJianSheShiChangQianJingFenXiYuCe.html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区作为家具产业集约化、专业化发展的载体，近年来在中国各地兴起。这些园区集合了家具设计、制造、展示、销售和物流等全链条服务，吸引了众多国内外家具企业入驻，形成了产业集聚效应。同时，产业园区通过提供优惠政策和一站式服务，促进了家具企业的创新能力和市场竞争力。</w:t>
      </w:r>
      <w:r>
        <w:rPr>
          <w:rFonts w:hint="eastAsia"/>
        </w:rPr>
        <w:br/>
      </w:r>
      <w:r>
        <w:rPr>
          <w:rFonts w:hint="eastAsia"/>
        </w:rPr>
        <w:t>　　未来，家具产业园区将更加注重绿色环保和智能生产。绿色建材和环保工艺的应用，将推动家具产业向低碳、循环经济转型。智能工厂和工业互联网的建设，将实现家具生产的自动化和定制化，满足消费者个性化需求。此外，产业园区将加强与高校、科研机构的合作，搭建产学研平台，促进家具设计和新材料的研发，提升产业的整体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cae4233db4b7d" w:history="1">
        <w:r>
          <w:rPr>
            <w:rStyle w:val="Hyperlink"/>
          </w:rPr>
          <w:t>中国家具产业园区建设行业现状调研与发展趋势分析报告（2025-2031年）</w:t>
        </w:r>
      </w:hyperlink>
      <w:r>
        <w:rPr>
          <w:rFonts w:hint="eastAsia"/>
        </w:rPr>
        <w:t>》系统分析了家具产业园区建设行业的现状，全面梳理了家具产业园区建设市场需求、市场规模、产业链结构及价格体系，详细解读了家具产业园区建设细分市场特点。报告结合权威数据，科学预测了家具产业园区建设市场前景与发展趋势，客观分析了品牌竞争格局、市场集中度及重点企业的运营表现，并指出了家具产业园区建设行业面临的机遇与风险。为家具产业园区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“十五五”期间家具行业市场环境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“十五五”期间家具产业园发展目标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“十五五”期间家具产业园发展的主要任务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5.2 四川省家具产业园区建设行业市场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5.2.1 重庆省家具产业发展现状</w:t>
      </w:r>
      <w:r>
        <w:rPr>
          <w:rFonts w:hint="eastAsia"/>
        </w:rPr>
        <w:br/>
      </w:r>
      <w:r>
        <w:rPr>
          <w:rFonts w:hint="eastAsia"/>
        </w:rPr>
        <w:t>　　　　5.2.2 重庆省土地规划</w:t>
      </w:r>
      <w:r>
        <w:rPr>
          <w:rFonts w:hint="eastAsia"/>
        </w:rPr>
        <w:br/>
      </w:r>
      <w:r>
        <w:rPr>
          <w:rFonts w:hint="eastAsia"/>
        </w:rPr>
        <w:t>　　　　5.2.3 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重庆省家具产业园区建设行业市场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6.3 政府主导运营的家具产业园经营分析</w:t>
      </w:r>
      <w:r>
        <w:rPr>
          <w:rFonts w:hint="eastAsia"/>
        </w:rPr>
        <w:br/>
      </w:r>
      <w:r>
        <w:rPr>
          <w:rFonts w:hint="eastAsia"/>
        </w:rPr>
        <w:t>　　　　6.3.1 成都家具产业园经营分析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6.4 传统房地产企业经营分析</w:t>
      </w:r>
      <w:r>
        <w:rPr>
          <w:rFonts w:hint="eastAsia"/>
        </w:rPr>
        <w:br/>
      </w:r>
      <w:r>
        <w:rPr>
          <w:rFonts w:hint="eastAsia"/>
        </w:rPr>
        <w:t>　　　　6.4.1 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 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8：2025-2031年重庆省家具行业发展现状（单位：亿元，%）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9：2025年重庆省各类用地情况分解表（单位：公顷）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10：重庆省土地利用总体规划（单位：平方公里，%）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ae4233db4b7d" w:history="1">
        <w:r>
          <w:rPr>
            <w:rStyle w:val="Hyperlink"/>
          </w:rPr>
          <w:t>中国家具产业园区建设行业现状调研与发展趋势分析报告（2025-2031年）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ae4233db4b7d" w:history="1">
        <w:r>
          <w:rPr>
            <w:rStyle w:val="Hyperlink"/>
          </w:rPr>
          <w:t>https://www.20087.com/M_NongLinMuYu/03/JiaJuChanYeYuanQuJianSheShiChangQianJingFenXiYuCe.html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热点：中小企业产业园、家具产业园区建设情况汇报、产业园配套设施应该有哪些、家具工业园区、什么叫产业园区、家具产业城、产业园建设方案、家具产业集聚区、绿色家居产业园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4cd1c7044acb" w:history="1">
      <w:r>
        <w:rPr>
          <w:rStyle w:val="Hyperlink"/>
        </w:rPr>
        <w:t>中国家具产业园区建设行业现状调研与发展趋势分析报告（2025-2031年）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JiaJuChanYeYuanQuJianSheShiChangQianJingFenXiYuCe.html" TargetMode="External" Id="Rbf7cae4233db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JiaJuChanYeYuanQuJianSheShiChangQianJingFenXiYuCe.html" TargetMode="External" Id="Rda2c4cd1c70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2025-05-11T03:38:00Z</dcterms:created>
  <dcterms:modified xsi:type="dcterms:W3CDTF">2025-05-11T04:38:00Z</dcterms:modified>
  <dc:subject>中国家具产业园区建设行业现状调研与发展趋势分析报告（2025-2031年）</dc:subject>
  <dc:title>中国家具产业园区建设行业现状调研与发展趋势分析报告（2025-2031年）</dc:title>
  <cp:keywords>中国家具产业园区建设行业现状调研与发展趋势分析报告（2025-2031年）</cp:keywords>
  <dc:description>中国家具产业园区建设行业现状调研与发展趋势分析报告（2025-2031年）</dc:description>
</cp:coreProperties>
</file>