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bf4d85333418b" w:history="1">
              <w:r>
                <w:rPr>
                  <w:rStyle w:val="Hyperlink"/>
                </w:rPr>
                <w:t>2024-2030年中国粮食加工市场调研及发展前景报告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bf4d85333418b" w:history="1">
              <w:r>
                <w:rPr>
                  <w:rStyle w:val="Hyperlink"/>
                </w:rPr>
                <w:t>2024-2030年中国粮食加工市场调研及发展前景报告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bf4d85333418b" w:history="1">
                <w:r>
                  <w:rPr>
                    <w:rStyle w:val="Hyperlink"/>
                  </w:rPr>
                  <w:t>https://www.20087.com/3/60/LiangShiJiaGongShiChangQianJing.html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行业涵盖了谷物、豆类、油料作物等的清洗、磨粉、发酵、烘焙等一系列过程，是食品供应链中的关键环节。近年来，随着全球人口增长和饮食结构变化，粮食加工行业面临着提高效率、保障食品安全和满足多样化消费需求的挑战。技术革新，如智能分拣、高效烘干和精准配料系统，以及生物技术在发酵和酶制剂领域的应用，正逐步解决这些问题，推动行业转型升级。</w:t>
      </w:r>
      <w:r>
        <w:rPr>
          <w:rFonts w:hint="eastAsia"/>
        </w:rPr>
        <w:br/>
      </w:r>
      <w:r>
        <w:rPr>
          <w:rFonts w:hint="eastAsia"/>
        </w:rPr>
        <w:t>　　粮食加工行业的未来发展将受到人口增长、健康饮食趋势和食品技术创新的影响。一方面，为了应对全球粮食安全挑战，粮食加工将更加注重营养强化和食品保质期延长，以减少浪费并满足不同人群的营养需求。另一方面，消费者对全谷物、有机和非转基因食品的偏好，将促使粮食加工企业优化原材料选择和加工工艺，确保食品的天然特性和营养价值。此外，食品追溯系统和透明供应链的建立，将增强消费者信心，促进粮食加工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bf4d85333418b" w:history="1">
        <w:r>
          <w:rPr>
            <w:rStyle w:val="Hyperlink"/>
          </w:rPr>
          <w:t>2024-2030年中国粮食加工市场调研及发展前景报告</w:t>
        </w:r>
      </w:hyperlink>
      <w:r>
        <w:rPr>
          <w:rFonts w:hint="eastAsia"/>
        </w:rPr>
        <w:t>》全面分析了粮食加工行业的市场规模、供需状况及产业链结构，深入探讨了粮食加工各细分市场的品牌竞争情况和价格动态，聚焦粮食加工重点企业经营现状，揭示了行业的集中度和竞争格局。此外，粮食加工报告对粮食加工行业的市场前景进行了科学预测，揭示了行业未来的发展趋势、潜在风险和机遇。粮食加工报告旨在为粮食加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粮食加工产业市场概述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粮食加工行业关键成功要素</w:t>
      </w:r>
      <w:r>
        <w:rPr>
          <w:rFonts w:hint="eastAsia"/>
        </w:rPr>
        <w:br/>
      </w:r>
      <w:r>
        <w:rPr>
          <w:rFonts w:hint="eastAsia"/>
        </w:rPr>
        <w:t>　　第四节 粮食加工行业价值链分析</w:t>
      </w:r>
      <w:r>
        <w:rPr>
          <w:rFonts w:hint="eastAsia"/>
        </w:rPr>
        <w:br/>
      </w:r>
      <w:r>
        <w:rPr>
          <w:rFonts w:hint="eastAsia"/>
        </w:rPr>
        <w:t>　　第五节 粮食加工产业链分析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2023-2024年全球粮食加工市场现状及发展趋势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全球粮食加工市场现状及发展趋势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一、全球粮食加工产业发展阶段</w:t>
      </w:r>
      <w:r>
        <w:rPr>
          <w:rFonts w:hint="eastAsia"/>
        </w:rPr>
        <w:br/>
      </w:r>
      <w:r>
        <w:rPr>
          <w:rFonts w:hint="eastAsia"/>
        </w:rPr>
        <w:t>　　　　二、全球粮食加工产业竞争现状</w:t>
      </w:r>
      <w:r>
        <w:rPr>
          <w:rFonts w:hint="eastAsia"/>
        </w:rPr>
        <w:br/>
      </w:r>
      <w:r>
        <w:rPr>
          <w:rFonts w:hint="eastAsia"/>
        </w:rPr>
        <w:t>　　　　三、全球粮食加工产业投资状况</w:t>
      </w:r>
      <w:r>
        <w:rPr>
          <w:rFonts w:hint="eastAsia"/>
        </w:rPr>
        <w:br/>
      </w:r>
      <w:r>
        <w:rPr>
          <w:rFonts w:hint="eastAsia"/>
        </w:rPr>
        <w:t>　　　　四、全球粮食加工产业市场发展趋势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全球主要国家地区粮食加工市场现状及发展趋势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全球粮食加工市场经营模式现状及发展趋势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2023-2024年中国粮食加工产业链发展状况分析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中国粮食加工产业发展分析</w:t>
      </w:r>
      <w:r>
        <w:rPr>
          <w:rFonts w:hint="eastAsia"/>
        </w:rPr>
        <w:br/>
      </w:r>
      <w:r>
        <w:rPr>
          <w:rFonts w:hint="eastAsia"/>
        </w:rPr>
        <w:t>　　第一节 中国粮食加工产业发展现状</w:t>
      </w:r>
      <w:r>
        <w:rPr>
          <w:rFonts w:hint="eastAsia"/>
        </w:rPr>
        <w:br/>
      </w:r>
      <w:r>
        <w:rPr>
          <w:rFonts w:hint="eastAsia"/>
        </w:rPr>
        <w:t>　　第二节 中国粮食加工产业国际地位现状</w:t>
      </w:r>
      <w:r>
        <w:rPr>
          <w:rFonts w:hint="eastAsia"/>
        </w:rPr>
        <w:br/>
      </w:r>
      <w:r>
        <w:rPr>
          <w:rFonts w:hint="eastAsia"/>
        </w:rPr>
        <w:t>　　第三节 中国粮食加工产业经济运行现状</w:t>
      </w:r>
      <w:r>
        <w:rPr>
          <w:rFonts w:hint="eastAsia"/>
        </w:rPr>
        <w:br/>
      </w:r>
      <w:r>
        <w:rPr>
          <w:rFonts w:hint="eastAsia"/>
        </w:rPr>
        <w:t>　　第四节 中国粮食加工产业运营模式现状</w:t>
      </w:r>
      <w:r>
        <w:rPr>
          <w:rFonts w:hint="eastAsia"/>
        </w:rPr>
        <w:br/>
      </w:r>
      <w:r>
        <w:rPr>
          <w:rFonts w:hint="eastAsia"/>
        </w:rPr>
        <w:t>　　第五节 中国粮食加工产业存在的问题及发展障碍分析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中国粮食加工产业发展趋势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中国粮食加工市场现状及发展趋势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中国粮食加工市场供给状况</w:t>
      </w:r>
      <w:r>
        <w:rPr>
          <w:rFonts w:hint="eastAsia"/>
        </w:rPr>
        <w:br/>
      </w:r>
      <w:r>
        <w:rPr>
          <w:rFonts w:hint="eastAsia"/>
        </w:rPr>
        <w:t>　　第二节 中国粮食加工市场需求状况</w:t>
      </w:r>
      <w:r>
        <w:rPr>
          <w:rFonts w:hint="eastAsia"/>
        </w:rPr>
        <w:br/>
      </w:r>
      <w:r>
        <w:rPr>
          <w:rFonts w:hint="eastAsia"/>
        </w:rPr>
        <w:t>　　第三节 中国粮食加工市场结构状况</w:t>
      </w:r>
      <w:r>
        <w:rPr>
          <w:rFonts w:hint="eastAsia"/>
        </w:rPr>
        <w:br/>
      </w:r>
      <w:r>
        <w:rPr>
          <w:rFonts w:hint="eastAsia"/>
        </w:rPr>
        <w:t>　　第四节 中国粮食加工市场存在的问题及障碍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中国粮食加工市场发展潜力及发展趋势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中国粮食加工市场消费者行为状况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中国粮食加工产业基本竞争战略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四、粮食加工产业该战略的SWOT分析</w:t>
      </w:r>
      <w:r>
        <w:rPr>
          <w:rFonts w:hint="eastAsia"/>
        </w:rPr>
        <w:br/>
      </w:r>
      <w:r>
        <w:rPr>
          <w:rFonts w:hint="eastAsia"/>
        </w:rPr>
        <w:t>　　　　五、粮食加工产业该战略的典型企业分析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中国粮食加工产业市场竞争策略分析</w:t>
      </w:r>
      <w:r>
        <w:rPr>
          <w:rFonts w:hint="eastAsia"/>
        </w:rPr>
        <w:br/>
      </w:r>
      <w:r>
        <w:rPr>
          <w:rFonts w:hint="eastAsia"/>
        </w:rPr>
        <w:t>　　第一节 粮食加工产业市场五种竞争动力模式结构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粮食加工产业市场核心竞争力的塑造要素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粮食加工产业市场不同市场地位的竞争策略分析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粮食加工产业市场竞争案例分析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中国粮食加工产业市场营销策略竞争分析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中国粮食加工产业重点企业市场竞争策略研究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中国粮食加工产业市场发展预测</w:t>
      </w:r>
      <w:r>
        <w:rPr>
          <w:rFonts w:hint="eastAsia"/>
        </w:rPr>
        <w:br/>
      </w:r>
      <w:r>
        <w:rPr>
          <w:rFonts w:hint="eastAsia"/>
        </w:rPr>
        <w:t>　　第一节 中国粮食加工产业发展环境预测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中国粮食加工产业发展预测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中国粮食加工市场发展预测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一、2024-2030年中国粮食加工市场需求预测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二、2024-2030年中国粮食加工市场结构预测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三、2024-2030年中国粮食加工市场集中度预测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四、2024-2030年中国粮食加工市场供给预测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五、2024-2030年中国粮食加工市场价格预测</w:t>
      </w:r>
      <w:r>
        <w:rPr>
          <w:rFonts w:hint="eastAsia"/>
        </w:rPr>
        <w:br/>
      </w:r>
      <w:r>
        <w:rPr>
          <w:rFonts w:hint="eastAsia"/>
        </w:rPr>
        <w:t>　　第四节 中国粮食加工产业竞争发展趋势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中国粮食加工产业市场投资机会与风险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中国粮食加工产业市场投资优势分析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中国粮食加工产业市场投资劣势分析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中国粮食加工产业市场投资机会分析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中国粮食加工产业市场投资风险分析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中国粮食加工产业市场竞争策略建议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中国粮食加工产业竞争战略建议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中国粮食加工产业竞争策略建议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中国粮食加工市场竞争策略建议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中:智:林: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粮食加工产业链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2019-2024年中国粮食加工市场需求量及增速统计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2024-2030年中国粮食加工行业产量预测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2024-2030年中国粮食加工市场需求量预测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2024-2030年中国粮食加工行业市场规模预测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2024-2030年中国粮食加工市场前景分析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2024-2030年中国粮食加工行业发展趋势预测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bf4d85333418b" w:history="1">
        <w:r>
          <w:rPr>
            <w:rStyle w:val="Hyperlink"/>
          </w:rPr>
          <w:t>2024-2030年中国粮食加工市场调研及发展前景报告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bf4d85333418b" w:history="1">
        <w:r>
          <w:rPr>
            <w:rStyle w:val="Hyperlink"/>
          </w:rPr>
          <w:t>https://www.20087.com/3/60/LiangShiJiaGongShiChangQianJing.html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67ecfd7f746b7" w:history="1">
      <w:r>
        <w:rPr>
          <w:rStyle w:val="Hyperlink"/>
        </w:rPr>
        <w:t>2024-2030年中国粮食加工市场调研及发展前景报告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LiangShiJiaGongShiChangQianJing.html" TargetMode="External" Id="R9debf4d85333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LiangShiJiaGongShiChangQianJing.html" TargetMode="External" Id="R47867ecfd7f7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2024-04-20T03:25:00Z</dcterms:created>
  <dcterms:modified xsi:type="dcterms:W3CDTF">2024-04-20T04:25:00Z</dcterms:modified>
  <dc:subject>2024-2030年中国粮食加工市场调研及发展前景报告</dc:subject>
  <dc:title>2024-2030年中国粮食加工市场调研及发展前景报告</dc:title>
  <cp:keywords>2024-2030年中国粮食加工市场调研及发展前景报告</cp:keywords>
  <dc:description>2024-2030年中国粮食加工市场调研及发展前景报告</dc:description>
</cp:coreProperties>
</file>