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b186d0f404a14" w:history="1">
              <w:r>
                <w:rPr>
                  <w:rStyle w:val="Hyperlink"/>
                </w:rPr>
                <w:t>2025-2031年中国高档沙发行业研究与发展前景预测报告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b186d0f404a14" w:history="1">
              <w:r>
                <w:rPr>
                  <w:rStyle w:val="Hyperlink"/>
                </w:rPr>
                <w:t>2025-2031年中国高档沙发行业研究与发展前景预测报告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b186d0f404a14" w:history="1">
                <w:r>
                  <w:rPr>
                    <w:rStyle w:val="Hyperlink"/>
                  </w:rPr>
                  <w:t>https://www.20087.com/3/70/GaoDangShaFaShiChangQianJingYuCe.html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沙发不仅是家居装饰中的重要组成部分，更是体现生活品质和个人品味的象征。现代高档沙发在设计上注重舒适度、美观性和功能性，采用了优质皮革、高密度海绵等材料，并融入人体工程学原理，提升了用户的坐感体验。随着智能家居概念的普及，一些高档沙发还配备了电动调节、按摩功能以及USB充电接口等高科技元素，满足了消费者对舒适生活的追求。然而，尽管市场需求稳定增长，高档沙发行业面临着激烈的市场竞争和较高的成本压力，部分低价产品可能存在材质劣质或做工粗糙的问题，影响用户体验。</w:t>
      </w:r>
      <w:r>
        <w:rPr>
          <w:rFonts w:hint="eastAsia"/>
        </w:rPr>
        <w:br/>
      </w:r>
      <w:r>
        <w:rPr>
          <w:rFonts w:hint="eastAsia"/>
        </w:rPr>
        <w:t>　　随着新材料科学和智能制造技术的进步，高档沙发将更加智能化和个性化。例如，利用3D打印技术实现按需定制，满足不同用户的空间布局需求；结合智能家居系统实现语音控制和情景模式切换，提升互动体验。此外，随着环保意识的增强，未来的高档沙发还将更多地采用天然有机原料，减少化学合成成分，进一步提升产品安全性。考虑到全球范围内对高品质家具的需求增加，建立完善的质量控制体系和标准化流程，确保高档沙发的质量稳定性和一致性，将是企业保持竞争力的关键因素之一。同时，随着电商平台的发展，在线销售渠道将进一步拓展市场覆盖面，为消费者提供更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b186d0f404a14" w:history="1">
        <w:r>
          <w:rPr>
            <w:rStyle w:val="Hyperlink"/>
          </w:rPr>
          <w:t>2025-2031年中国高档沙发行业研究与发展前景预测报告</w:t>
        </w:r>
      </w:hyperlink>
      <w:r>
        <w:rPr>
          <w:rFonts w:hint="eastAsia"/>
        </w:rPr>
        <w:t>》以专业、科学的视角，系统分析了高档沙发行业的市场规模、供需状况和竞争格局，梳理了高档沙发技术发展水平和未来方向。报告对高档沙发行业发展趋势做出客观预测，评估了市场增长空间和潜在风险，并分析了重点高档沙发企业的经营情况和市场表现。结合政策环境和消费需求变化，为投资者和企业提供高档沙发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高档沙发行业概述</w:t>
      </w:r>
      <w:r>
        <w:rPr>
          <w:rFonts w:hint="eastAsia"/>
        </w:rPr>
        <w:br/>
      </w:r>
      <w:r>
        <w:rPr>
          <w:rFonts w:hint="eastAsia"/>
        </w:rPr>
        <w:t>　　第一节 高档沙发定义与分类</w:t>
      </w:r>
      <w:r>
        <w:rPr>
          <w:rFonts w:hint="eastAsia"/>
        </w:rPr>
        <w:br/>
      </w:r>
      <w:r>
        <w:rPr>
          <w:rFonts w:hint="eastAsia"/>
        </w:rPr>
        <w:t>　　第二节 高档沙发应用领域</w:t>
      </w:r>
      <w:r>
        <w:rPr>
          <w:rFonts w:hint="eastAsia"/>
        </w:rPr>
        <w:br/>
      </w:r>
      <w:r>
        <w:rPr>
          <w:rFonts w:hint="eastAsia"/>
        </w:rPr>
        <w:t>　　第三节 高档沙发行业经济指标分析</w:t>
      </w:r>
      <w:r>
        <w:rPr>
          <w:rFonts w:hint="eastAsia"/>
        </w:rPr>
        <w:br/>
      </w:r>
      <w:r>
        <w:rPr>
          <w:rFonts w:hint="eastAsia"/>
        </w:rPr>
        <w:t>　　　　一、高档沙发行业赢利性评估</w:t>
      </w:r>
      <w:r>
        <w:rPr>
          <w:rFonts w:hint="eastAsia"/>
        </w:rPr>
        <w:br/>
      </w:r>
      <w:r>
        <w:rPr>
          <w:rFonts w:hint="eastAsia"/>
        </w:rPr>
        <w:t>　　　　二、高档沙发行业成长速度分析</w:t>
      </w:r>
      <w:r>
        <w:rPr>
          <w:rFonts w:hint="eastAsia"/>
        </w:rPr>
        <w:br/>
      </w:r>
      <w:r>
        <w:rPr>
          <w:rFonts w:hint="eastAsia"/>
        </w:rPr>
        <w:t>　　　　三、高档沙发附加值提升空间探讨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四、高档沙发行业进入壁垒分析</w:t>
      </w:r>
      <w:r>
        <w:rPr>
          <w:rFonts w:hint="eastAsia"/>
        </w:rPr>
        <w:br/>
      </w:r>
      <w:r>
        <w:rPr>
          <w:rFonts w:hint="eastAsia"/>
        </w:rPr>
        <w:t>　　　　五、高档沙发行业风险性评估</w:t>
      </w:r>
      <w:r>
        <w:rPr>
          <w:rFonts w:hint="eastAsia"/>
        </w:rPr>
        <w:br/>
      </w:r>
      <w:r>
        <w:rPr>
          <w:rFonts w:hint="eastAsia"/>
        </w:rPr>
        <w:t>　　　　六、高档沙发行业周期性分析</w:t>
      </w:r>
      <w:r>
        <w:rPr>
          <w:rFonts w:hint="eastAsia"/>
        </w:rPr>
        <w:br/>
      </w:r>
      <w:r>
        <w:rPr>
          <w:rFonts w:hint="eastAsia"/>
        </w:rPr>
        <w:t>　　　　七、高档沙发行业竞争程度指标</w:t>
      </w:r>
      <w:r>
        <w:rPr>
          <w:rFonts w:hint="eastAsia"/>
        </w:rPr>
        <w:br/>
      </w:r>
      <w:r>
        <w:rPr>
          <w:rFonts w:hint="eastAsia"/>
        </w:rPr>
        <w:t>　　　　八、高档沙发行业成熟度综合分析</w:t>
      </w:r>
      <w:r>
        <w:rPr>
          <w:rFonts w:hint="eastAsia"/>
        </w:rPr>
        <w:br/>
      </w:r>
      <w:r>
        <w:rPr>
          <w:rFonts w:hint="eastAsia"/>
        </w:rPr>
        <w:t>　　第四节 高档沙发产业链及经营模式分析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三、高档沙发销售模式与渠道策略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全球高档沙发市场发展分析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2024-2025年全球高档沙发行业发展分析</w:t>
      </w:r>
      <w:r>
        <w:rPr>
          <w:rFonts w:hint="eastAsia"/>
        </w:rPr>
        <w:br/>
      </w:r>
      <w:r>
        <w:rPr>
          <w:rFonts w:hint="eastAsia"/>
        </w:rPr>
        <w:t>　　　　一、全球高档沙发行业市场规模与趋势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二、全球高档沙发行业发展特点</w:t>
      </w:r>
      <w:r>
        <w:rPr>
          <w:rFonts w:hint="eastAsia"/>
        </w:rPr>
        <w:br/>
      </w:r>
      <w:r>
        <w:rPr>
          <w:rFonts w:hint="eastAsia"/>
        </w:rPr>
        <w:t>　　　　三、全球高档沙发行业竞争格局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主要国家与地区高档沙发市场分析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2025-2031年全球高档沙发行业发展趋势与前景预测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一、高档沙发行业发展趋势</w:t>
      </w:r>
      <w:r>
        <w:rPr>
          <w:rFonts w:hint="eastAsia"/>
        </w:rPr>
        <w:br/>
      </w:r>
      <w:r>
        <w:rPr>
          <w:rFonts w:hint="eastAsia"/>
        </w:rPr>
        <w:t>　　　　二、高档沙发行业发展潜力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中国高档沙发行业市场分析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2024-2025年高档沙发产能与投资动态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一、国内高档沙发产能现状与利用效率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二、高档沙发产能扩张与投资动态分析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2025-2031年高档沙发行业产量统计与趋势预测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一、2019-2024年高档沙发行业产量与增长趋势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1、2019-2024年高档沙发产量及增长趋势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2、2019-2024年高档沙发细分产品产量及份额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二、高档沙发产量影响因素分析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三、2025-2031年高档沙发产量预测</w:t>
      </w:r>
      <w:r>
        <w:rPr>
          <w:rFonts w:hint="eastAsia"/>
        </w:rPr>
        <w:br/>
      </w:r>
      <w:r>
        <w:rPr>
          <w:rFonts w:hint="eastAsia"/>
        </w:rPr>
        <w:t>　　第三节 2025-2031年高档沙发市场需求与销售分析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一、2024-2025年高档沙发行业需求现状</w:t>
      </w:r>
      <w:r>
        <w:rPr>
          <w:rFonts w:hint="eastAsia"/>
        </w:rPr>
        <w:br/>
      </w:r>
      <w:r>
        <w:rPr>
          <w:rFonts w:hint="eastAsia"/>
        </w:rPr>
        <w:t>　　　　二、高档沙发客户群体与需求特点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三、2019-2024年高档沙发行业销售规模分析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四、2025-2031年高档沙发市场增长潜力与规模预测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2024-2025年高档沙发行业技术发展现状及趋势分析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高档沙发行业技术发展现状分析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国内外高档沙发行业技术差距分析及差距形成的主要原因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高档沙发行业技术发展方向、趋势预测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提升高档沙发行业技术能力策略建议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中国高档沙发细分市场分析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一、2024-2025年高档沙发主要细分产品市场现状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高档沙发价格机制与竞争策略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一、2019-2024年高档沙发市场价格走势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高档沙发定价策略与方法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2025-2031年高档沙发价格竞争态势与趋势预测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中国高档沙发行业重点区域市场研究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2024-2025年重点区域高档沙发市场发展概况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三、2025-2031年高档沙发行业发展潜力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三、2025-2031年高档沙发行业发展潜力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三、2025-2031年高档沙发行业发展潜力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三、2025-2031年高档沙发行业发展潜力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二、2019-2024年高档沙发市场需求规模情况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三、2025-2031年高档沙发行业发展潜力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2019-2024年中国高档沙发行业进出口情况分析</w:t>
      </w:r>
      <w:r>
        <w:rPr>
          <w:rFonts w:hint="eastAsia"/>
        </w:rPr>
        <w:br/>
      </w:r>
      <w:r>
        <w:rPr>
          <w:rFonts w:hint="eastAsia"/>
        </w:rPr>
        <w:t>　　第一节 高档沙发行业进口规模与来源分析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一、2019-2024年高档沙发进口规模分析</w:t>
      </w:r>
      <w:r>
        <w:rPr>
          <w:rFonts w:hint="eastAsia"/>
        </w:rPr>
        <w:br/>
      </w:r>
      <w:r>
        <w:rPr>
          <w:rFonts w:hint="eastAsia"/>
        </w:rPr>
        <w:t>　　　　二、高档沙发主要进口来源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高档沙发行业出口规模与目的地分析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一、2019-2024年高档沙发出口规模分析</w:t>
      </w:r>
      <w:r>
        <w:rPr>
          <w:rFonts w:hint="eastAsia"/>
        </w:rPr>
        <w:br/>
      </w:r>
      <w:r>
        <w:rPr>
          <w:rFonts w:hint="eastAsia"/>
        </w:rPr>
        <w:t>　　　　二、高档沙发主要出口目的地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2019-2024年中国高档沙发总体规模与财务指标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中国高档沙发行业总体规模分析</w:t>
      </w:r>
      <w:r>
        <w:rPr>
          <w:rFonts w:hint="eastAsia"/>
        </w:rPr>
        <w:br/>
      </w:r>
      <w:r>
        <w:rPr>
          <w:rFonts w:hint="eastAsia"/>
        </w:rPr>
        <w:t>　　　　一、高档沙发企业数量与结构</w:t>
      </w:r>
      <w:r>
        <w:rPr>
          <w:rFonts w:hint="eastAsia"/>
        </w:rPr>
        <w:br/>
      </w:r>
      <w:r>
        <w:rPr>
          <w:rFonts w:hint="eastAsia"/>
        </w:rPr>
        <w:t>　　　　二、高档沙发从业人员规模</w:t>
      </w:r>
      <w:r>
        <w:rPr>
          <w:rFonts w:hint="eastAsia"/>
        </w:rPr>
        <w:br/>
      </w:r>
      <w:r>
        <w:rPr>
          <w:rFonts w:hint="eastAsia"/>
        </w:rPr>
        <w:t>　　　　三、高档沙发行业资产状况</w:t>
      </w:r>
      <w:r>
        <w:rPr>
          <w:rFonts w:hint="eastAsia"/>
        </w:rPr>
        <w:br/>
      </w:r>
      <w:r>
        <w:rPr>
          <w:rFonts w:hint="eastAsia"/>
        </w:rPr>
        <w:t>　　第二节 中国高档沙发行业财务指标总体分析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高档沙发行业重点企业经营状况分析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高档沙发重点企业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高档沙发领先企业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高档沙发标杆企业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高档沙发代表企业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高档沙发龙头企业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高档沙发重点企业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中国高档沙发行业竞争格局分析</w:t>
      </w:r>
      <w:r>
        <w:rPr>
          <w:rFonts w:hint="eastAsia"/>
        </w:rPr>
        <w:br/>
      </w:r>
      <w:r>
        <w:rPr>
          <w:rFonts w:hint="eastAsia"/>
        </w:rPr>
        <w:t>　　第一节 高档沙发行业竞争格局总览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2024-2025年高档沙发行业竞争力分析</w:t>
      </w:r>
      <w:r>
        <w:rPr>
          <w:rFonts w:hint="eastAsia"/>
        </w:rPr>
        <w:br/>
      </w:r>
      <w:r>
        <w:rPr>
          <w:rFonts w:hint="eastAsia"/>
        </w:rPr>
        <w:t>　　　　一、高档沙发供应商议价能力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四、高档沙发替代品威胁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2019-2024年高档沙发行业企业并购活动分析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2024-2025年高档沙发行业会展与招投标活动分析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一、高档沙发行业会展活动及其市场影响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2025年中国高档沙发企业发展策略分析</w:t>
      </w:r>
      <w:r>
        <w:rPr>
          <w:rFonts w:hint="eastAsia"/>
        </w:rPr>
        <w:br/>
      </w:r>
      <w:r>
        <w:rPr>
          <w:rFonts w:hint="eastAsia"/>
        </w:rPr>
        <w:t>　　第一节 高档沙发市场策略分析</w:t>
      </w:r>
      <w:r>
        <w:rPr>
          <w:rFonts w:hint="eastAsia"/>
        </w:rPr>
        <w:br/>
      </w:r>
      <w:r>
        <w:rPr>
          <w:rFonts w:hint="eastAsia"/>
        </w:rPr>
        <w:t>　　　　一、高档沙发市场定位与拓展策略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二、高档沙发市场细分与目标客户</w:t>
      </w:r>
      <w:r>
        <w:rPr>
          <w:rFonts w:hint="eastAsia"/>
        </w:rPr>
        <w:br/>
      </w:r>
      <w:r>
        <w:rPr>
          <w:rFonts w:hint="eastAsia"/>
        </w:rPr>
        <w:t>　　第二节 高档沙发销售策略分析</w:t>
      </w:r>
      <w:r>
        <w:rPr>
          <w:rFonts w:hint="eastAsia"/>
        </w:rPr>
        <w:br/>
      </w:r>
      <w:r>
        <w:rPr>
          <w:rFonts w:hint="eastAsia"/>
        </w:rPr>
        <w:t>　　　　一、高档沙发销售渠道与网络建设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提高高档沙发企业竞争力建议</w:t>
      </w:r>
      <w:r>
        <w:rPr>
          <w:rFonts w:hint="eastAsia"/>
        </w:rPr>
        <w:br/>
      </w:r>
      <w:r>
        <w:rPr>
          <w:rFonts w:hint="eastAsia"/>
        </w:rPr>
        <w:t>　　　　一、高档沙发技术创新与管理优化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高档沙发品牌战略思考</w:t>
      </w:r>
      <w:r>
        <w:rPr>
          <w:rFonts w:hint="eastAsia"/>
        </w:rPr>
        <w:br/>
      </w:r>
      <w:r>
        <w:rPr>
          <w:rFonts w:hint="eastAsia"/>
        </w:rPr>
        <w:t>　　　　一、高档沙发品牌建设与维护</w:t>
      </w:r>
      <w:r>
        <w:rPr>
          <w:rFonts w:hint="eastAsia"/>
        </w:rPr>
        <w:br/>
      </w:r>
      <w:r>
        <w:rPr>
          <w:rFonts w:hint="eastAsia"/>
        </w:rPr>
        <w:t>　　　　二、高档沙发品牌影响力与市场竞争力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中国高档沙发行业风险与对策</w:t>
      </w:r>
      <w:r>
        <w:rPr>
          <w:rFonts w:hint="eastAsia"/>
        </w:rPr>
        <w:br/>
      </w:r>
      <w:r>
        <w:rPr>
          <w:rFonts w:hint="eastAsia"/>
        </w:rPr>
        <w:t>　　第一节 高档沙发行业SWOT分析</w:t>
      </w:r>
      <w:r>
        <w:rPr>
          <w:rFonts w:hint="eastAsia"/>
        </w:rPr>
        <w:br/>
      </w:r>
      <w:r>
        <w:rPr>
          <w:rFonts w:hint="eastAsia"/>
        </w:rPr>
        <w:t>　　　　一、高档沙发行业优势分析</w:t>
      </w:r>
      <w:r>
        <w:rPr>
          <w:rFonts w:hint="eastAsia"/>
        </w:rPr>
        <w:br/>
      </w:r>
      <w:r>
        <w:rPr>
          <w:rFonts w:hint="eastAsia"/>
        </w:rPr>
        <w:t>　　　　二、高档沙发行业劣势分析</w:t>
      </w:r>
      <w:r>
        <w:rPr>
          <w:rFonts w:hint="eastAsia"/>
        </w:rPr>
        <w:br/>
      </w:r>
      <w:r>
        <w:rPr>
          <w:rFonts w:hint="eastAsia"/>
        </w:rPr>
        <w:t>　　　　三、高档沙发市场机会探索</w:t>
      </w:r>
      <w:r>
        <w:rPr>
          <w:rFonts w:hint="eastAsia"/>
        </w:rPr>
        <w:br/>
      </w:r>
      <w:r>
        <w:rPr>
          <w:rFonts w:hint="eastAsia"/>
        </w:rPr>
        <w:t>　　　　四、高档沙发市场威胁评估</w:t>
      </w:r>
      <w:r>
        <w:rPr>
          <w:rFonts w:hint="eastAsia"/>
        </w:rPr>
        <w:br/>
      </w:r>
      <w:r>
        <w:rPr>
          <w:rFonts w:hint="eastAsia"/>
        </w:rPr>
        <w:t>　　第二节 高档沙发行业风险及对策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2025-2031年中国高档沙发行业前景与发展趋势</w:t>
      </w:r>
      <w:r>
        <w:rPr>
          <w:rFonts w:hint="eastAsia"/>
        </w:rPr>
        <w:br/>
      </w:r>
      <w:r>
        <w:rPr>
          <w:rFonts w:hint="eastAsia"/>
        </w:rPr>
        <w:t>　　第一节 高档沙发行业发展环境分析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2025-2031年高档沙发行业发展趋势与方向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一、高档沙发行业发展方向预测</w:t>
      </w:r>
      <w:r>
        <w:rPr>
          <w:rFonts w:hint="eastAsia"/>
        </w:rPr>
        <w:br/>
      </w:r>
      <w:r>
        <w:rPr>
          <w:rFonts w:hint="eastAsia"/>
        </w:rPr>
        <w:t>　　　　二、高档沙发发展趋势分析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2025-2031年高档沙发行业发展潜力与机遇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一、高档沙发市场发展潜力评估</w:t>
      </w:r>
      <w:r>
        <w:rPr>
          <w:rFonts w:hint="eastAsia"/>
        </w:rPr>
        <w:br/>
      </w:r>
      <w:r>
        <w:rPr>
          <w:rFonts w:hint="eastAsia"/>
        </w:rPr>
        <w:t>　　　　二、高档沙发新兴市场与机遇探索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高档沙发行业研究结论与建议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中.智林.高档沙发行业发展建议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高档沙发介绍</w:t>
      </w:r>
      <w:r>
        <w:rPr>
          <w:rFonts w:hint="eastAsia"/>
        </w:rPr>
        <w:br/>
      </w:r>
      <w:r>
        <w:rPr>
          <w:rFonts w:hint="eastAsia"/>
        </w:rPr>
        <w:t>　　图表 高档沙发图片</w:t>
      </w:r>
      <w:r>
        <w:rPr>
          <w:rFonts w:hint="eastAsia"/>
        </w:rPr>
        <w:br/>
      </w:r>
      <w:r>
        <w:rPr>
          <w:rFonts w:hint="eastAsia"/>
        </w:rPr>
        <w:t>　　图表 高档沙发种类</w:t>
      </w:r>
      <w:r>
        <w:rPr>
          <w:rFonts w:hint="eastAsia"/>
        </w:rPr>
        <w:br/>
      </w:r>
      <w:r>
        <w:rPr>
          <w:rFonts w:hint="eastAsia"/>
        </w:rPr>
        <w:t>　　图表 高档沙发用途 应用</w:t>
      </w:r>
      <w:r>
        <w:rPr>
          <w:rFonts w:hint="eastAsia"/>
        </w:rPr>
        <w:br/>
      </w:r>
      <w:r>
        <w:rPr>
          <w:rFonts w:hint="eastAsia"/>
        </w:rPr>
        <w:t>　　图表 高档沙发产业链调研</w:t>
      </w:r>
      <w:r>
        <w:rPr>
          <w:rFonts w:hint="eastAsia"/>
        </w:rPr>
        <w:br/>
      </w:r>
      <w:r>
        <w:rPr>
          <w:rFonts w:hint="eastAsia"/>
        </w:rPr>
        <w:t>　　图表 高档沙发行业现状</w:t>
      </w:r>
      <w:r>
        <w:rPr>
          <w:rFonts w:hint="eastAsia"/>
        </w:rPr>
        <w:br/>
      </w:r>
      <w:r>
        <w:rPr>
          <w:rFonts w:hint="eastAsia"/>
        </w:rPr>
        <w:t>　　图表 高档沙发行业特点</w:t>
      </w:r>
      <w:r>
        <w:rPr>
          <w:rFonts w:hint="eastAsia"/>
        </w:rPr>
        <w:br/>
      </w:r>
      <w:r>
        <w:rPr>
          <w:rFonts w:hint="eastAsia"/>
        </w:rPr>
        <w:t>　　图表 高档沙发政策</w:t>
      </w:r>
      <w:r>
        <w:rPr>
          <w:rFonts w:hint="eastAsia"/>
        </w:rPr>
        <w:br/>
      </w:r>
      <w:r>
        <w:rPr>
          <w:rFonts w:hint="eastAsia"/>
        </w:rPr>
        <w:t>　　图表 高档沙发技术 标准</w:t>
      </w:r>
      <w:r>
        <w:rPr>
          <w:rFonts w:hint="eastAsia"/>
        </w:rPr>
        <w:br/>
      </w:r>
      <w:r>
        <w:rPr>
          <w:rFonts w:hint="eastAsia"/>
        </w:rPr>
        <w:t>　　图表 2019-2024年中国高档沙发行业市场规模</w:t>
      </w:r>
      <w:r>
        <w:rPr>
          <w:rFonts w:hint="eastAsia"/>
        </w:rPr>
        <w:br/>
      </w:r>
      <w:r>
        <w:rPr>
          <w:rFonts w:hint="eastAsia"/>
        </w:rPr>
        <w:t>　　图表 高档沙发生产现状</w:t>
      </w:r>
      <w:r>
        <w:rPr>
          <w:rFonts w:hint="eastAsia"/>
        </w:rPr>
        <w:br/>
      </w:r>
      <w:r>
        <w:rPr>
          <w:rFonts w:hint="eastAsia"/>
        </w:rPr>
        <w:t>　　图表 高档沙发发展有利因素分析</w:t>
      </w:r>
      <w:r>
        <w:rPr>
          <w:rFonts w:hint="eastAsia"/>
        </w:rPr>
        <w:br/>
      </w:r>
      <w:r>
        <w:rPr>
          <w:rFonts w:hint="eastAsia"/>
        </w:rPr>
        <w:t>　　图表 高档沙发发展不利因素分析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2024年中国高档沙发产能</w:t>
      </w:r>
      <w:r>
        <w:rPr>
          <w:rFonts w:hint="eastAsia"/>
        </w:rPr>
        <w:br/>
      </w:r>
      <w:r>
        <w:rPr>
          <w:rFonts w:hint="eastAsia"/>
        </w:rPr>
        <w:t>　　图表 2024年高档沙发供给情况</w:t>
      </w:r>
      <w:r>
        <w:rPr>
          <w:rFonts w:hint="eastAsia"/>
        </w:rPr>
        <w:br/>
      </w:r>
      <w:r>
        <w:rPr>
          <w:rFonts w:hint="eastAsia"/>
        </w:rPr>
        <w:t>　　图表 2019-2024年中国高档沙发产量统计</w:t>
      </w:r>
      <w:r>
        <w:rPr>
          <w:rFonts w:hint="eastAsia"/>
        </w:rPr>
        <w:br/>
      </w:r>
      <w:r>
        <w:rPr>
          <w:rFonts w:hint="eastAsia"/>
        </w:rPr>
        <w:t>　　图表 高档沙发最新消息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2019-2024年中国高档沙发市场需求情况</w:t>
      </w:r>
      <w:r>
        <w:rPr>
          <w:rFonts w:hint="eastAsia"/>
        </w:rPr>
        <w:br/>
      </w:r>
      <w:r>
        <w:rPr>
          <w:rFonts w:hint="eastAsia"/>
        </w:rPr>
        <w:t>　　图表 2019-2024年高档沙发销售情况</w:t>
      </w:r>
      <w:r>
        <w:rPr>
          <w:rFonts w:hint="eastAsia"/>
        </w:rPr>
        <w:br/>
      </w:r>
      <w:r>
        <w:rPr>
          <w:rFonts w:hint="eastAsia"/>
        </w:rPr>
        <w:t>　　图表 2019-2024年中国高档沙发价格走势</w:t>
      </w:r>
      <w:r>
        <w:rPr>
          <w:rFonts w:hint="eastAsia"/>
        </w:rPr>
        <w:br/>
      </w:r>
      <w:r>
        <w:rPr>
          <w:rFonts w:hint="eastAsia"/>
        </w:rPr>
        <w:t>　　图表 2019-2024年中国高档沙发行业销售收入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2019-2024年中国高档沙发行业利润总额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2019-2024年中国高档沙发进口情况</w:t>
      </w:r>
      <w:r>
        <w:rPr>
          <w:rFonts w:hint="eastAsia"/>
        </w:rPr>
        <w:br/>
      </w:r>
      <w:r>
        <w:rPr>
          <w:rFonts w:hint="eastAsia"/>
        </w:rPr>
        <w:t>　　图表 2019-2024年中国高档沙发出口情况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2019-2024年中国高档沙发行业企业数量统计</w:t>
      </w:r>
      <w:r>
        <w:rPr>
          <w:rFonts w:hint="eastAsia"/>
        </w:rPr>
        <w:br/>
      </w:r>
      <w:r>
        <w:rPr>
          <w:rFonts w:hint="eastAsia"/>
        </w:rPr>
        <w:t>　　图表 高档沙发成本和利润分析</w:t>
      </w:r>
      <w:r>
        <w:rPr>
          <w:rFonts w:hint="eastAsia"/>
        </w:rPr>
        <w:br/>
      </w:r>
      <w:r>
        <w:rPr>
          <w:rFonts w:hint="eastAsia"/>
        </w:rPr>
        <w:t>　　图表 高档沙发上游发展</w:t>
      </w:r>
      <w:r>
        <w:rPr>
          <w:rFonts w:hint="eastAsia"/>
        </w:rPr>
        <w:br/>
      </w:r>
      <w:r>
        <w:rPr>
          <w:rFonts w:hint="eastAsia"/>
        </w:rPr>
        <w:t>　　图表 高档沙发下游发展</w:t>
      </w:r>
      <w:r>
        <w:rPr>
          <w:rFonts w:hint="eastAsia"/>
        </w:rPr>
        <w:br/>
      </w:r>
      <w:r>
        <w:rPr>
          <w:rFonts w:hint="eastAsia"/>
        </w:rPr>
        <w:t>　　图表 2024年中国高档沙发行业需求区域调研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**地区高档沙发市场规模</w:t>
      </w:r>
      <w:r>
        <w:rPr>
          <w:rFonts w:hint="eastAsia"/>
        </w:rPr>
        <w:br/>
      </w:r>
      <w:r>
        <w:rPr>
          <w:rFonts w:hint="eastAsia"/>
        </w:rPr>
        <w:t>　　图表 **地区高档沙发行业市场需求</w:t>
      </w:r>
      <w:r>
        <w:rPr>
          <w:rFonts w:hint="eastAsia"/>
        </w:rPr>
        <w:br/>
      </w:r>
      <w:r>
        <w:rPr>
          <w:rFonts w:hint="eastAsia"/>
        </w:rPr>
        <w:t>　　图表 **地区高档沙发市场调研</w:t>
      </w:r>
      <w:r>
        <w:rPr>
          <w:rFonts w:hint="eastAsia"/>
        </w:rPr>
        <w:br/>
      </w:r>
      <w:r>
        <w:rPr>
          <w:rFonts w:hint="eastAsia"/>
        </w:rPr>
        <w:t>　　图表 **地区高档沙发市场需求分析</w:t>
      </w:r>
      <w:r>
        <w:rPr>
          <w:rFonts w:hint="eastAsia"/>
        </w:rPr>
        <w:br/>
      </w:r>
      <w:r>
        <w:rPr>
          <w:rFonts w:hint="eastAsia"/>
        </w:rPr>
        <w:t>　　图表 **地区高档沙发市场规模</w:t>
      </w:r>
      <w:r>
        <w:rPr>
          <w:rFonts w:hint="eastAsia"/>
        </w:rPr>
        <w:br/>
      </w:r>
      <w:r>
        <w:rPr>
          <w:rFonts w:hint="eastAsia"/>
        </w:rPr>
        <w:t>　　图表 **地区高档沙发行业市场需求</w:t>
      </w:r>
      <w:r>
        <w:rPr>
          <w:rFonts w:hint="eastAsia"/>
        </w:rPr>
        <w:br/>
      </w:r>
      <w:r>
        <w:rPr>
          <w:rFonts w:hint="eastAsia"/>
        </w:rPr>
        <w:t>　　图表 **地区高档沙发市场调研</w:t>
      </w:r>
      <w:r>
        <w:rPr>
          <w:rFonts w:hint="eastAsia"/>
        </w:rPr>
        <w:br/>
      </w:r>
      <w:r>
        <w:rPr>
          <w:rFonts w:hint="eastAsia"/>
        </w:rPr>
        <w:t>　　图表 **地区高档沙发市场需求分析</w:t>
      </w:r>
      <w:r>
        <w:rPr>
          <w:rFonts w:hint="eastAsia"/>
        </w:rPr>
        <w:br/>
      </w:r>
      <w:r>
        <w:rPr>
          <w:rFonts w:hint="eastAsia"/>
        </w:rPr>
        <w:t>　　图表 高档沙发招标、中标情况</w:t>
      </w:r>
      <w:r>
        <w:rPr>
          <w:rFonts w:hint="eastAsia"/>
        </w:rPr>
        <w:br/>
      </w:r>
      <w:r>
        <w:rPr>
          <w:rFonts w:hint="eastAsia"/>
        </w:rPr>
        <w:t>　　图表 高档沙发品牌分析</w:t>
      </w:r>
      <w:r>
        <w:rPr>
          <w:rFonts w:hint="eastAsia"/>
        </w:rPr>
        <w:br/>
      </w:r>
      <w:r>
        <w:rPr>
          <w:rFonts w:hint="eastAsia"/>
        </w:rPr>
        <w:t>　　图表 高档沙发重点企业（一）简介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企业高档沙发型号、规格</w:t>
      </w:r>
      <w:r>
        <w:rPr>
          <w:rFonts w:hint="eastAsia"/>
        </w:rPr>
        <w:br/>
      </w:r>
      <w:r>
        <w:rPr>
          <w:rFonts w:hint="eastAsia"/>
        </w:rPr>
        <w:t>　　图表 高档沙发重点企业（一）经营情况分析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高档沙发重点企业（一）盈利能力情况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高档沙发重点企业（一）偿债能力情况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高档沙发重点企业（一）运营能力情况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高档沙发重点企业（一）成长能力情况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高档沙发重点企业（二）概述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企业高档沙发型号、规格</w:t>
      </w:r>
      <w:r>
        <w:rPr>
          <w:rFonts w:hint="eastAsia"/>
        </w:rPr>
        <w:br/>
      </w:r>
      <w:r>
        <w:rPr>
          <w:rFonts w:hint="eastAsia"/>
        </w:rPr>
        <w:t>　　图表 高档沙发重点企业（二）经营情况分析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高档沙发重点企业（二）盈利能力情况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高档沙发重点企业（二）偿债能力情况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高档沙发重点企业（二）运营能力情况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高档沙发重点企业（二）成长能力情况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高档沙发重点企业（三）概况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企业高档沙发型号、规格</w:t>
      </w:r>
      <w:r>
        <w:rPr>
          <w:rFonts w:hint="eastAsia"/>
        </w:rPr>
        <w:br/>
      </w:r>
      <w:r>
        <w:rPr>
          <w:rFonts w:hint="eastAsia"/>
        </w:rPr>
        <w:t>　　图表 高档沙发重点企业（三）经营情况分析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高档沙发重点企业（三）盈利能力情况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高档沙发重点企业（三）偿债能力情况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高档沙发重点企业（三）运营能力情况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高档沙发重点企业（三）成长能力情况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高档沙发优势</w:t>
      </w:r>
      <w:r>
        <w:rPr>
          <w:rFonts w:hint="eastAsia"/>
        </w:rPr>
        <w:br/>
      </w:r>
      <w:r>
        <w:rPr>
          <w:rFonts w:hint="eastAsia"/>
        </w:rPr>
        <w:t>　　图表 高档沙发劣势</w:t>
      </w:r>
      <w:r>
        <w:rPr>
          <w:rFonts w:hint="eastAsia"/>
        </w:rPr>
        <w:br/>
      </w:r>
      <w:r>
        <w:rPr>
          <w:rFonts w:hint="eastAsia"/>
        </w:rPr>
        <w:t>　　图表 高档沙发机会</w:t>
      </w:r>
      <w:r>
        <w:rPr>
          <w:rFonts w:hint="eastAsia"/>
        </w:rPr>
        <w:br/>
      </w:r>
      <w:r>
        <w:rPr>
          <w:rFonts w:hint="eastAsia"/>
        </w:rPr>
        <w:t>　　图表 高档沙发威胁</w:t>
      </w:r>
      <w:r>
        <w:rPr>
          <w:rFonts w:hint="eastAsia"/>
        </w:rPr>
        <w:br/>
      </w:r>
      <w:r>
        <w:rPr>
          <w:rFonts w:hint="eastAsia"/>
        </w:rPr>
        <w:t>　　图表 进入高档沙发行业壁垒</w:t>
      </w:r>
      <w:r>
        <w:rPr>
          <w:rFonts w:hint="eastAsia"/>
        </w:rPr>
        <w:br/>
      </w:r>
      <w:r>
        <w:rPr>
          <w:rFonts w:hint="eastAsia"/>
        </w:rPr>
        <w:t>　　图表 高档沙发投资、并购情况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2025-2031年中国高档沙发行业产能预测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2025-2031年中国高档沙发行业产量预测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2025-2031年中国高档沙发销售预测</w:t>
      </w:r>
      <w:r>
        <w:rPr>
          <w:rFonts w:hint="eastAsia"/>
        </w:rPr>
        <w:br/>
      </w:r>
      <w:r>
        <w:rPr>
          <w:rFonts w:hint="eastAsia"/>
        </w:rPr>
        <w:t>　　图表 2025-2031年中国高档沙发市场规模预测</w:t>
      </w:r>
      <w:r>
        <w:rPr>
          <w:rFonts w:hint="eastAsia"/>
        </w:rPr>
        <w:br/>
      </w:r>
      <w:r>
        <w:rPr>
          <w:rFonts w:hint="eastAsia"/>
        </w:rPr>
        <w:t>　　图表 高档沙发行业准入条件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2025-2031年中国高档沙发行业信息化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2025-2031年中国高档沙发行业风险分析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2025-2031年中国高档沙发发展趋势</w:t>
      </w:r>
      <w:r>
        <w:rPr>
          <w:rFonts w:hint="eastAsia"/>
        </w:rPr>
        <w:br/>
      </w:r>
      <w:r>
        <w:rPr>
          <w:rFonts w:hint="eastAsia"/>
        </w:rPr>
        <w:t>　　图表 2025-2031年中国高档沙发市场前景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b186d0f404a14" w:history="1">
        <w:r>
          <w:rPr>
            <w:rStyle w:val="Hyperlink"/>
          </w:rPr>
          <w:t>2025-2031年中国高档沙发行业研究与发展前景预测报告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b186d0f404a14" w:history="1">
        <w:r>
          <w:rPr>
            <w:rStyle w:val="Hyperlink"/>
          </w:rPr>
          <w:t>https://www.20087.com/3/70/GaoDangShaFaShiChangQianJingYuCe.html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皮沙发十大名牌排名价格图、高档沙发有哪些品牌、北京梵客家居科技有限公司、高档沙发床两用折叠床第一名、法式轻奢风格装修效果图、高档沙发床、有没有改沙发的师傅、高档沙发罩十大名牌、10大奢侈品沙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9812dd8054f64" w:history="1">
      <w:r>
        <w:rPr>
          <w:rStyle w:val="Hyperlink"/>
        </w:rPr>
        <w:t>2025-2031年中国高档沙发行业研究与发展前景预测报告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GaoDangShaFaShiChangQianJingYuCe.html" TargetMode="External" Id="R9c3b186d0f40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GaoDangShaFaShiChangQianJingYuCe.html" TargetMode="External" Id="R2d29812dd805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2025-05-19T07:46:11Z</dcterms:created>
  <dcterms:modified xsi:type="dcterms:W3CDTF">2025-05-19T08:46:11Z</dcterms:modified>
  <dc:subject>2025-2031年中国高档沙发行业研究与发展前景预测报告</dc:subject>
  <dc:title>2025-2031年中国高档沙发行业研究与发展前景预测报告</dc:title>
  <cp:keywords>2025-2031年中国高档沙发行业研究与发展前景预测报告</cp:keywords>
  <dc:description>2025-2031年中国高档沙发行业研究与发展前景预测报告</dc:description>
</cp:coreProperties>
</file>