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411e28ec40bf" w:history="1">
              <w:r>
                <w:rPr>
                  <w:rStyle w:val="Hyperlink"/>
                </w:rPr>
                <w:t>2026-2032年全球与中国EVA球行业发展研究及前景趋势报告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411e28ec40bf" w:history="1">
              <w:r>
                <w:rPr>
                  <w:rStyle w:val="Hyperlink"/>
                </w:rPr>
                <w:t>2026-2032年全球与中国EVA球行业发展研究及前景趋势报告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411e28ec40bf" w:history="1">
                <w:r>
                  <w:rPr>
                    <w:rStyle w:val="Hyperlink"/>
                  </w:rPr>
                  <w:t>https://www.20087.com/5/90/EVAQiuShiChangQianJingYuCe.html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球是以乙烯-醋酸乙烯共聚物（EVA）为基材，通过发泡、模压或注塑工艺制成的轻质弹性球体，广泛应用于儿童玩具、感统训练、康复理疗及体育教学等领域。当前市场产品以不同密度、硬度和色彩的实心或空心球为主，凭借无毒无味、高回弹性和抗冲击性获得家长与教育机构青睐。主流生产企业集中在亚洲地区，依托成熟的EVA发泡技术实现成本控制与批量供应。然而，行业存在标准体系不健全问题——部分低价产品使用回收料或过量交联剂，导致挥发性有机物（VOC）释放超标，存在安全隐患。此外，EVA球功能较为单一，缺乏与数字交互或智能传感的融合，在高端早教与特殊儿童干预场景中应用深度受限。</w:t>
      </w:r>
      <w:r>
        <w:rPr>
          <w:rFonts w:hint="eastAsia"/>
        </w:rPr>
        <w:br/>
      </w:r>
      <w:r>
        <w:rPr>
          <w:rFonts w:hint="eastAsia"/>
        </w:rPr>
        <w:t>　　未来，EVA球将向功能复合化、材料绿色化与应用场景专业化方向演进。生物基EVA替代石油基原料将成为主流，配合无溶剂发泡工艺，显著降低碳足迹与有害物质残留。在产品设计上，嵌入压力传感器、加速度计或NFC芯片的智能EVA球可记录抓握力度、抛掷轨迹等行为数据，为自闭症儿童干预或老年认知训练提供量化依据。结构创新方面，多腔室气囊设计或梯度密度分布将提升触觉反馈多样性，满足不同感统需求。长远看，EVA球将从通用玩具升级为“物理+数字”双通道干预工具，融入智慧教育与康复生态系统，并通过国际安全认证（如EN71、ASTM F963）构建全球合规壁垒。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411e28ec40bf" w:history="1">
        <w:r>
          <w:rPr>
            <w:rStyle w:val="Hyperlink"/>
          </w:rPr>
          <w:t>2026-2032年全球与中国EVA球行业发展研究及前景趋势报告</w:t>
        </w:r>
      </w:hyperlink>
      <w:r>
        <w:rPr>
          <w:rFonts w:hint="eastAsia"/>
        </w:rPr>
        <w:t>》全面梳理了EVA球行业的市场规模、技术现状及产业链结构，结合数据分析了EVA球市场需求、价格动态与竞争格局，科学预测了EVA球发展趋势与市场前景，解读了行业内重点企业的战略布局与品牌影响力，同时对市场竞争与集中度进行了评估。此外，报告还细分了市场领域，揭示了EVA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中国EVA球概述</w:t>
      </w:r>
      <w:r>
        <w:rPr>
          <w:rFonts w:hint="eastAsia"/>
        </w:rPr>
        <w:br/>
      </w:r>
      <w:r>
        <w:rPr>
          <w:rFonts w:hint="eastAsia"/>
        </w:rPr>
        <w:t>　　第一节 EVA球行业定义</w:t>
      </w:r>
      <w:r>
        <w:rPr>
          <w:rFonts w:hint="eastAsia"/>
        </w:rPr>
        <w:br/>
      </w:r>
      <w:r>
        <w:rPr>
          <w:rFonts w:hint="eastAsia"/>
        </w:rPr>
        <w:t>　　第二节 EVA球行业发展特性</w:t>
      </w:r>
      <w:r>
        <w:rPr>
          <w:rFonts w:hint="eastAsia"/>
        </w:rPr>
        <w:br/>
      </w:r>
      <w:r>
        <w:rPr>
          <w:rFonts w:hint="eastAsia"/>
        </w:rPr>
        <w:t>　　第三节 EVA球产业链分析</w:t>
      </w:r>
      <w:r>
        <w:rPr>
          <w:rFonts w:hint="eastAsia"/>
        </w:rPr>
        <w:br/>
      </w:r>
      <w:r>
        <w:rPr>
          <w:rFonts w:hint="eastAsia"/>
        </w:rPr>
        <w:t>　　第四节 EVA球行业生命周期分析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中国EVA球行业发展环境分析</w:t>
      </w:r>
      <w:r>
        <w:rPr>
          <w:rFonts w:hint="eastAsia"/>
        </w:rPr>
        <w:br/>
      </w:r>
      <w:r>
        <w:rPr>
          <w:rFonts w:hint="eastAsia"/>
        </w:rPr>
        <w:t>　　第一节 EVA球行业经济环境分析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EVA球行业相关政策、标准</w:t>
      </w:r>
      <w:r>
        <w:rPr>
          <w:rFonts w:hint="eastAsia"/>
        </w:rPr>
        <w:br/>
      </w:r>
      <w:r>
        <w:rPr>
          <w:rFonts w:hint="eastAsia"/>
        </w:rPr>
        <w:t>　　第三节 EVA球行业相关发展规划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2025-2026年EVA球行业技术发展现状及趋势分析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国内外EVA球行业技术差异与原因</w:t>
      </w:r>
      <w:r>
        <w:rPr>
          <w:rFonts w:hint="eastAsia"/>
        </w:rPr>
        <w:br/>
      </w:r>
      <w:r>
        <w:rPr>
          <w:rFonts w:hint="eastAsia"/>
        </w:rPr>
        <w:t>　　第三节 EVA球行业技术发展方向、趋势预测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全球主要EVA球市场发展概况</w:t>
      </w:r>
      <w:r>
        <w:rPr>
          <w:rFonts w:hint="eastAsia"/>
        </w:rPr>
        <w:br/>
      </w:r>
      <w:r>
        <w:rPr>
          <w:rFonts w:hint="eastAsia"/>
        </w:rPr>
        <w:t>　　第一节 全球EVA球市场发展分析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欧洲地区主要国家EVA球市场概况</w:t>
      </w:r>
      <w:r>
        <w:rPr>
          <w:rFonts w:hint="eastAsia"/>
        </w:rPr>
        <w:br/>
      </w:r>
      <w:r>
        <w:rPr>
          <w:rFonts w:hint="eastAsia"/>
        </w:rPr>
        <w:t>　　第三节 北美地区EVA球市场概况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亚洲地区主要国家EVA球市场概况</w:t>
      </w:r>
      <w:r>
        <w:rPr>
          <w:rFonts w:hint="eastAsia"/>
        </w:rPr>
        <w:br/>
      </w:r>
      <w:r>
        <w:rPr>
          <w:rFonts w:hint="eastAsia"/>
        </w:rPr>
        <w:t>　　第五节 全球EVA球市场发展预测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中国EVA球发展现状</w:t>
      </w:r>
      <w:r>
        <w:rPr>
          <w:rFonts w:hint="eastAsia"/>
        </w:rPr>
        <w:br/>
      </w:r>
      <w:r>
        <w:rPr>
          <w:rFonts w:hint="eastAsia"/>
        </w:rPr>
        <w:t>　　第一节 中国EVA球市场现状分析</w:t>
      </w:r>
      <w:r>
        <w:rPr>
          <w:rFonts w:hint="eastAsia"/>
        </w:rPr>
        <w:br/>
      </w:r>
      <w:r>
        <w:rPr>
          <w:rFonts w:hint="eastAsia"/>
        </w:rPr>
        <w:t>　　第二节 中国EVA球行业产量情况分析及预测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一、EVA球总体产能规模</w:t>
      </w:r>
      <w:r>
        <w:rPr>
          <w:rFonts w:hint="eastAsia"/>
        </w:rPr>
        <w:br/>
      </w:r>
      <w:r>
        <w:rPr>
          <w:rFonts w:hint="eastAsia"/>
        </w:rPr>
        <w:t>　　　　二、EVA球生产区域分布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三、2020-2025年中国EVA球行业产量统计分析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四、2026-2032年中国EVA球行业产量预测分析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中国EVA球市场需求分析及预测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二、2020-2025年中国EVA球市场需求量统计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三、2026-2032年中国EVA球市场需求量预测</w:t>
      </w:r>
      <w:r>
        <w:rPr>
          <w:rFonts w:hint="eastAsia"/>
        </w:rPr>
        <w:br/>
      </w:r>
      <w:r>
        <w:rPr>
          <w:rFonts w:hint="eastAsia"/>
        </w:rPr>
        <w:t>　　第四节 中国EVA球价格趋势分析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一、2020-2025年中国EVA球市场价格趋势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二、2026-2032年中国EVA球市场价格走势预测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EVA球市场特性分析</w:t>
      </w:r>
      <w:r>
        <w:rPr>
          <w:rFonts w:hint="eastAsia"/>
        </w:rPr>
        <w:br/>
      </w:r>
      <w:r>
        <w:rPr>
          <w:rFonts w:hint="eastAsia"/>
        </w:rPr>
        <w:t>　　第一节 EVA球行业集中度分析</w:t>
      </w:r>
      <w:r>
        <w:rPr>
          <w:rFonts w:hint="eastAsia"/>
        </w:rPr>
        <w:br/>
      </w:r>
      <w:r>
        <w:rPr>
          <w:rFonts w:hint="eastAsia"/>
        </w:rPr>
        <w:t>　　第二节 EVA球行业SWOT分析</w:t>
      </w:r>
      <w:r>
        <w:rPr>
          <w:rFonts w:hint="eastAsia"/>
        </w:rPr>
        <w:br/>
      </w:r>
      <w:r>
        <w:rPr>
          <w:rFonts w:hint="eastAsia"/>
        </w:rPr>
        <w:t>　　　　一、EVA球行业优势</w:t>
      </w:r>
      <w:r>
        <w:rPr>
          <w:rFonts w:hint="eastAsia"/>
        </w:rPr>
        <w:br/>
      </w:r>
      <w:r>
        <w:rPr>
          <w:rFonts w:hint="eastAsia"/>
        </w:rPr>
        <w:t>　　　　二、EVA球行业劣势</w:t>
      </w:r>
      <w:r>
        <w:rPr>
          <w:rFonts w:hint="eastAsia"/>
        </w:rPr>
        <w:br/>
      </w:r>
      <w:r>
        <w:rPr>
          <w:rFonts w:hint="eastAsia"/>
        </w:rPr>
        <w:t>　　　　三、EVA球行业机会</w:t>
      </w:r>
      <w:r>
        <w:rPr>
          <w:rFonts w:hint="eastAsia"/>
        </w:rPr>
        <w:br/>
      </w:r>
      <w:r>
        <w:rPr>
          <w:rFonts w:hint="eastAsia"/>
        </w:rPr>
        <w:t>　　　　四、EVA球行业风险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2020-2025年EVA球行业经济运行状况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2020-2025年中国EVA球行业盈利能力分析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2020-2025年中国EVA球行业发展能力分析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2020-2025年EVA球行业偿债能力分析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2020-2025年EVA球制造企业数量分析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EVA球行业重点区域市场结构调研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**地区EVA球市场发展分析</w:t>
      </w:r>
      <w:r>
        <w:rPr>
          <w:rFonts w:hint="eastAsia"/>
        </w:rPr>
        <w:br/>
      </w:r>
      <w:r>
        <w:rPr>
          <w:rFonts w:hint="eastAsia"/>
        </w:rPr>
        <w:t>　　第三节 **地区EVA球市场发展分析</w:t>
      </w:r>
      <w:r>
        <w:rPr>
          <w:rFonts w:hint="eastAsia"/>
        </w:rPr>
        <w:br/>
      </w:r>
      <w:r>
        <w:rPr>
          <w:rFonts w:hint="eastAsia"/>
        </w:rPr>
        <w:t>　　第四节 **地区EVA球市场发展分析</w:t>
      </w:r>
      <w:r>
        <w:rPr>
          <w:rFonts w:hint="eastAsia"/>
        </w:rPr>
        <w:br/>
      </w:r>
      <w:r>
        <w:rPr>
          <w:rFonts w:hint="eastAsia"/>
        </w:rPr>
        <w:t>　　第五节 **地区EVA球市场发展分析</w:t>
      </w:r>
      <w:r>
        <w:rPr>
          <w:rFonts w:hint="eastAsia"/>
        </w:rPr>
        <w:br/>
      </w:r>
      <w:r>
        <w:rPr>
          <w:rFonts w:hint="eastAsia"/>
        </w:rPr>
        <w:t>　　第六节 **地区EVA球市场发展分析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2020-2025年中国EVA球进出口分析</w:t>
      </w:r>
      <w:r>
        <w:rPr>
          <w:rFonts w:hint="eastAsia"/>
        </w:rPr>
        <w:br/>
      </w:r>
      <w:r>
        <w:rPr>
          <w:rFonts w:hint="eastAsia"/>
        </w:rPr>
        <w:t>　　第一节 EVA球进口情况分析</w:t>
      </w:r>
      <w:r>
        <w:rPr>
          <w:rFonts w:hint="eastAsia"/>
        </w:rPr>
        <w:br/>
      </w:r>
      <w:r>
        <w:rPr>
          <w:rFonts w:hint="eastAsia"/>
        </w:rPr>
        <w:t>　　第二节 EVA球出口情况分析</w:t>
      </w:r>
      <w:r>
        <w:rPr>
          <w:rFonts w:hint="eastAsia"/>
        </w:rPr>
        <w:br/>
      </w:r>
      <w:r>
        <w:rPr>
          <w:rFonts w:hint="eastAsia"/>
        </w:rPr>
        <w:t>　　第三节 影响EVA球进出口因素分析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EVA球企业多样化经营策略分析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一、EVA球企业多样化经营情况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二、现行EVA球行业多样化经营的方向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大型EVA球企业集团未来发展策略分析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对中小EVA球企业生产经营的建议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影响EVA球行业发展的主要因素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一、2026影响EVA球行业运行的有利因素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二、2026影响EVA球行业运行的稳定因素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三、2026影响EVA球行业运行的不利因素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四、2026我国EVA球行业发展面临的挑战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五、2026我国EVA球行业发展面临的机遇</w:t>
      </w:r>
      <w:r>
        <w:rPr>
          <w:rFonts w:hint="eastAsia"/>
        </w:rPr>
        <w:br/>
      </w:r>
      <w:r>
        <w:rPr>
          <w:rFonts w:hint="eastAsia"/>
        </w:rPr>
        <w:t>　　第二节 EVA球行业投资风险预警</w:t>
      </w:r>
      <w:r>
        <w:rPr>
          <w:rFonts w:hint="eastAsia"/>
        </w:rPr>
        <w:br/>
      </w:r>
      <w:r>
        <w:rPr>
          <w:rFonts w:hint="eastAsia"/>
        </w:rPr>
        <w:t>　　　　一、EVA球行业市场风险预测</w:t>
      </w:r>
      <w:r>
        <w:rPr>
          <w:rFonts w:hint="eastAsia"/>
        </w:rPr>
        <w:br/>
      </w:r>
      <w:r>
        <w:rPr>
          <w:rFonts w:hint="eastAsia"/>
        </w:rPr>
        <w:t>　　　　二、EVA球行业政策风险预测</w:t>
      </w:r>
      <w:r>
        <w:rPr>
          <w:rFonts w:hint="eastAsia"/>
        </w:rPr>
        <w:br/>
      </w:r>
      <w:r>
        <w:rPr>
          <w:rFonts w:hint="eastAsia"/>
        </w:rPr>
        <w:t>　　　　三、EVA球行业经营风险预测</w:t>
      </w:r>
      <w:r>
        <w:rPr>
          <w:rFonts w:hint="eastAsia"/>
        </w:rPr>
        <w:br/>
      </w:r>
      <w:r>
        <w:rPr>
          <w:rFonts w:hint="eastAsia"/>
        </w:rPr>
        <w:t>　　　　四、EVA球行业技术风险预测</w:t>
      </w:r>
      <w:r>
        <w:rPr>
          <w:rFonts w:hint="eastAsia"/>
        </w:rPr>
        <w:br/>
      </w:r>
      <w:r>
        <w:rPr>
          <w:rFonts w:hint="eastAsia"/>
        </w:rPr>
        <w:t>　　　　五、EVA球行业竞争风险预测</w:t>
      </w:r>
      <w:r>
        <w:rPr>
          <w:rFonts w:hint="eastAsia"/>
        </w:rPr>
        <w:br/>
      </w:r>
      <w:r>
        <w:rPr>
          <w:rFonts w:hint="eastAsia"/>
        </w:rPr>
        <w:t>　　　　六、EVA球行业其他风险预测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EVA球投资建议</w:t>
      </w:r>
      <w:r>
        <w:rPr>
          <w:rFonts w:hint="eastAsia"/>
        </w:rPr>
        <w:br/>
      </w:r>
      <w:r>
        <w:rPr>
          <w:rFonts w:hint="eastAsia"/>
        </w:rPr>
        <w:t>　　第一节 2026年EVA球市场前景分析</w:t>
      </w:r>
      <w:r>
        <w:rPr>
          <w:rFonts w:hint="eastAsia"/>
        </w:rPr>
        <w:br/>
      </w:r>
      <w:r>
        <w:rPr>
          <w:rFonts w:hint="eastAsia"/>
        </w:rPr>
        <w:t>　　第二节 2026年EVA球发展趋势预测</w:t>
      </w:r>
      <w:r>
        <w:rPr>
          <w:rFonts w:hint="eastAsia"/>
        </w:rPr>
        <w:br/>
      </w:r>
      <w:r>
        <w:rPr>
          <w:rFonts w:hint="eastAsia"/>
        </w:rPr>
        <w:t>　　第三节 EVA球行业投资进入壁垒分析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2020-2025年中国EVA球市场规模及增长情况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2020-2025年中国EVA球行业产能及增长趋势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2026-2032年中国EVA球行业产能预测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2020-2025年中国EVA球行业产量及增长趋势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2026-2032年中国EVA球行业产量预测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2026-2032年中国EVA球行业市场需求预测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2020-2025年中国EVA球行业进口量及增速统计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2020-2025年中国EVA球行业出口量及增速统计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2026年EVA球行业壁垒</w:t>
      </w:r>
      <w:r>
        <w:rPr>
          <w:rFonts w:hint="eastAsia"/>
        </w:rPr>
        <w:br/>
      </w:r>
      <w:r>
        <w:rPr>
          <w:rFonts w:hint="eastAsia"/>
        </w:rPr>
        <w:t>　　图表 2026年EVA球市场前景分析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2026-2032年中国EVA球市场需求预测</w:t>
      </w:r>
      <w:r>
        <w:rPr>
          <w:rFonts w:hint="eastAsia"/>
        </w:rPr>
        <w:br/>
      </w:r>
      <w:r>
        <w:rPr>
          <w:rFonts w:hint="eastAsia"/>
        </w:rPr>
        <w:t>　　图表 2026年EVA球发展趋势预测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411e28ec40bf" w:history="1">
        <w:r>
          <w:rPr>
            <w:rStyle w:val="Hyperlink"/>
          </w:rPr>
          <w:t>2026-2032年全球与中国EVA球行业发展研究及前景趋势报告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411e28ec40bf" w:history="1">
        <w:r>
          <w:rPr>
            <w:rStyle w:val="Hyperlink"/>
          </w:rPr>
          <w:t>https://www.20087.com/5/90/EVAQiuShiChangQianJingYuCe.html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热点：塑料球、EVA球制作过程、eva磨球机、EVA球磨机视频、eva十大未解之谜、EVA球讲解视频、EVA球制作过程、EVA球类制作、EVA自爆项圈叫什么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f2b33a6744ec" w:history="1">
      <w:r>
        <w:rPr>
          <w:rStyle w:val="Hyperlink"/>
        </w:rPr>
        <w:t>2026-2032年全球与中国EVA球行业发展研究及前景趋势报告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VAQiuShiChangQianJingYuCe.html" TargetMode="External" Id="R2aed411e28ec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VAQiuShiChangQianJingYuCe.html" TargetMode="External" Id="Rccb0f2b33a6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2026-01-31T08:43:06Z</dcterms:created>
  <dcterms:modified xsi:type="dcterms:W3CDTF">2026-01-31T09:43:06Z</dcterms:modified>
  <dc:subject>2026-2032年全球与中国EVA球行业发展研究及前景趋势报告</dc:subject>
  <dc:title>2026-2032年全球与中国EVA球行业发展研究及前景趋势报告</dc:title>
  <cp:keywords>2026-2032年全球与中国EVA球行业发展研究及前景趋势报告</cp:keywords>
  <dc:description>2026-2032年全球与中国EVA球行业发展研究及前景趋势报告</dc:description>
</cp:coreProperties>
</file>