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aeabbf6f84f6b" w:history="1">
              <w:r>
                <w:rPr>
                  <w:rStyle w:val="Hyperlink"/>
                </w:rPr>
                <w:t>全球与中国百合花种子行业现状调研及发展前景预测报告（2026-2032年）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aeabbf6f84f6b" w:history="1">
              <w:r>
                <w:rPr>
                  <w:rStyle w:val="Hyperlink"/>
                </w:rPr>
                <w:t>全球与中国百合花种子行业现状调研及发展前景预测报告（2026-2032年）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aeabbf6f84f6b" w:history="1">
                <w:r>
                  <w:rPr>
                    <w:rStyle w:val="Hyperlink"/>
                  </w:rPr>
                  <w:t>https://www.20087.com/5/80/BaiHeHuaZhongZiDeFaZhanQianJing.html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花种子是花卉种业的高附加值产品，承载着种质资源创新与商业化育种的核心价值。当前市场主流品种多经过多代杂交选育，具备花色丰富、花型独特及抗逆性强等特征。随着家庭园艺市场的爆发，适合盆栽与庭院种植的矮生、多花型品种备受青睐。行业普遍采用组织培养与鳞片扦插技术进行快速繁育，以保持优良性状的稳定性。然而，传统育种周期长、变异率高，且部分引进品种在适应性上存在局限，促使育种机构利用分子标记辅助选择技术，加速抗病、耐热及长花期新品种的培育进程。</w:t>
      </w:r>
      <w:r>
        <w:rPr>
          <w:rFonts w:hint="eastAsia"/>
        </w:rPr>
        <w:br/>
      </w:r>
      <w:r>
        <w:rPr>
          <w:rFonts w:hint="eastAsia"/>
        </w:rPr>
        <w:t>　　百合花种子的未来将聚焦于基因编辑育种、功能性成分开发与数字化繁育。市场调研网指出，CRISPR等基因编辑技术的应用将打破物种界限，精准改良百合的花色基因、香气合成路径及抗病机制，培育出无花粉、低致敏或具有特殊香型的定制化品种。在药用与食用价值挖掘方面，富含生物碱或特定活性成分的百合品种将成为研发热点，推动花卉产业向大健康领域延伸。此外，基于大数据的种质资源库将构建百合品种的“数字身份证”，记录全生命周期生长数据，配合智能育苗工厂，实现从种子到开花的全程精准管控，满足全球花卉市场对标准化、高品质种球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7aeabbf6f84f6b" w:history="1">
        <w:r>
          <w:rPr>
            <w:rStyle w:val="Hyperlink"/>
          </w:rPr>
          <w:t>全球与中国百合花种子行业现状调研及发展前景预测报告（2026-2032年）</w:t>
        </w:r>
      </w:hyperlink>
      <w:r>
        <w:rPr>
          <w:rFonts w:hint="eastAsia"/>
        </w:rPr>
        <w:t>》，2025年百合花种子行业市场规模达 亿元，预计2032年市场规模将达 亿元，期间年均复合增长率（CAGR）达 %。报告采用定量与定性相结合的研究方法，系统分析了百合花种子行业的市场规模、需求动态及价格变化，并对百合花种子产业链各环节进行了全面梳理。报告详细解读了百合花种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按产品类型细分，全球百合花种子市场规模2021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单瓣百合种子</w:t>
      </w:r>
      <w:r>
        <w:rPr>
          <w:rFonts w:hint="eastAsia"/>
        </w:rPr>
        <w:br/>
      </w:r>
      <w:r>
        <w:rPr>
          <w:rFonts w:hint="eastAsia"/>
        </w:rPr>
        <w:t>　　　　1.3.3 重瓣百合种子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按应用细分，全球百合花种子市场规模2021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家庭种植</w:t>
      </w:r>
      <w:r>
        <w:rPr>
          <w:rFonts w:hint="eastAsia"/>
        </w:rPr>
        <w:br/>
      </w:r>
      <w:r>
        <w:rPr>
          <w:rFonts w:hint="eastAsia"/>
        </w:rPr>
        <w:t>　　　　1.4.3 鲜花基地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百合花种子行业发展总体概况</w:t>
      </w:r>
      <w:r>
        <w:rPr>
          <w:rFonts w:hint="eastAsia"/>
        </w:rPr>
        <w:br/>
      </w:r>
      <w:r>
        <w:rPr>
          <w:rFonts w:hint="eastAsia"/>
        </w:rPr>
        <w:t>　　　　1.5.2 百合花种子行业发展主要特点</w:t>
      </w:r>
      <w:r>
        <w:rPr>
          <w:rFonts w:hint="eastAsia"/>
        </w:rPr>
        <w:br/>
      </w:r>
      <w:r>
        <w:rPr>
          <w:rFonts w:hint="eastAsia"/>
        </w:rPr>
        <w:t>　　　　1.5.3 百合花种子行业发展影响因素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百合花种子有利因素</w:t>
      </w:r>
      <w:r>
        <w:rPr>
          <w:rFonts w:hint="eastAsia"/>
        </w:rPr>
        <w:br/>
      </w:r>
      <w:r>
        <w:rPr>
          <w:rFonts w:hint="eastAsia"/>
        </w:rPr>
        <w:t>　　　　1.5.3 .2 百合花种子不利因素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全球市场，近三年百合花种子主要企业占有率及排名（按销量）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百合花种子主要企业在国际市场占有率（按销量，2023-2026）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2025年百合花种子主要企业在国际市场排名（按销量）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全球市场主要企业百合花种子销量（2023-2026）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全球市场，近三年百合花种子主要企业占有率及排名（按收入）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百合花种子主要企业在国际市场占有率（按收入，2023-2026）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2025年百合花种子主要企业在国际市场排名（按收入）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全球市场主要企业百合花种子销售收入（2023-2026）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全球市场主要企业百合花种子销售价格（2023-2026）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中国市场，近三年百合花种子主要企业占有率及排名（按销量）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百合花种子主要企业在中国市场占有率（按销量，2023-2026）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2025年百合花种子主要企业在中国市场排名（按销量）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中国市场主要企业百合花种子销量（2023-2026）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中国市场，近三年百合花种子主要企业占有率及排名（按收入）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百合花种子主要企业在中国市场占有率（按收入，2023-2026）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2025年百合花种子主要企业在中国市场排名（按收入）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中国市场主要企业百合花种子销售收入（2023-2026）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全球主要厂商百合花种子总部及产地分布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全球主要厂商成立时间及百合花种子商业化日期</w:t>
      </w:r>
      <w:r>
        <w:rPr>
          <w:rFonts w:hint="eastAsia"/>
        </w:rPr>
        <w:br/>
      </w:r>
      <w:r>
        <w:rPr>
          <w:rFonts w:hint="eastAsia"/>
        </w:rPr>
        <w:t>　　2.8 全球主要厂商百合花种子产品类型及应用</w:t>
      </w:r>
      <w:r>
        <w:rPr>
          <w:rFonts w:hint="eastAsia"/>
        </w:rPr>
        <w:br/>
      </w:r>
      <w:r>
        <w:rPr>
          <w:rFonts w:hint="eastAsia"/>
        </w:rPr>
        <w:t>　　2.9 百合花种子行业集中度、竞争程度分析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百合花种子行业集中度分析：2025年全球Top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全球百合花种子第一梯队、第二梯队和第三梯队生产商（品牌）及市场份额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全球百合花种子总体规模分析</w:t>
      </w:r>
      <w:r>
        <w:rPr>
          <w:rFonts w:hint="eastAsia"/>
        </w:rPr>
        <w:br/>
      </w:r>
      <w:r>
        <w:rPr>
          <w:rFonts w:hint="eastAsia"/>
        </w:rPr>
        <w:t>　　3.1 全球百合花种子供需现状及预测（2021-2032）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全球百合花种子产能、产量、产能利用率及发展趋势（2021-2032）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全球百合花种子产量、需求量及发展趋势（2021-2032）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全球主要地区百合花种子产量及发展趋势（2021-2032）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全球主要地区百合花种子产量（2021-2026）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全球主要地区百合花种子产量（2027-2032）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全球主要地区百合花种子产量市场份额（2021-2032）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中国百合花种子供需现状及预测（2021-2032）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中国百合花种子产能、产量、产能利用率及发展趋势（2021-2032）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中国百合花种子产量、市场需求量及发展趋势（2021-2032）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中国市场百合花种子进出口（2021-2032）</w:t>
      </w:r>
      <w:r>
        <w:rPr>
          <w:rFonts w:hint="eastAsia"/>
        </w:rPr>
        <w:br/>
      </w:r>
      <w:r>
        <w:rPr>
          <w:rFonts w:hint="eastAsia"/>
        </w:rPr>
        <w:t>　　3.4 全球百合花种子销量及销售额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全球市场百合花种子销售额（2021-2032）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全球市场百合花种子销量（2021-2032）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全球市场百合花种子价格趋势（2021-2032）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全球百合花种子主要地区分析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全球主要地区百合花种子市场规模分析：2021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全球主要地区百合花种子销售收入及市场份额（2021-2026）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全球主要地区百合花种子销售收入预测（2027-2032）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全球主要地区百合花种子销量分析：2021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全球主要地区百合花种子销量及市场份额（2021-2026）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全球主要地区百合花种子销量及市场份额预测（2027-2032）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北美市场百合花种子销量、收入及增长率（2021-2032）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欧洲市场百合花种子销量、收入及增长率（2021-2032）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中国市场百合花种子销量、收入及增长率（2021-2032）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日本市场百合花种子销量、收入及增长率（2021-2032）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东南亚市场百合花种子销量、收入及增长率（2021-2032）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印度市场百合花种子销量、收入及增长率（2021-2032）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南美市场百合花种子销量、收入及增长率（2021-2032）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中东市场百合花种子销量、收入及增长率（2021-2032）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百合花种子销量、收入、价格及毛利率（2021-2026）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百合花种子销量、收入、价格及毛利率（2021-2026）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百合花种子销量、收入、价格及毛利率（2021-2026）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百合花种子销量、收入、价格及毛利率（2021-2026）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百合花种子销量、收入、价格及毛利率（2021-2026）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百合花种子销量、收入、价格及毛利率（2021-2026）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百合花种子销量、收入、价格及毛利率（2021-2026）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不同产品类型百合花种子分析</w:t>
      </w:r>
      <w:r>
        <w:rPr>
          <w:rFonts w:hint="eastAsia"/>
        </w:rPr>
        <w:br/>
      </w:r>
      <w:r>
        <w:rPr>
          <w:rFonts w:hint="eastAsia"/>
        </w:rPr>
        <w:t>　　6.1 全球不同产品类型百合花种子销量（2021-2032）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全球不同产品类型百合花种子销量及市场份额（2021-2026）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全球不同产品类型百合花种子销量预测（2027-2032）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全球不同产品类型百合花种子收入（2021-2032）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全球不同产品类型百合花种子收入及市场份额（2021-2026）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全球不同产品类型百合花种子收入预测（2027-2032）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全球不同产品类型百合花种子价格走势（2021-2032）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中国不同产品类型百合花种子销量（2021-2032）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中国不同产品类型百合花种子销量及市场份额（2021-2026）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中国不同产品类型百合花种子销量预测（2027-2032）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中国不同产品类型百合花种子收入（2021-2032）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中国不同产品类型百合花种子收入及市场份额（2021-2026）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中国不同产品类型百合花种子收入预测（2027-2032）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不同应用百合花种子分析</w:t>
      </w:r>
      <w:r>
        <w:rPr>
          <w:rFonts w:hint="eastAsia"/>
        </w:rPr>
        <w:br/>
      </w:r>
      <w:r>
        <w:rPr>
          <w:rFonts w:hint="eastAsia"/>
        </w:rPr>
        <w:t>　　7.1 全球不同应用百合花种子销量（2021-2032）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全球不同应用百合花种子销量及市场份额（2021-2026）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全球不同应用百合花种子销量预测（2027-2032）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全球不同应用百合花种子收入（2021-2032）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全球不同应用百合花种子收入及市场份额（2021-2026）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全球不同应用百合花种子收入预测（2027-2032）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全球不同应用百合花种子价格走势（2021-2032）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中国不同应用百合花种子销量（2021-2032）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中国不同应用百合花种子销量及市场份额（2021-2026）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中国不同应用百合花种子销量预测（2027-2032）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中国不同应用百合花种子收入（2021-2032）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中国不同应用百合花种子收入及市场份额（2021-2026）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中国不同应用百合花种子收入预测（2027-2032）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百合花种子行业发展趋势</w:t>
      </w:r>
      <w:r>
        <w:rPr>
          <w:rFonts w:hint="eastAsia"/>
        </w:rPr>
        <w:br/>
      </w:r>
      <w:r>
        <w:rPr>
          <w:rFonts w:hint="eastAsia"/>
        </w:rPr>
        <w:t>　　8.2 百合花种子行业主要驱动因素</w:t>
      </w:r>
      <w:r>
        <w:rPr>
          <w:rFonts w:hint="eastAsia"/>
        </w:rPr>
        <w:br/>
      </w:r>
      <w:r>
        <w:rPr>
          <w:rFonts w:hint="eastAsia"/>
        </w:rPr>
        <w:t>　　8.3 百合花种子中国企业SWOT分析</w:t>
      </w:r>
      <w:r>
        <w:rPr>
          <w:rFonts w:hint="eastAsia"/>
        </w:rPr>
        <w:br/>
      </w:r>
      <w:r>
        <w:rPr>
          <w:rFonts w:hint="eastAsia"/>
        </w:rPr>
        <w:t>　　8.4 中国百合花种子行业政策环境分析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百合花种子行业产业链简介</w:t>
      </w:r>
      <w:r>
        <w:rPr>
          <w:rFonts w:hint="eastAsia"/>
        </w:rPr>
        <w:br/>
      </w:r>
      <w:r>
        <w:rPr>
          <w:rFonts w:hint="eastAsia"/>
        </w:rPr>
        <w:t>　　　　9.1.1 百合花种子行业供应链分析</w:t>
      </w:r>
      <w:r>
        <w:rPr>
          <w:rFonts w:hint="eastAsia"/>
        </w:rPr>
        <w:br/>
      </w:r>
      <w:r>
        <w:rPr>
          <w:rFonts w:hint="eastAsia"/>
        </w:rPr>
        <w:t>　　　　9.1.2 百合花种子主要原料及供应情况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百合花种子行业采购模式</w:t>
      </w:r>
      <w:r>
        <w:rPr>
          <w:rFonts w:hint="eastAsia"/>
        </w:rPr>
        <w:br/>
      </w:r>
      <w:r>
        <w:rPr>
          <w:rFonts w:hint="eastAsia"/>
        </w:rPr>
        <w:t>　　9.3 百合花种子行业生产模式</w:t>
      </w:r>
      <w:r>
        <w:rPr>
          <w:rFonts w:hint="eastAsia"/>
        </w:rPr>
        <w:br/>
      </w:r>
      <w:r>
        <w:rPr>
          <w:rFonts w:hint="eastAsia"/>
        </w:rPr>
        <w:t>　　9.4 百合花种子行业销售模式及销售渠道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按产品类型细分，全球百合花种子市场规模2021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按应用细分，全球百合花种子市场规模（CAGR）2021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百合花种子行业发展主要特点</w:t>
      </w:r>
      <w:r>
        <w:rPr>
          <w:rFonts w:hint="eastAsia"/>
        </w:rPr>
        <w:br/>
      </w:r>
      <w:r>
        <w:rPr>
          <w:rFonts w:hint="eastAsia"/>
        </w:rPr>
        <w:t>　　表 4： 百合花种子行业发展有利因素分析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百合花种子行业发展不利因素分析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进入百合花种子行业壁垒</w:t>
      </w:r>
      <w:r>
        <w:rPr>
          <w:rFonts w:hint="eastAsia"/>
        </w:rPr>
        <w:br/>
      </w:r>
      <w:r>
        <w:rPr>
          <w:rFonts w:hint="eastAsia"/>
        </w:rPr>
        <w:t>　　表 7： 百合花种子主要企业在国际市场占有率（按销量，2023-2026）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2025年百合花种子主要企业在国际市场排名（按销量）&amp;（吨）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全球市场主要企业百合花种子销量（2023-2026）&amp;（吨）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百合花种子主要企业在国际市场占有率（按收入，2023-2026）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2025年百合花种子主要企业在国际市场排名（按收入）&amp;（万元）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全球市场主要企业百合花种子销售收入（2023-2026）&amp;（万元）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全球市场主要企业百合花种子销售价格（2023-2026）&amp;（元/千克）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百合花种子主要企业在中国市场占有率（按销量，2023-2026）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2025年百合花种子主要企业在中国市场排名（按销量）&amp;（吨）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中国市场主要企业百合花种子销量（2023-2026）&amp;（吨）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百合花种子主要企业在中国市场占有率（按收入，2023-2026）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2025年百合花种子主要企业在中国市场排名（按收入）&amp;（万元）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中国市场主要企业百合花种子销售收入（2023-2026）&amp;（万元）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全球主要厂商百合花种子总部及产地分布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全球主要厂商成立时间及百合花种子商业化日期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全球主要厂商百合花种子产品类型及应用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2025年全球百合花种子主要厂商市场地位（第一梯队、第二梯队和第三梯队）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全球百合花种子市场投资、并购等现状分析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全球主要地区百合花种子产量增速（CAGR）：（2021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全球主要地区百合花种子产量（2021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全球主要地区百合花种子产量（2021-2026）&amp;（吨）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全球主要地区百合花种子产量（2027-2032）&amp;（吨）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全球主要地区百合花种子产量市场份额（2021-2026）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全球主要地区百合花种子产量市场份额（2027-2032）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中国市场百合花种子产量、销量、进出口（2021-2026）&amp;（吨）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中国市场百合花种子产量、销量、进出口预测（2027-2032）&amp;（吨）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全球主要地区百合花种子销售收入增速：（2021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全球主要地区百合花种子销售收入（2021-2026）&amp;（万元）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全球主要地区百合花种子销售收入市场份额（2021-2026）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全球主要地区百合花种子收入（2027-2032）&amp;（万元）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全球主要地区百合花种子收入市场份额（2027-2032）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全球主要地区百合花种子销量（吨）：2021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全球主要地区百合花种子销量（2021-2026）&amp;（吨）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全球主要地区百合花种子销量市场份额（2021-2026）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全球主要地区百合花种子销量（2027-2032）&amp;（吨）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全球主要地区百合花种子销量份额（2027-2032）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百合花种子销量（吨）、收入（万元）、价格（元/千克）及毛利率（2021-2026）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百合花种子销量（吨）、收入（万元）、价格（元/千克）及毛利率（2021-2026）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百合花种子销量（吨）、收入（万元）、价格（元/千克）及毛利率（2021-2026）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百合花种子销量（吨）、收入（万元）、价格（元/千克）及毛利率（2021-2026）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百合花种子销量（吨）、收入（万元）、价格（元/千克）及毛利率（2021-2026）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百合花种子销量（吨）、收入（万元）、价格（元/千克）及毛利率（2021-2026）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百合花种子生产基地、销售区域、竞争对手及市场地位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百合花种子产品规格、参数及市场应用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百合花种子销量（吨）、收入（万元）、价格（元/千克）及毛利率（2021-2026）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全球不同产品类型百合花种子销量（2021-2026）&amp;（吨）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全球不同产品类型百合花种子销量市场份额（2021-2026）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全球不同产品类型百合花种子销量预测（2027-2032）&amp;（吨）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全球市场不同产品类型百合花种子销量市场份额预测（2027-2032）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全球不同产品类型百合花种子收入（2021-2026）&amp;（万元）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全球不同产品类型百合花种子收入市场份额（2021-2026）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全球不同产品类型百合花种子收入预测（2027-2032）&amp;（万元）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全球不同产品类型百合花种子收入市场份额预测（2027-2032）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中国不同产品类型百合花种子销量（2021-2026）&amp;（吨）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中国不同产品类型百合花种子销量市场份额（2021-2026）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中国不同产品类型百合花种子销量预测（2027-2032）&amp;（吨）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全球市场不同产品类型百合花种子销量市场份额预测（2027-2032）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中国不同产品类型百合花种子收入（2021-2026）&amp;（万元）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中国不同产品类型百合花种子收入市场份额（2021-2026）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中国不同产品类型百合花种子收入预测（2027-2032）&amp;（万元）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中国不同产品类型百合花种子收入市场份额预测（2027-2032）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全球不同应用百合花种子销量（2021-2026）&amp;（吨）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全球不同应用百合花种子销量市场份额（2021-2026）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全球不同应用百合花种子销量预测（2027-2032）&amp;（吨）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全球市场不同应用百合花种子销量市场份额预测（2027-2032）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全球不同应用百合花种子收入（2021-2026）&amp;（万元）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全球不同应用百合花种子收入市场份额（2021-2026）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全球不同应用百合花种子收入预测（2027-2032）&amp;（万元）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全球不同应用百合花种子收入市场份额预测（2027-2032）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中国不同应用百合花种子销量（2021-2026）&amp;（吨）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中国不同应用百合花种子销量市场份额（2021-2026）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中国不同应用百合花种子销量预测（2027-2032）&amp;（吨）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中国市场不同应用百合花种子销量市场份额预测（2027-2032）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中国不同应用百合花种子收入（2021-2026）&amp;（万元）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中国不同应用百合花种子收入市场份额（2021-2026）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中国不同应用百合花种子收入预测（2027-2032）&amp;（万元）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中国不同应用百合花种子收入市场份额预测（2027-2032）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百合花种子行业发展趋势</w:t>
      </w:r>
      <w:r>
        <w:rPr>
          <w:rFonts w:hint="eastAsia"/>
        </w:rPr>
        <w:br/>
      </w:r>
      <w:r>
        <w:rPr>
          <w:rFonts w:hint="eastAsia"/>
        </w:rPr>
        <w:t>　　表 111： 百合花种子行业主要驱动因素</w:t>
      </w:r>
      <w:r>
        <w:rPr>
          <w:rFonts w:hint="eastAsia"/>
        </w:rPr>
        <w:br/>
      </w:r>
      <w:r>
        <w:rPr>
          <w:rFonts w:hint="eastAsia"/>
        </w:rPr>
        <w:t>　　表 112： 百合花种子行业供应链分析</w:t>
      </w:r>
      <w:r>
        <w:rPr>
          <w:rFonts w:hint="eastAsia"/>
        </w:rPr>
        <w:br/>
      </w:r>
      <w:r>
        <w:rPr>
          <w:rFonts w:hint="eastAsia"/>
        </w:rPr>
        <w:t>　　表 113： 百合花种子上游原料供应商</w:t>
      </w:r>
      <w:r>
        <w:rPr>
          <w:rFonts w:hint="eastAsia"/>
        </w:rPr>
        <w:br/>
      </w:r>
      <w:r>
        <w:rPr>
          <w:rFonts w:hint="eastAsia"/>
        </w:rPr>
        <w:t>　　表 114： 百合花种子主要地区不同应用客户分析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百合花种子典型经销商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百合花种子产品图片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全球不同产品类型百合花种子销售额2021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全球不同产品类型百合花种子市场份额2025 &amp; 2032</w:t>
      </w:r>
      <w:r>
        <w:rPr>
          <w:rFonts w:hint="eastAsia"/>
        </w:rPr>
        <w:br/>
      </w:r>
      <w:r>
        <w:rPr>
          <w:rFonts w:hint="eastAsia"/>
        </w:rPr>
        <w:t>　　图 4： 单瓣百合种子产品图片</w:t>
      </w:r>
      <w:r>
        <w:rPr>
          <w:rFonts w:hint="eastAsia"/>
        </w:rPr>
        <w:br/>
      </w:r>
      <w:r>
        <w:rPr>
          <w:rFonts w:hint="eastAsia"/>
        </w:rPr>
        <w:t>　　图 5： 重瓣百合种子产品图片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全球不同应用百合花种子市场份额2025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家庭种植</w:t>
      </w:r>
      <w:r>
        <w:rPr>
          <w:rFonts w:hint="eastAsia"/>
        </w:rPr>
        <w:br/>
      </w:r>
      <w:r>
        <w:rPr>
          <w:rFonts w:hint="eastAsia"/>
        </w:rPr>
        <w:t>　　图 9： 鲜花基地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2025年全球前五大生产商百合花种子市场份额</w:t>
      </w:r>
      <w:r>
        <w:rPr>
          <w:rFonts w:hint="eastAsia"/>
        </w:rPr>
        <w:br/>
      </w:r>
      <w:r>
        <w:rPr>
          <w:rFonts w:hint="eastAsia"/>
        </w:rPr>
        <w:t>　　图 12： 2025年全球百合花种子第一梯队、第二梯队和第三梯队厂商及市场份额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全球百合花种子产能、产量、产能利用率及发展趋势（2021-2032）&amp;（吨）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全球百合花种子产量、需求量及发展趋势（2021-2032）&amp;（吨）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全球主要地区百合花种子产量市场份额（2021-2032）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中国百合花种子产能、产量、产能利用率及发展趋势（2021-2032）&amp;（吨）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中国百合花种子产量、市场需求量及发展趋势（2021-2032）&amp;（吨）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全球百合花种子市场销售额及增长率：（2021-2032）&amp;（万元）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全球市场百合花种子市场规模：2021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全球市场百合花种子销量及增长率（2021-2032）&amp;（吨）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全球市场百合花种子价格趋势（2021-2032）&amp;（元/千克）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全球主要地区百合花种子销售收入（2021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全球主要地区百合花种子销售收入市场份额（2021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北美市场百合花种子销量及增长率（2021-2032）&amp;（吨）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北美市场百合花种子收入及增长率（2021-2032）&amp;（万元）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欧洲市场百合花种子销量及增长率（2021-2032）&amp;（吨）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欧洲市场百合花种子收入及增长率（2021-2032）&amp;（万元）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中国市场百合花种子销量及增长率（2021-2032）&amp;（吨）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中国市场百合花种子收入及增长率（2021-2032）&amp;（万元）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日本市场百合花种子销量及增长率（2021-2032）&amp;（吨）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日本市场百合花种子收入及增长率（2021-2032）&amp;（万元）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东南亚市场百合花种子销量及增长率（2021-2032）&amp;（吨）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东南亚市场百合花种子收入及增长率（2021-2032）&amp;（万元）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印度市场百合花种子销量及增长率（2021-2032）&amp;（吨）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印度市场百合花种子收入及增长率（2021-2032）&amp;（万元）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南美市场百合花种子销量及增长率（2021-2032）&amp;（吨）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南美市场百合花种子收入及增长率（2021-2032）&amp;（万元）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中东市场百合花种子销量及增长率（2021-2032）&amp;（吨）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中东市场百合花种子收入及增长率（2021-2032）&amp;（万元）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全球不同产品类型百合花种子价格走势（2021-2032）&amp;（元/千克）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全球不同应用百合花种子价格走势（2021-2032）&amp;（元/千克）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百合花种子中国企业SWOT分析</w:t>
      </w:r>
      <w:r>
        <w:rPr>
          <w:rFonts w:hint="eastAsia"/>
        </w:rPr>
        <w:br/>
      </w:r>
      <w:r>
        <w:rPr>
          <w:rFonts w:hint="eastAsia"/>
        </w:rPr>
        <w:t>　　图 43： 百合花种子产业链</w:t>
      </w:r>
      <w:r>
        <w:rPr>
          <w:rFonts w:hint="eastAsia"/>
        </w:rPr>
        <w:br/>
      </w:r>
      <w:r>
        <w:rPr>
          <w:rFonts w:hint="eastAsia"/>
        </w:rPr>
        <w:t>　　图 44： 百合花种子行业采购模式分析</w:t>
      </w:r>
      <w:r>
        <w:rPr>
          <w:rFonts w:hint="eastAsia"/>
        </w:rPr>
        <w:br/>
      </w:r>
      <w:r>
        <w:rPr>
          <w:rFonts w:hint="eastAsia"/>
        </w:rPr>
        <w:t>　　图 45： 百合花种子行业生产模式</w:t>
      </w:r>
      <w:r>
        <w:rPr>
          <w:rFonts w:hint="eastAsia"/>
        </w:rPr>
        <w:br/>
      </w:r>
      <w:r>
        <w:rPr>
          <w:rFonts w:hint="eastAsia"/>
        </w:rPr>
        <w:t>　　图 46： 百合花种子行业销售模式分析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aeabbf6f84f6b" w:history="1">
        <w:r>
          <w:rPr>
            <w:rStyle w:val="Hyperlink"/>
          </w:rPr>
          <w:t>全球与中国百合花种子行业现状调研及发展前景预测报告（2026-2032年）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aeabbf6f84f6b" w:history="1">
        <w:r>
          <w:rPr>
            <w:rStyle w:val="Hyperlink"/>
          </w:rPr>
          <w:t>https://www.20087.com/5/80/BaiHeHuaZhongZiDeFaZhanQianJing.html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花的种子长在哪里、百合花种子种植方法、百合花为啥不能进家、百合花种子什么时候种植最好、百合花有毒吗、百合花种子是什么样子、种植百合的最佳时间、百合花种子什么时候成熟、大花天竺葵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c1c42165248c2" w:history="1">
      <w:r>
        <w:rPr>
          <w:rStyle w:val="Hyperlink"/>
        </w:rPr>
        <w:t>全球与中国百合花种子行业现状调研及发展前景预测报告（2026-2032年）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aiHeHuaZhongZiDeFaZhanQianJing.html" TargetMode="External" Id="R0c7aeabbf6f8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aiHeHuaZhongZiDeFaZhanQianJing.html" TargetMode="External" Id="R583c1c421652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2026-03-24T06:11:55Z</dcterms:created>
  <dcterms:modified xsi:type="dcterms:W3CDTF">2026-03-24T07:11:55Z</dcterms:modified>
  <dc:subject>全球与中国百合花种子行业现状调研及发展前景预测报告（2026-2032年）</dc:subject>
  <dc:title>全球与中国百合花种子行业现状调研及发展前景预测报告（2026-2032年）</dc:title>
  <cp:keywords>全球与中国百合花种子行业现状调研及发展前景预测报告（2026-2032年）</cp:keywords>
  <dc:description>全球与中国百合花种子行业现状调研及发展前景预测报告（2026-2032年）</dc:description>
</cp:coreProperties>
</file>