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c17726e9411c" w:history="1">
              <w:r>
                <w:rPr>
                  <w:rStyle w:val="Hyperlink"/>
                </w:rPr>
                <w:t>中国水产加工市场现状调研及发展前景预测报告（2025-2031年）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c17726e9411c" w:history="1">
              <w:r>
                <w:rPr>
                  <w:rStyle w:val="Hyperlink"/>
                </w:rPr>
                <w:t>中国水产加工市场现状调研及发展前景预测报告（2025-2031年）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c17726e9411c" w:history="1">
                <w:r>
                  <w:rPr>
                    <w:rStyle w:val="Hyperlink"/>
                  </w:rPr>
                  <w:t>https://www.20087.com/6/60/ShuiChanJiaGongShiChangDiaoYanBaoGao.html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行业作为全球食品和农业产业链的重要组成部分，近年来在全球范围内经历了从传统水产加工到智能水产加工、健康水产、个性化水产等多元化方向的发展。目前，水产加工行业正从单一的水产加工向系统集成、智能控制、品牌建设等方向发展，通过采用新技术、新材料、新工艺，提高水产加工的效率和市场竞争力。</w:t>
      </w:r>
      <w:r>
        <w:rPr>
          <w:rFonts w:hint="eastAsia"/>
        </w:rPr>
        <w:br/>
      </w:r>
      <w:r>
        <w:rPr>
          <w:rFonts w:hint="eastAsia"/>
        </w:rPr>
        <w:t>　　未来，水产加工行业的发展将更加注重技术创新和个性化服务。技术创新方面，将引入更多前沿技术，如智能感知、生物技术、大数据分析等，推动水产加工的智能化、精准化、个性化服务；个性化服务方面，将根据不同人群、不同需求，提供更加定制化、差异化、高质量的水产加工产品和服务，满足消费者对个性化、便捷化、智能化水产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ac17726e9411c" w:history="1">
        <w:r>
          <w:rPr>
            <w:rStyle w:val="Hyperlink"/>
          </w:rPr>
          <w:t>中国水产加工市场现状调研及发展前景预测报告（2025-2031年）</w:t>
        </w:r>
      </w:hyperlink>
      <w:r>
        <w:rPr>
          <w:rFonts w:hint="eastAsia"/>
        </w:rPr>
        <w:t>》通过严谨的内容、翔实的分析、权威的数据和直观的图表，全面解析了水产加工行业的市场规模、需求变化、价格波动以及产业链构成。水产加工报告深入剖析了当前市场现状，科学预测了未来水产加工市场前景与发展趋势，特别关注了水产加工细分市场的机会与挑战。同时，对水产加工重点企业的竞争地位、品牌影响力和市场集中度进行了全面评估。水产加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水产加工行业概述</w:t>
      </w:r>
      <w:r>
        <w:rPr>
          <w:rFonts w:hint="eastAsia"/>
        </w:rPr>
        <w:br/>
      </w:r>
      <w:r>
        <w:rPr>
          <w:rFonts w:hint="eastAsia"/>
        </w:rPr>
        <w:t>　　第一节 水产加工行业界定</w:t>
      </w:r>
      <w:r>
        <w:rPr>
          <w:rFonts w:hint="eastAsia"/>
        </w:rPr>
        <w:br/>
      </w:r>
      <w:r>
        <w:rPr>
          <w:rFonts w:hint="eastAsia"/>
        </w:rPr>
        <w:t>　　第二节 水产加工行业发展历程</w:t>
      </w:r>
      <w:r>
        <w:rPr>
          <w:rFonts w:hint="eastAsia"/>
        </w:rPr>
        <w:br/>
      </w:r>
      <w:r>
        <w:rPr>
          <w:rFonts w:hint="eastAsia"/>
        </w:rPr>
        <w:t>　　第三节 水产加工产业链分析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中国水产加工行业发展环境分析</w:t>
      </w:r>
      <w:r>
        <w:rPr>
          <w:rFonts w:hint="eastAsia"/>
        </w:rPr>
        <w:br/>
      </w:r>
      <w:r>
        <w:rPr>
          <w:rFonts w:hint="eastAsia"/>
        </w:rPr>
        <w:t>　　第一节 水产加工行业经济环境分析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水产加工行业政策环境分析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二、水产加工相关行业标准分析</w:t>
      </w:r>
      <w:r>
        <w:rPr>
          <w:rFonts w:hint="eastAsia"/>
        </w:rPr>
        <w:br/>
      </w:r>
      <w:r>
        <w:rPr>
          <w:rFonts w:hint="eastAsia"/>
        </w:rPr>
        <w:t>　　第三节 水产加工行业社会环境分析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中国水产加工行业生产现状分析</w:t>
      </w:r>
      <w:r>
        <w:rPr>
          <w:rFonts w:hint="eastAsia"/>
        </w:rPr>
        <w:br/>
      </w:r>
      <w:r>
        <w:rPr>
          <w:rFonts w:hint="eastAsia"/>
        </w:rPr>
        <w:t>　　第一节 水产加工行业总体规模</w:t>
      </w:r>
      <w:r>
        <w:rPr>
          <w:rFonts w:hint="eastAsia"/>
        </w:rPr>
        <w:br/>
      </w:r>
      <w:r>
        <w:rPr>
          <w:rFonts w:hint="eastAsia"/>
        </w:rPr>
        <w:t>　　第二节 水产加工行业产能概况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一、2019-2024年水产加工产能分析</w:t>
      </w:r>
      <w:r>
        <w:rPr>
          <w:rFonts w:hint="eastAsia"/>
        </w:rPr>
        <w:br/>
      </w:r>
      <w:r>
        <w:rPr>
          <w:rFonts w:hint="eastAsia"/>
        </w:rPr>
        <w:t>　　　　二、2025-2031年水产加工产能预测</w:t>
      </w:r>
      <w:r>
        <w:rPr>
          <w:rFonts w:hint="eastAsia"/>
        </w:rPr>
        <w:br/>
      </w:r>
      <w:r>
        <w:rPr>
          <w:rFonts w:hint="eastAsia"/>
        </w:rPr>
        <w:t>　　第三节 水产加工市场容量概况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一、2019-2024年水产加工市场容量分析</w:t>
      </w:r>
      <w:r>
        <w:rPr>
          <w:rFonts w:hint="eastAsia"/>
        </w:rPr>
        <w:br/>
      </w:r>
      <w:r>
        <w:rPr>
          <w:rFonts w:hint="eastAsia"/>
        </w:rPr>
        <w:t>　　　　二、水产加工产能配置与产能利用率调查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三、2025-2031年水产加工市场容量预测</w:t>
      </w:r>
      <w:r>
        <w:rPr>
          <w:rFonts w:hint="eastAsia"/>
        </w:rPr>
        <w:br/>
      </w:r>
      <w:r>
        <w:rPr>
          <w:rFonts w:hint="eastAsia"/>
        </w:rPr>
        <w:t>　　第四节 水产加工行业的生命周期分析</w:t>
      </w:r>
      <w:r>
        <w:rPr>
          <w:rFonts w:hint="eastAsia"/>
        </w:rPr>
        <w:br/>
      </w:r>
      <w:r>
        <w:rPr>
          <w:rFonts w:hint="eastAsia"/>
        </w:rPr>
        <w:t>　　第五节 水产加工行业供需情况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国内水产加工产品2019-2024年价格回顾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2025年国内水产加工产品市场价格及评述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国内水产加工产品价格影响因素分析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2025-2031年国内水产加工产品价格走势预测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2019-2024年中国水产加工行业总体发展状况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一、水产加工行业单位规模情况分析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二、水产加工行业人员规模状况分析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三、水产加工行业资产规模状况分析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四、水产加工行业市场规模状况分析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五、水产加工行业敏感性分析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一、水产加工行业生产情况分析</w:t>
      </w:r>
      <w:r>
        <w:rPr>
          <w:rFonts w:hint="eastAsia"/>
        </w:rPr>
        <w:br/>
      </w:r>
      <w:r>
        <w:rPr>
          <w:rFonts w:hint="eastAsia"/>
        </w:rPr>
        <w:t>　　　　二、水产加工行业销售情况分析</w:t>
      </w:r>
      <w:r>
        <w:rPr>
          <w:rFonts w:hint="eastAsia"/>
        </w:rPr>
        <w:br/>
      </w:r>
      <w:r>
        <w:rPr>
          <w:rFonts w:hint="eastAsia"/>
        </w:rPr>
        <w:t>　　　　三、水产加工行业产销情况分析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中国水产加工行业财务能力分析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水产加工行业竞争结构分析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一、水产加工市场增长潜力分析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二、水产加工产品竞争策略分析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水产加工企业竞争策略分析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一、2025-2031年我国水产加工市场竞争趋势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二、2025-2031年水产加工行业竞争格局展望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三、2025-2031年水产加工行业竞争策略分析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2025年水产加工行业投资情况分析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一、水产加工总体投资结构</w:t>
      </w:r>
      <w:r>
        <w:rPr>
          <w:rFonts w:hint="eastAsia"/>
        </w:rPr>
        <w:br/>
      </w:r>
      <w:r>
        <w:rPr>
          <w:rFonts w:hint="eastAsia"/>
        </w:rPr>
        <w:t>　　　　二、水产加工投资规模情况</w:t>
      </w:r>
      <w:r>
        <w:rPr>
          <w:rFonts w:hint="eastAsia"/>
        </w:rPr>
        <w:br/>
      </w:r>
      <w:r>
        <w:rPr>
          <w:rFonts w:hint="eastAsia"/>
        </w:rPr>
        <w:t>　　　　三、水产加工投资增速情况</w:t>
      </w:r>
      <w:r>
        <w:rPr>
          <w:rFonts w:hint="eastAsia"/>
        </w:rPr>
        <w:br/>
      </w:r>
      <w:r>
        <w:rPr>
          <w:rFonts w:hint="eastAsia"/>
        </w:rPr>
        <w:t>　　　　四、水产加工分地区投资分析</w:t>
      </w:r>
      <w:r>
        <w:rPr>
          <w:rFonts w:hint="eastAsia"/>
        </w:rPr>
        <w:br/>
      </w:r>
      <w:r>
        <w:rPr>
          <w:rFonts w:hint="eastAsia"/>
        </w:rPr>
        <w:t>　　第二节 水产加工行业投资机会分析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二、可以投资的水产加工模式</w:t>
      </w:r>
      <w:r>
        <w:rPr>
          <w:rFonts w:hint="eastAsia"/>
        </w:rPr>
        <w:br/>
      </w:r>
      <w:r>
        <w:rPr>
          <w:rFonts w:hint="eastAsia"/>
        </w:rPr>
        <w:t>　　　　三、2025年水产加工投资机会</w:t>
      </w:r>
      <w:r>
        <w:rPr>
          <w:rFonts w:hint="eastAsia"/>
        </w:rPr>
        <w:br/>
      </w:r>
      <w:r>
        <w:rPr>
          <w:rFonts w:hint="eastAsia"/>
        </w:rPr>
        <w:t>　　　　四、2025年水产加工投资新方向</w:t>
      </w:r>
      <w:r>
        <w:rPr>
          <w:rFonts w:hint="eastAsia"/>
        </w:rPr>
        <w:br/>
      </w:r>
      <w:r>
        <w:rPr>
          <w:rFonts w:hint="eastAsia"/>
        </w:rPr>
        <w:t>　　第三节 2025-2031年水产加工行业发展前景分析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2025-2031年中国水产加工行业发展前景预测分析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2025-2031年中国水产加工行业发展预测分析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一、未来水产加工行业发展分析</w:t>
      </w:r>
      <w:r>
        <w:rPr>
          <w:rFonts w:hint="eastAsia"/>
        </w:rPr>
        <w:br/>
      </w:r>
      <w:r>
        <w:rPr>
          <w:rFonts w:hint="eastAsia"/>
        </w:rPr>
        <w:t>　　　　二、未来水产加工行业技术开发方向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2025-2031年中国水产加工行业市场前景分析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中国水产加工行业上游原材料供应状况分析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水产加工主要原材料概述</w:t>
      </w:r>
      <w:r>
        <w:rPr>
          <w:rFonts w:hint="eastAsia"/>
        </w:rPr>
        <w:br/>
      </w:r>
      <w:r>
        <w:rPr>
          <w:rFonts w:hint="eastAsia"/>
        </w:rPr>
        <w:t>　　第二节 水产加工主要原材料2019-2024年价格及供应情况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2025-2031年水产加工主要原材料未来价格及供应情况预测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2025-2031年水产加工行业发展趋势及投资风险分析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水产加工行业存在的问题</w:t>
      </w:r>
      <w:r>
        <w:rPr>
          <w:rFonts w:hint="eastAsia"/>
        </w:rPr>
        <w:br/>
      </w:r>
      <w:r>
        <w:rPr>
          <w:rFonts w:hint="eastAsia"/>
        </w:rPr>
        <w:t>　　第二节 水产加工行业未来发展预测分析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一、中国水产加工行业发展方向分析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二、2025-2031年中国水产加工行业发展规模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三、2025-2031年中国水产加工行业发展趋势预测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2025-2031年中国水产加工行业投资风险分析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水产加工企业（一）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第二节 水产加工企业（二）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第三节 水产加工企业（三）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第四节 水产加工企业（四）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第五节 水产加工企业（五）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中国水产加工产品竞争力优势分析</w:t>
      </w:r>
      <w:r>
        <w:rPr>
          <w:rFonts w:hint="eastAsia"/>
        </w:rPr>
        <w:br/>
      </w:r>
      <w:r>
        <w:rPr>
          <w:rFonts w:hint="eastAsia"/>
        </w:rPr>
        <w:t>　　第一节 水产加工整体产品竞争力分析</w:t>
      </w:r>
      <w:r>
        <w:rPr>
          <w:rFonts w:hint="eastAsia"/>
        </w:rPr>
        <w:br/>
      </w:r>
      <w:r>
        <w:rPr>
          <w:rFonts w:hint="eastAsia"/>
        </w:rPr>
        <w:t>　　　　一、水产加工整体产品竞争力评价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二、水产加工产品竞争力评价结果分析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水产加工产品竞争力优势构建</w:t>
      </w:r>
      <w:r>
        <w:rPr>
          <w:rFonts w:hint="eastAsia"/>
        </w:rPr>
        <w:br/>
      </w:r>
      <w:r>
        <w:rPr>
          <w:rFonts w:hint="eastAsia"/>
        </w:rPr>
        <w:t>　　　　一、水产加工产品竞争优势评价</w:t>
      </w:r>
      <w:r>
        <w:rPr>
          <w:rFonts w:hint="eastAsia"/>
        </w:rPr>
        <w:br/>
      </w:r>
      <w:r>
        <w:rPr>
          <w:rFonts w:hint="eastAsia"/>
        </w:rPr>
        <w:t>　　　　二、水产加工产品竞争优势构建建议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水产加工投资机会分析</w:t>
      </w:r>
      <w:r>
        <w:rPr>
          <w:rFonts w:hint="eastAsia"/>
        </w:rPr>
        <w:br/>
      </w:r>
      <w:r>
        <w:rPr>
          <w:rFonts w:hint="eastAsia"/>
        </w:rPr>
        <w:t>　　第二节 水产加工投资趋势分析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一、水产加工行业投资环境考察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二、水产加工投资风险及控制策略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三、水产加工产品投资方向建议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四、水产加工项目投资建议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水产加工行业历程</w:t>
      </w:r>
      <w:r>
        <w:rPr>
          <w:rFonts w:hint="eastAsia"/>
        </w:rPr>
        <w:br/>
      </w:r>
      <w:r>
        <w:rPr>
          <w:rFonts w:hint="eastAsia"/>
        </w:rPr>
        <w:t>　　图表 水产加工行业生命周期</w:t>
      </w:r>
      <w:r>
        <w:rPr>
          <w:rFonts w:hint="eastAsia"/>
        </w:rPr>
        <w:br/>
      </w:r>
      <w:r>
        <w:rPr>
          <w:rFonts w:hint="eastAsia"/>
        </w:rPr>
        <w:t>　　图表 水产加工行业产业链分析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2019-2024年中国水产加工市场需求量及增速统计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2024年中国水产加工行业需求领域分布格局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2024年中国水产加工进口国家及地区分析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2024年中国水产加工出口国家及地区分析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c17726e9411c" w:history="1">
        <w:r>
          <w:rPr>
            <w:rStyle w:val="Hyperlink"/>
          </w:rPr>
          <w:t>中国水产加工市场现状调研及发展前景预测报告（2025-2031年）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c17726e9411c" w:history="1">
        <w:r>
          <w:rPr>
            <w:rStyle w:val="Hyperlink"/>
          </w:rPr>
          <w:t>https://www.20087.com/6/60/ShuiChanJiaGongShiChangDiaoYanBaoGao.html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a6b2fe48c4bc7" w:history="1">
      <w:r>
        <w:rPr>
          <w:rStyle w:val="Hyperlink"/>
        </w:rPr>
        <w:t>中国水产加工市场现状调研及发展前景预测报告（2025-2031年）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iChanJiaGongShiChangDiaoYanBaoGao.html" TargetMode="External" Id="Re8eac17726e9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iChanJiaGongShiChangDiaoYanBaoGao.html" TargetMode="External" Id="Rba4a6b2fe48c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2024-12-19T05:49:00Z</dcterms:created>
  <dcterms:modified xsi:type="dcterms:W3CDTF">2024-12-19T06:49:00Z</dcterms:modified>
  <dc:subject>中国水产加工市场现状调研及发展前景预测报告（2025-2031年）</dc:subject>
  <dc:title>中国水产加工市场现状调研及发展前景预测报告（2025-2031年）</dc:title>
  <cp:keywords>中国水产加工市场现状调研及发展前景预测报告（2025-2031年）</cp:keywords>
  <dc:description>中国水产加工市场现状调研及发展前景预测报告（2025-2031年）</dc:description>
</cp:coreProperties>
</file>