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338da4ef4c6b" w:history="1">
              <w:r>
                <w:rPr>
                  <w:rStyle w:val="Hyperlink"/>
                </w:rPr>
                <w:t>2025-2031年中国生鲜农产品电子商务行业现状调研与市场前景分析报告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338da4ef4c6b" w:history="1">
              <w:r>
                <w:rPr>
                  <w:rStyle w:val="Hyperlink"/>
                </w:rPr>
                <w:t>2025-2031年中国生鲜农产品电子商务行业现状调研与市场前景分析报告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4338da4ef4c6b" w:history="1">
                <w:r>
                  <w:rPr>
                    <w:rStyle w:val="Hyperlink"/>
                  </w:rPr>
                  <w:t>https://www.20087.com/6/70/ShengXianNongChanPinDianZiShangWuShiChangQianJing.html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农产品电子商务近年来经历了快速增长，尤其是在中国这样的大型市场。随着消费者对新鲜、高质量农产品需求的增加，以及移动互联网技术的普及，电商平台已经成为消费者购买生鲜农产品的重要渠道。这些平台不仅提供了便利的购物体验，还借助冷链物流技术保证了产品的质量。此外，电商平台通常会与农户直接合作，减少了中间环节，有利于提高农民收入。</w:t>
      </w:r>
      <w:r>
        <w:rPr>
          <w:rFonts w:hint="eastAsia"/>
        </w:rPr>
        <w:br/>
      </w:r>
      <w:r>
        <w:rPr>
          <w:rFonts w:hint="eastAsia"/>
        </w:rPr>
        <w:t>　　未来，生鲜农产品电子商务将继续保持增长势头。一方面，随着冷链物流技术的进步，配送效率将进一步提高，配送范围也将进一步扩大，使得更多偏远地区的消费者也能享受到优质农产品。另一方面，电商平台将更加注重品牌建设和供应链管理，通过建立更紧密的合作关系来确保农产品的质量和稳定性。此外，随着消费者对食品安全和可追溯性的关注，电商平台将加大投入，建立完善的追溯体系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4338da4ef4c6b" w:history="1">
        <w:r>
          <w:rPr>
            <w:rStyle w:val="Hyperlink"/>
          </w:rPr>
          <w:t>2025-2031年中国生鲜农产品电子商务行业现状调研与市场前景分析报告</w:t>
        </w:r>
      </w:hyperlink>
      <w:r>
        <w:rPr>
          <w:rFonts w:hint="eastAsia"/>
        </w:rPr>
        <w:t>》系统分析了我国生鲜农产品电子商务行业的市场规模、市场需求及价格动态，深入探讨了生鲜农产品电子商务产业链结构与发展特点。报告对生鲜农产品电子商务细分市场进行了详细剖析，基于科学数据预测了市场前景及未来发展趋势，同时聚焦生鲜农产品电子商务重点企业，评估了品牌影响力、市场竞争力及行业集中度变化。通过专业分析与客观洞察，报告为投资者、产业链相关企业及政府决策部门提供了重要参考，是把握生鲜农产品电子商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生鲜农产品电子商务定义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生鲜农产品电子商务发展历程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2024-2025年中国生鲜农产品电子商务行业发展环境分析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生鲜农产品电子商务行业经济环境分析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二、相关生鲜农产品电子商务行业标准分析</w:t>
      </w:r>
      <w:r>
        <w:rPr>
          <w:rFonts w:hint="eastAsia"/>
        </w:rPr>
        <w:br/>
      </w:r>
      <w:r>
        <w:rPr>
          <w:rFonts w:hint="eastAsia"/>
        </w:rPr>
        <w:t>　　第三节 生鲜农产品电子商务行业社会环境分析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2024-2025年生鲜农产品电子商务行业技术发展现状及趋势分析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国内外生鲜农产品电子商务行业技术差异与原因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生鲜农产品电子商务行业技术发展方向、趋势预测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提升生鲜农产品电子商务行业技术能力策略建议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国外主要国家、地区生鲜农产品电子商务市场现状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全球生鲜农产品电子商务行业发展趋势预测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中国生鲜农产品电子商务行业发展调研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2019-2024年中国生鲜农产品电子商务行业规模情况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2019-2024年中国生鲜农产品电子商务行业财务能力分析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2024-2025年中国生鲜农产品电子商务行业热点动态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2025年中国生鲜农产品电子商务行业面临的挑战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中国生鲜农产品电子商务行业重点地区市场调研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**地区生鲜农产品电子商务发展现状及趋势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国内生鲜农产品电子商务行业价格走势预测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2024-2025年生鲜农产品电子商务行业集中度分析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2025年生鲜农产品电子商务行业竞争格局分析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三、我国生鲜农产品电子商务市场竞争趋势</w:t>
      </w:r>
      <w:r>
        <w:rPr>
          <w:rFonts w:hint="eastAsia"/>
        </w:rPr>
        <w:br/>
      </w:r>
      <w:r>
        <w:rPr>
          <w:rFonts w:hint="eastAsia"/>
        </w:rPr>
        <w:t>　　第三节 生鲜农产品电子商务行业兼并与重组整合分析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生鲜农产品电子商务行业投资风险及应对策略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生鲜农产品电子商务行业SWOT模型分析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四、生鲜农产品电子商务行业风险分析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生鲜农产品电子商务行业投资风险及控制策略分析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2025-2031年中国生鲜农产品电子商务市场预测及发展建议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2025-2031年中国生鲜农产品电子商务市场预测分析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二、中国生鲜农产品电子商务发展趋势预测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2025-2031年中国生鲜农产品电子商务企业发展策略建议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一、生鲜农产品电子商务企业融资策略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2025-2031年中国生鲜农产品电子商务企业营销策略建议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一、生鲜农产品电子商务企业定位策略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二、生鲜农产品电子商务企业价格策略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三、生鲜农产品电子商务企业促销策略</w:t>
      </w:r>
      <w:r>
        <w:rPr>
          <w:rFonts w:hint="eastAsia"/>
        </w:rPr>
        <w:br/>
      </w:r>
      <w:r>
        <w:rPr>
          <w:rFonts w:hint="eastAsia"/>
        </w:rPr>
        <w:t>　　第四节 中~智林~生鲜农产品电子商务行业研究结论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生鲜农产品电子商务介绍</w:t>
      </w:r>
      <w:r>
        <w:rPr>
          <w:rFonts w:hint="eastAsia"/>
        </w:rPr>
        <w:br/>
      </w:r>
      <w:r>
        <w:rPr>
          <w:rFonts w:hint="eastAsia"/>
        </w:rPr>
        <w:t>　　图表 生鲜农产品电子商务图片</w:t>
      </w:r>
      <w:r>
        <w:rPr>
          <w:rFonts w:hint="eastAsia"/>
        </w:rPr>
        <w:br/>
      </w:r>
      <w:r>
        <w:rPr>
          <w:rFonts w:hint="eastAsia"/>
        </w:rPr>
        <w:t>　　图表 生鲜农产品电子商务产业链分析</w:t>
      </w:r>
      <w:r>
        <w:rPr>
          <w:rFonts w:hint="eastAsia"/>
        </w:rPr>
        <w:br/>
      </w:r>
      <w:r>
        <w:rPr>
          <w:rFonts w:hint="eastAsia"/>
        </w:rPr>
        <w:t>　　图表 生鲜农产品电子商务主要特点</w:t>
      </w:r>
      <w:r>
        <w:rPr>
          <w:rFonts w:hint="eastAsia"/>
        </w:rPr>
        <w:br/>
      </w:r>
      <w:r>
        <w:rPr>
          <w:rFonts w:hint="eastAsia"/>
        </w:rPr>
        <w:t>　　图表 生鲜农产品电子商务政策分析</w:t>
      </w:r>
      <w:r>
        <w:rPr>
          <w:rFonts w:hint="eastAsia"/>
        </w:rPr>
        <w:br/>
      </w:r>
      <w:r>
        <w:rPr>
          <w:rFonts w:hint="eastAsia"/>
        </w:rPr>
        <w:t>　　图表 生鲜农产品电子商务标准 技术</w:t>
      </w:r>
      <w:r>
        <w:rPr>
          <w:rFonts w:hint="eastAsia"/>
        </w:rPr>
        <w:br/>
      </w:r>
      <w:r>
        <w:rPr>
          <w:rFonts w:hint="eastAsia"/>
        </w:rPr>
        <w:t>　　图表 生鲜农产品电子商务最新消息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2019-2024年生鲜农产品电子商务行业市场容量统计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生鲜农产品电子商务价格走势</w:t>
      </w:r>
      <w:r>
        <w:rPr>
          <w:rFonts w:hint="eastAsia"/>
        </w:rPr>
        <w:br/>
      </w:r>
      <w:r>
        <w:rPr>
          <w:rFonts w:hint="eastAsia"/>
        </w:rPr>
        <w:t>　　图表 2024年生鲜农产品电子商务成本和利润分析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2024年中国生鲜农产品电子商务行业竞争力分析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生鲜农产品电子商务优势</w:t>
      </w:r>
      <w:r>
        <w:rPr>
          <w:rFonts w:hint="eastAsia"/>
        </w:rPr>
        <w:br/>
      </w:r>
      <w:r>
        <w:rPr>
          <w:rFonts w:hint="eastAsia"/>
        </w:rPr>
        <w:t>　　图表 生鲜农产品电子商务劣势</w:t>
      </w:r>
      <w:r>
        <w:rPr>
          <w:rFonts w:hint="eastAsia"/>
        </w:rPr>
        <w:br/>
      </w:r>
      <w:r>
        <w:rPr>
          <w:rFonts w:hint="eastAsia"/>
        </w:rPr>
        <w:t>　　图表 生鲜农产品电子商务机会</w:t>
      </w:r>
      <w:r>
        <w:rPr>
          <w:rFonts w:hint="eastAsia"/>
        </w:rPr>
        <w:br/>
      </w:r>
      <w:r>
        <w:rPr>
          <w:rFonts w:hint="eastAsia"/>
        </w:rPr>
        <w:t>　　图表 生鲜农产品电子商务威胁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2019-2024年中国生鲜农产品电子商务行业经营效益分析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**地区生鲜农产品电子商务行业市场需求情况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生鲜农产品电子商务品牌分析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生鲜农产品电子商务企业（一）概述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生鲜农产品电子商务企业（二）简介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生鲜农产品电子商务企业（三）概况</w:t>
      </w:r>
      <w:r>
        <w:rPr>
          <w:rFonts w:hint="eastAsia"/>
        </w:rPr>
        <w:br/>
      </w:r>
      <w:r>
        <w:rPr>
          <w:rFonts w:hint="eastAsia"/>
        </w:rPr>
        <w:t>　　图表 企业生鲜农产品电子商务业务情况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生鲜农产品电子商务企业（三）成长能力情况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生鲜农产品电子商务发展有利因素分析</w:t>
      </w:r>
      <w:r>
        <w:rPr>
          <w:rFonts w:hint="eastAsia"/>
        </w:rPr>
        <w:br/>
      </w:r>
      <w:r>
        <w:rPr>
          <w:rFonts w:hint="eastAsia"/>
        </w:rPr>
        <w:t>　　图表 生鲜农产品电子商务发展不利因素分析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进入生鲜农产品电子商务行业壁垒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2025-2031年中国生鲜农产品电子商务行业发展趋势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338da4ef4c6b" w:history="1">
        <w:r>
          <w:rPr>
            <w:rStyle w:val="Hyperlink"/>
          </w:rPr>
          <w:t>2025-2031年中国生鲜农产品电子商务行业现状调研与市场前景分析报告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4338da4ef4c6b" w:history="1">
        <w:r>
          <w:rPr>
            <w:rStyle w:val="Hyperlink"/>
          </w:rPr>
          <w:t>https://www.20087.com/6/70/ShengXianNongChanPinDianZiShangWuShiChangQianJing.html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农产品有哪些、生鲜农产品电子商务消费者购买意愿研究、生鲜农产品的特点、生鲜农产品电子商务发展研究、生鲜农副产品包含什么、生鲜农产品电子商务物流、生鲜农产品仓储问题研究、生鲜农产品电子商务面临的问题与机遇、农产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0df07b2d4c78" w:history="1">
      <w:r>
        <w:rPr>
          <w:rStyle w:val="Hyperlink"/>
        </w:rPr>
        <w:t>2025-2031年中国生鲜农产品电子商务行业现状调研与市场前景分析报告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engXianNongChanPinDianZiShangWuShiChangQianJing.html" TargetMode="External" Id="Rada4338da4ef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engXianNongChanPinDianZiShangWuShiChangQianJing.html" TargetMode="External" Id="Rd35e0df07b2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2024-09-21T05:24:00Z</dcterms:created>
  <dcterms:modified xsi:type="dcterms:W3CDTF">2024-09-21T06:24:00Z</dcterms:modified>
  <dc:subject>2025-2031年中国生鲜农产品电子商务行业现状调研与市场前景分析报告</dc:subject>
  <dc:title>2025-2031年中国生鲜农产品电子商务行业现状调研与市场前景分析报告</dc:title>
  <cp:keywords>2025-2031年中国生鲜农产品电子商务行业现状调研与市场前景分析报告</cp:keywords>
  <dc:description>2025-2031年中国生鲜农产品电子商务行业现状调研与市场前景分析报告</dc:description>
</cp:coreProperties>
</file>