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e9a36c9e64859" w:history="1">
              <w:r>
                <w:rPr>
                  <w:rStyle w:val="Hyperlink"/>
                </w:rPr>
                <w:t>2026-2032年中国农业移动机器人行业调研及发展前景预测报告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e9a36c9e64859" w:history="1">
              <w:r>
                <w:rPr>
                  <w:rStyle w:val="Hyperlink"/>
                </w:rPr>
                <w:t>2026-2032年中国农业移动机器人行业调研及发展前景预测报告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e9a36c9e64859" w:history="1">
                <w:r>
                  <w:rPr>
                    <w:rStyle w:val="Hyperlink"/>
                  </w:rPr>
                  <w:t>https://www.20087.com/6/00/NongYeYiDongJiQiRenFaZhanQianJing.html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移动机器人是一类具备自主导航能力的地面平台，用于农田巡检、播种、除草、喷药及采收等作业，集成GNSS、激光雷达、多光谱相机及AI识别算法。农业移动机器人在果园、温室及大田场景中试点应用，强调地形适应性（如履带/轮腿混合）、续航能力及与农艺流程匹配度。在劳动力短缺与精准农业需求驱动下，对作业精度（厘米级）、多机协同及恶劣环境鲁棒性提出更高要求。然而，复杂农田环境（如高草、泥泞、光照变化）仍挑战感知系统稳定性；同时，初始投资高、ROI周期长制约中小农户采纳。</w:t>
      </w:r>
      <w:r>
        <w:rPr>
          <w:rFonts w:hint="eastAsia"/>
        </w:rPr>
        <w:br/>
      </w:r>
      <w:r>
        <w:rPr>
          <w:rFonts w:hint="eastAsia"/>
        </w:rPr>
        <w:t>　　未来，农业移动机器人将向轻量化低成本、作物-机器共生与能源自持方向演进。市场调研网认为，基于视觉-惯性融合的导航方案将减少对RTK基站依赖；而模块化任务载荷（如机械臂、授粉器）支持一机多用。在可持续层面，太阳能顶棚与氢燃料电池将延长作业时间。长远看，该机器人将从执行单元升级为农田数字孪生的移动节点——通过持续采集植株生理、土壤墒情与病虫害数据，驱动变量投入决策，构建“感知—决策—执行—反馈”闭环，支撑农业向高产、低碳、智能化的未来农场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e9a36c9e64859" w:history="1">
        <w:r>
          <w:rPr>
            <w:rStyle w:val="Hyperlink"/>
          </w:rPr>
          <w:t>2026-2032年中国农业移动机器人行业调研及发展前景预测报告</w:t>
        </w:r>
      </w:hyperlink>
      <w:r>
        <w:rPr>
          <w:rFonts w:hint="eastAsia"/>
        </w:rPr>
        <w:t>》主要基于统计局、相关协会等机构的详实数据，全面分析农业移动机器人市场规模、价格走势及需求特征，梳理农业移动机器人产业链各环节发展现状。报告客观评估农业移动机器人行业技术演进方向与市场格局变化，对农业移动机器人未来发展趋势作出合理预测，并分析农业移动机器人不同细分领域的成长空间与潜在风险。通过对农业移动机器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农业移动机器人市场概述</w:t>
      </w:r>
      <w:r>
        <w:rPr>
          <w:rFonts w:hint="eastAsia"/>
        </w:rPr>
        <w:br/>
      </w:r>
      <w:r>
        <w:rPr>
          <w:rFonts w:hint="eastAsia"/>
        </w:rPr>
        <w:t>　　1.1 农业移动机器人市场概述</w:t>
      </w:r>
      <w:r>
        <w:rPr>
          <w:rFonts w:hint="eastAsia"/>
        </w:rPr>
        <w:br/>
      </w:r>
      <w:r>
        <w:rPr>
          <w:rFonts w:hint="eastAsia"/>
        </w:rPr>
        <w:t>　　1.2 不同产品类型农业移动机器人分析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中国市场不同产品类型农业移动机器人规模对比（2021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采摘机器人</w:t>
      </w:r>
      <w:r>
        <w:rPr>
          <w:rFonts w:hint="eastAsia"/>
        </w:rPr>
        <w:br/>
      </w:r>
      <w:r>
        <w:rPr>
          <w:rFonts w:hint="eastAsia"/>
        </w:rPr>
        <w:t>　　　　1.2.3 搬运机器人</w:t>
      </w:r>
      <w:r>
        <w:rPr>
          <w:rFonts w:hint="eastAsia"/>
        </w:rPr>
        <w:br/>
      </w:r>
      <w:r>
        <w:rPr>
          <w:rFonts w:hint="eastAsia"/>
        </w:rPr>
        <w:t>　　　　1.2.4 监测机器人</w:t>
      </w:r>
      <w:r>
        <w:rPr>
          <w:rFonts w:hint="eastAsia"/>
        </w:rPr>
        <w:br/>
      </w:r>
      <w:r>
        <w:rPr>
          <w:rFonts w:hint="eastAsia"/>
        </w:rPr>
        <w:t>　　　　1.2.5 喷药机器人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从不同应用，农业移动机器人主要包括如下几个方面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中国市场不同应用农业移动机器人规模对比（2021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蔬菜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中国农业移动机器人市场规模现状及未来趋势（2021-2032）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中国市场主要企业农业移动机器人规模及市场份额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中国市场主要厂商进入农业移动机器人行业时间点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中国市场主要厂商农业移动机器人产品类型及应用</w:t>
      </w:r>
      <w:r>
        <w:rPr>
          <w:rFonts w:hint="eastAsia"/>
        </w:rPr>
        <w:br/>
      </w:r>
      <w:r>
        <w:rPr>
          <w:rFonts w:hint="eastAsia"/>
        </w:rPr>
        <w:t>　　2.5 农业移动机器人行业集中度、竞争程度分析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农业移动机器人行业集中度分析：2025年中国市场Top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中国市场农业移动机器人第一梯队、第二梯队和第三梯队厂商及市场份额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中国不同产品类型农业移动机器人规模及预测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中国不同产品类型农业移动机器人规模及市场份额（2021-2026）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中国不同产品类型农业移动机器人规模预测（2027-2032）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中国不同应用农业移动机器人规模及市场份额（2021-2026）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中国不同应用农业移动机器人规模预测（2027-2032）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农业移动机器人行业发展机遇及主要驱动因素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农业移动机器人行业发展面临的风险</w:t>
      </w:r>
      <w:r>
        <w:rPr>
          <w:rFonts w:hint="eastAsia"/>
        </w:rPr>
        <w:br/>
      </w:r>
      <w:r>
        <w:rPr>
          <w:rFonts w:hint="eastAsia"/>
        </w:rPr>
        <w:t>　　6.3 农业移动机器人行业政策分析</w:t>
      </w:r>
      <w:r>
        <w:rPr>
          <w:rFonts w:hint="eastAsia"/>
        </w:rPr>
        <w:br/>
      </w:r>
      <w:r>
        <w:rPr>
          <w:rFonts w:hint="eastAsia"/>
        </w:rPr>
        <w:t>　　6.4 农业移动机器人中国企业SWOT分析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农业移动机器人行业产业链简介</w:t>
      </w:r>
      <w:r>
        <w:rPr>
          <w:rFonts w:hint="eastAsia"/>
        </w:rPr>
        <w:br/>
      </w:r>
      <w:r>
        <w:rPr>
          <w:rFonts w:hint="eastAsia"/>
        </w:rPr>
        <w:t>　　　　7.1.1 农业移动机器人行业供应链分析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农业移动机器人行业主要下游客户</w:t>
      </w:r>
      <w:r>
        <w:rPr>
          <w:rFonts w:hint="eastAsia"/>
        </w:rPr>
        <w:br/>
      </w:r>
      <w:r>
        <w:rPr>
          <w:rFonts w:hint="eastAsia"/>
        </w:rPr>
        <w:t>　　7.2 农业移动机器人行业采购模式</w:t>
      </w:r>
      <w:r>
        <w:rPr>
          <w:rFonts w:hint="eastAsia"/>
        </w:rPr>
        <w:br/>
      </w:r>
      <w:r>
        <w:rPr>
          <w:rFonts w:hint="eastAsia"/>
        </w:rPr>
        <w:t>　　7.3 农业移动机器人行业开发/生产模式</w:t>
      </w:r>
      <w:r>
        <w:rPr>
          <w:rFonts w:hint="eastAsia"/>
        </w:rPr>
        <w:br/>
      </w:r>
      <w:r>
        <w:rPr>
          <w:rFonts w:hint="eastAsia"/>
        </w:rPr>
        <w:t>　　7.4 农业移动机器人行业销售模式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中国市场不同产品类型农业移动机器人规模（万元）及增长率对比（2021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采摘机器人主要企业列表</w:t>
      </w:r>
      <w:r>
        <w:rPr>
          <w:rFonts w:hint="eastAsia"/>
        </w:rPr>
        <w:br/>
      </w:r>
      <w:r>
        <w:rPr>
          <w:rFonts w:hint="eastAsia"/>
        </w:rPr>
        <w:t>　　表 3： 搬运机器人主要企业列表</w:t>
      </w:r>
      <w:r>
        <w:rPr>
          <w:rFonts w:hint="eastAsia"/>
        </w:rPr>
        <w:br/>
      </w:r>
      <w:r>
        <w:rPr>
          <w:rFonts w:hint="eastAsia"/>
        </w:rPr>
        <w:t>　　表 4： 监测机器人主要企业列表</w:t>
      </w:r>
      <w:r>
        <w:rPr>
          <w:rFonts w:hint="eastAsia"/>
        </w:rPr>
        <w:br/>
      </w:r>
      <w:r>
        <w:rPr>
          <w:rFonts w:hint="eastAsia"/>
        </w:rPr>
        <w:t>　　表 5： 喷药机器人主要企业列表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中国市场不同应用农业移动机器人规模（万元）及增长率对比（2021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中国市场主要企业农业移动机器人规模（万元）&amp;（2021-2026）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中国市场主要企业农业移动机器人规模份额对比（2021-2026）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中国市场主要企业进入农业移动机器人市场日期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中国市场主要厂商农业移动机器人产品类型及应用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2025年中国市场农业移动机器人主要厂商市场地位（第一梯队、第二梯队和第三梯队）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中国市场农业移动机器人市场投资、并购等现状分析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重点企业（20）在中国市场农业移动机器人收入（万元）及毛利率（2021-2026）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中国不同产品类型农业移动机器人规模列表（万元）&amp;（2021-2026）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中国不同产品类型农业移动机器人规模市场份额列表（2021-2026）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中国不同产品类型农业移动机器人规模（万元）预测（2027-2032）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中国不同产品类型农业移动机器人规模市场份额预测（2027-2032）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中国不同应用农业移动机器人规模列表（万元）&amp;（2021-2026）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中国不同应用农业移动机器人规模市场份额列表（2021-2026）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中国不同应用农业移动机器人规模（万元）预测（2027-2032）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中国不同应用农业移动机器人规模市场份额预测（2027-2032）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农业移动机器人行业发展机遇及主要驱动因素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农业移动机器人行业发展面临的风险</w:t>
      </w:r>
      <w:r>
        <w:rPr>
          <w:rFonts w:hint="eastAsia"/>
        </w:rPr>
        <w:br/>
      </w:r>
      <w:r>
        <w:rPr>
          <w:rFonts w:hint="eastAsia"/>
        </w:rPr>
        <w:t>　　表 105： 农业移动机器人行业政策分析</w:t>
      </w:r>
      <w:r>
        <w:rPr>
          <w:rFonts w:hint="eastAsia"/>
        </w:rPr>
        <w:br/>
      </w:r>
      <w:r>
        <w:rPr>
          <w:rFonts w:hint="eastAsia"/>
        </w:rPr>
        <w:t>　　表 106： 农业移动机器人行业供应链分析</w:t>
      </w:r>
      <w:r>
        <w:rPr>
          <w:rFonts w:hint="eastAsia"/>
        </w:rPr>
        <w:br/>
      </w:r>
      <w:r>
        <w:rPr>
          <w:rFonts w:hint="eastAsia"/>
        </w:rPr>
        <w:t>　　表 107： 农业移动机器人上游原材料和主要供应商情况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108： 农业移动机器人行业主要下游客户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农业移动机器人产品图片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3： 采摘机器人产品图片</w:t>
      </w:r>
      <w:r>
        <w:rPr>
          <w:rFonts w:hint="eastAsia"/>
        </w:rPr>
        <w:br/>
      </w:r>
      <w:r>
        <w:rPr>
          <w:rFonts w:hint="eastAsia"/>
        </w:rPr>
        <w:t>　　图 4： 中国采摘机器人规模（万元）及增长率（2021-2032）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搬运机器人产品图片</w:t>
      </w:r>
      <w:r>
        <w:rPr>
          <w:rFonts w:hint="eastAsia"/>
        </w:rPr>
        <w:br/>
      </w:r>
      <w:r>
        <w:rPr>
          <w:rFonts w:hint="eastAsia"/>
        </w:rPr>
        <w:t>　　图 6： 中国搬运机器人规模（万元）及增长率（2021-2032）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监测机器人产品图片</w:t>
      </w:r>
      <w:r>
        <w:rPr>
          <w:rFonts w:hint="eastAsia"/>
        </w:rPr>
        <w:br/>
      </w:r>
      <w:r>
        <w:rPr>
          <w:rFonts w:hint="eastAsia"/>
        </w:rPr>
        <w:t>　　图 8： 中国监测机器人规模（万元）及增长率（2021-2032）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喷药机器人产品图片</w:t>
      </w:r>
      <w:r>
        <w:rPr>
          <w:rFonts w:hint="eastAsia"/>
        </w:rPr>
        <w:br/>
      </w:r>
      <w:r>
        <w:rPr>
          <w:rFonts w:hint="eastAsia"/>
        </w:rPr>
        <w:t>　　图 10： 中国喷药机器人规模（万元）及增长率（2021-2032）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中国不同应用农业移动机器人市场份额2025 VS 2032</w:t>
      </w:r>
      <w:r>
        <w:rPr>
          <w:rFonts w:hint="eastAsia"/>
        </w:rPr>
        <w:br/>
      </w:r>
      <w:r>
        <w:rPr>
          <w:rFonts w:hint="eastAsia"/>
        </w:rPr>
        <w:t>　　图 14： 谷物</w:t>
      </w:r>
      <w:r>
        <w:rPr>
          <w:rFonts w:hint="eastAsia"/>
        </w:rPr>
        <w:br/>
      </w:r>
      <w:r>
        <w:rPr>
          <w:rFonts w:hint="eastAsia"/>
        </w:rPr>
        <w:t>　　图 15： 水果</w:t>
      </w:r>
      <w:r>
        <w:rPr>
          <w:rFonts w:hint="eastAsia"/>
        </w:rPr>
        <w:br/>
      </w:r>
      <w:r>
        <w:rPr>
          <w:rFonts w:hint="eastAsia"/>
        </w:rPr>
        <w:t>　　图 16： 蔬菜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中国农业移动机器人市场规模增速预测：（2021-2032）&amp;（万元）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中国市场农业移动机器人市场规模，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2025年中国市场前五大厂商农业移动机器人市场份额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2025年中国市场农业移动机器人第一梯队、第二梯队和第三梯队厂商及市场份额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中国不同产品类型农业移动机器人市场份额2021 &amp; 2025</w:t>
      </w:r>
      <w:r>
        <w:rPr>
          <w:rFonts w:hint="eastAsia"/>
        </w:rPr>
        <w:br/>
      </w:r>
      <w:r>
        <w:rPr>
          <w:rFonts w:hint="eastAsia"/>
        </w:rPr>
        <w:t>　　图 23： 农业移动机器人中国企业SWOT分析</w:t>
      </w:r>
      <w:r>
        <w:rPr>
          <w:rFonts w:hint="eastAsia"/>
        </w:rPr>
        <w:br/>
      </w:r>
      <w:r>
        <w:rPr>
          <w:rFonts w:hint="eastAsia"/>
        </w:rPr>
        <w:t>　　图 24： 农业移动机器人产业链</w:t>
      </w:r>
      <w:r>
        <w:rPr>
          <w:rFonts w:hint="eastAsia"/>
        </w:rPr>
        <w:br/>
      </w:r>
      <w:r>
        <w:rPr>
          <w:rFonts w:hint="eastAsia"/>
        </w:rPr>
        <w:t>　　图 25： 农业移动机器人行业采购模式</w:t>
      </w:r>
      <w:r>
        <w:rPr>
          <w:rFonts w:hint="eastAsia"/>
        </w:rPr>
        <w:br/>
      </w:r>
      <w:r>
        <w:rPr>
          <w:rFonts w:hint="eastAsia"/>
        </w:rPr>
        <w:t>　　图 26： 农业移动机器人行业开发/生产模式分析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农业移动机器人行业销售模式分析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e9a36c9e64859" w:history="1">
        <w:r>
          <w:rPr>
            <w:rStyle w:val="Hyperlink"/>
          </w:rPr>
          <w:t>2026-2032年中国农业移动机器人行业调研及发展前景预测报告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e9a36c9e64859" w:history="1">
        <w:r>
          <w:rPr>
            <w:rStyle w:val="Hyperlink"/>
          </w:rPr>
          <w:t>https://www.20087.com/6/00/NongYeYiDongJiQiRenFaZhanQianJing.html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ae0d3c49a443d" w:history="1">
      <w:r>
        <w:rPr>
          <w:rStyle w:val="Hyperlink"/>
        </w:rPr>
        <w:t>2026-2032年中国农业移动机器人行业调研及发展前景预测报告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NongYeYiDongJiQiRenFaZhanQianJing.html" TargetMode="External" Id="Ra64e9a36c9e6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NongYeYiDongJiQiRenFaZhanQianJing.html" TargetMode="External" Id="Rb6cae0d3c49a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2026-02-07T08:14:37Z</dcterms:created>
  <dcterms:modified xsi:type="dcterms:W3CDTF">2026-02-07T09:14:37Z</dcterms:modified>
  <dc:subject>2026-2032年中国农业移动机器人行业调研及发展前景预测报告</dc:subject>
  <dc:title>2026-2032年中国农业移动机器人行业调研及发展前景预测报告</dc:title>
  <cp:keywords>2026-2032年中国农业移动机器人行业调研及发展前景预测报告</cp:keywords>
  <dc:description>2026-2032年中国农业移动机器人行业调研及发展前景预测报告</dc:description>
</cp:coreProperties>
</file>