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28114663f4aca" w:history="1">
              <w:r>
                <w:rPr>
                  <w:rStyle w:val="Hyperlink"/>
                </w:rPr>
                <w:t>2025-2031年干燥面皮行业发展调研及市场前景分析报告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28114663f4aca" w:history="1">
              <w:r>
                <w:rPr>
                  <w:rStyle w:val="Hyperlink"/>
                </w:rPr>
                <w:t>2025-2031年干燥面皮行业发展调研及市场前景分析报告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28114663f4aca" w:history="1">
                <w:r>
                  <w:rPr>
                    <w:rStyle w:val="Hyperlink"/>
                  </w:rPr>
                  <w:t>https://www.20087.com/6/90/GanZaoMianPiFaZhanQuShi.html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面皮是一种方便快捷的食品，近年来随着消费者对健康和方便食品的需求增加而受到欢迎。目前，随着食品加工技术的进步，干燥面皮在保持原有营养价值的同时，提高了口感和保存期限。随着消费者对食品质量的要求提高，干燥面皮在生产过程中更加注重原材料的选择和加工工艺的优化，以确保产品的安全性和健康性。此外，随着包装技术的发展，干燥面皮的包装更加环保且便于携带，满足了消费者随时随地享受美味的需求。</w:t>
      </w:r>
      <w:r>
        <w:rPr>
          <w:rFonts w:hint="eastAsia"/>
        </w:rPr>
        <w:br/>
      </w:r>
      <w:r>
        <w:rPr>
          <w:rFonts w:hint="eastAsia"/>
        </w:rPr>
        <w:t>　　未来，干燥面皮将朝着更加健康、便捷和个性化化的方向发展。随着生物技术的应用，干燥面皮将采用更多功能性成分，如富含膳食纤维的特殊配方，以增加产品的营养价值和健康效益。同时，随着消费者个性化需求的增加，干燥面皮将提供更多口味和包装形式的选择，以满足不同消费者群体的需求。此外，随着可持续发展理念的普及，干燥面皮的生产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28114663f4aca" w:history="1">
        <w:r>
          <w:rPr>
            <w:rStyle w:val="Hyperlink"/>
          </w:rPr>
          <w:t>2025-2031年干燥面皮行业发展调研及市场前景分析报告</w:t>
        </w:r>
      </w:hyperlink>
      <w:r>
        <w:rPr>
          <w:rFonts w:hint="eastAsia"/>
        </w:rPr>
        <w:t>》深入剖析了当前干燥面皮行业的现状，全面梳理了干燥面皮市场需求、市场规模、产业链结构以及价格体系。干燥面皮报告探讨了干燥面皮各细分市场的特点，展望了市场前景与发展趋势，并基于权威数据进行了科学预测。同时，干燥面皮报告还对品牌竞争格局、市场集中度、重点企业运营状况进行了客观分析，指出了行业面临的风险与机遇。干燥面皮报告旨在为干燥面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中国干燥面皮行业发展环境</w:t>
      </w:r>
      <w:r>
        <w:rPr>
          <w:rFonts w:hint="eastAsia"/>
        </w:rPr>
        <w:br/>
      </w:r>
      <w:r>
        <w:rPr>
          <w:rFonts w:hint="eastAsia"/>
        </w:rPr>
        <w:t>　　第一节 干燥面皮行业及属性分析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中国干燥面皮生产现状分析</w:t>
      </w:r>
      <w:r>
        <w:rPr>
          <w:rFonts w:hint="eastAsia"/>
        </w:rPr>
        <w:br/>
      </w:r>
      <w:r>
        <w:rPr>
          <w:rFonts w:hint="eastAsia"/>
        </w:rPr>
        <w:t>　　第一节 干燥面皮行业总体规模</w:t>
      </w:r>
      <w:r>
        <w:rPr>
          <w:rFonts w:hint="eastAsia"/>
        </w:rPr>
        <w:br/>
      </w:r>
      <w:r>
        <w:rPr>
          <w:rFonts w:hint="eastAsia"/>
        </w:rPr>
        <w:t>　　第一节 干燥面皮产能概况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干燥面皮市场容量概况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干燥面皮产业的生命周期分析</w:t>
      </w:r>
      <w:r>
        <w:rPr>
          <w:rFonts w:hint="eastAsia"/>
        </w:rPr>
        <w:br/>
      </w:r>
      <w:r>
        <w:rPr>
          <w:rFonts w:hint="eastAsia"/>
        </w:rPr>
        <w:t>　　第五节 干燥面皮产业供需情况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2025年中国干燥面皮市场供需监测分析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2025年中国干燥面皮市场竞争格局与厂商市场竞争力评价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我国干燥面皮行业供需状况分析</w:t>
      </w:r>
      <w:r>
        <w:rPr>
          <w:rFonts w:hint="eastAsia"/>
        </w:rPr>
        <w:br/>
      </w:r>
      <w:r>
        <w:rPr>
          <w:rFonts w:hint="eastAsia"/>
        </w:rPr>
        <w:t>　　第一节 干燥面皮行业市场需求分析</w:t>
      </w:r>
      <w:r>
        <w:rPr>
          <w:rFonts w:hint="eastAsia"/>
        </w:rPr>
        <w:br/>
      </w:r>
      <w:r>
        <w:rPr>
          <w:rFonts w:hint="eastAsia"/>
        </w:rPr>
        <w:t>　　第二节 干燥面皮行业供给能力分析</w:t>
      </w:r>
      <w:r>
        <w:rPr>
          <w:rFonts w:hint="eastAsia"/>
        </w:rPr>
        <w:br/>
      </w:r>
      <w:r>
        <w:rPr>
          <w:rFonts w:hint="eastAsia"/>
        </w:rPr>
        <w:t>　　第三节 干燥面皮行业进出口贸易分析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干燥面皮行业竞争绩效分析</w:t>
      </w:r>
      <w:r>
        <w:rPr>
          <w:rFonts w:hint="eastAsia"/>
        </w:rPr>
        <w:br/>
      </w:r>
      <w:r>
        <w:rPr>
          <w:rFonts w:hint="eastAsia"/>
        </w:rPr>
        <w:t>　　第一节 干燥面皮行业总体效益水平分析</w:t>
      </w:r>
      <w:r>
        <w:rPr>
          <w:rFonts w:hint="eastAsia"/>
        </w:rPr>
        <w:br/>
      </w:r>
      <w:r>
        <w:rPr>
          <w:rFonts w:hint="eastAsia"/>
        </w:rPr>
        <w:t>　　第二节 干燥面皮行业产业集中度分析</w:t>
      </w:r>
      <w:r>
        <w:rPr>
          <w:rFonts w:hint="eastAsia"/>
        </w:rPr>
        <w:br/>
      </w:r>
      <w:r>
        <w:rPr>
          <w:rFonts w:hint="eastAsia"/>
        </w:rPr>
        <w:t>　　第三节 干燥面皮行业不同所有制企业绩效分析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干燥面皮行业不同规模企业绩效分析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干燥面皮市场分销体系分析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2025年干燥面皮市场发展前景预测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我国干燥面皮行业投融资分析</w:t>
      </w:r>
      <w:r>
        <w:rPr>
          <w:rFonts w:hint="eastAsia"/>
        </w:rPr>
        <w:br/>
      </w:r>
      <w:r>
        <w:rPr>
          <w:rFonts w:hint="eastAsia"/>
        </w:rPr>
        <w:t>　　第一节 我国干燥面皮行业企业所有制状况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我国干燥面皮行业外资进入状况</w:t>
      </w:r>
      <w:r>
        <w:rPr>
          <w:rFonts w:hint="eastAsia"/>
        </w:rPr>
        <w:br/>
      </w:r>
      <w:r>
        <w:rPr>
          <w:rFonts w:hint="eastAsia"/>
        </w:rPr>
        <w:t>　　第三节 我国干燥面皮行业合作与并购</w:t>
      </w:r>
      <w:r>
        <w:rPr>
          <w:rFonts w:hint="eastAsia"/>
        </w:rPr>
        <w:br/>
      </w:r>
      <w:r>
        <w:rPr>
          <w:rFonts w:hint="eastAsia"/>
        </w:rPr>
        <w:t>　　第四节 我国干燥面皮行业投资体制分析</w:t>
      </w:r>
      <w:r>
        <w:rPr>
          <w:rFonts w:hint="eastAsia"/>
        </w:rPr>
        <w:br/>
      </w:r>
      <w:r>
        <w:rPr>
          <w:rFonts w:hint="eastAsia"/>
        </w:rPr>
        <w:t>　　第五节 我国干燥面皮行业资本市场融资分析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干燥面皮产业投资策略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干燥面皮企业发展调研分析</w:t>
      </w:r>
      <w:r>
        <w:rPr>
          <w:rFonts w:hint="eastAsia"/>
        </w:rPr>
        <w:br/>
      </w:r>
      <w:r>
        <w:rPr>
          <w:rFonts w:hint="eastAsia"/>
        </w:rPr>
        <w:t>　　第一节 干燥面皮企业（一）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干燥面皮企业（二）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干燥面皮企业（三）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干燥面皮企业（四）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干燥面皮企业（五）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干燥面皮企业（六）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2025年中国干燥面皮产业投资分析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干燥面皮相关产业2024年走势分析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干燥面皮行业成长能力及稳定性分析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干燥面皮行业生命周期分析</w:t>
      </w:r>
      <w:r>
        <w:rPr>
          <w:rFonts w:hint="eastAsia"/>
        </w:rPr>
        <w:br/>
      </w:r>
      <w:r>
        <w:rPr>
          <w:rFonts w:hint="eastAsia"/>
        </w:rPr>
        <w:t>　　第二节 干燥面皮行业增长性与波动性分析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干燥面皮行业集中程度分析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干燥面皮行业风险趋势分析与对策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干燥面皮行业风险分析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干燥面皮行业投资风险及控制策略分析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一、2025-2031年干燥面皮行业市场风险及控制策略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二、2025-2031年干燥面皮行业政策风险及控制策略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三、2025-2031年干燥面皮行业经营风险及控制策略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四、2025-2031年干燥面皮同业竞争风险及控制策略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五、2025-2031年干燥面皮行业其他风险及控制策略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干燥面皮产业投资风险</w:t>
      </w:r>
      <w:r>
        <w:rPr>
          <w:rFonts w:hint="eastAsia"/>
        </w:rPr>
        <w:br/>
      </w:r>
      <w:r>
        <w:rPr>
          <w:rFonts w:hint="eastAsia"/>
        </w:rPr>
        <w:t>　　第一节 干燥面皮行业宏观调控风险</w:t>
      </w:r>
      <w:r>
        <w:rPr>
          <w:rFonts w:hint="eastAsia"/>
        </w:rPr>
        <w:br/>
      </w:r>
      <w:r>
        <w:rPr>
          <w:rFonts w:hint="eastAsia"/>
        </w:rPr>
        <w:t>　　第二节 干燥面皮行业竞争风险</w:t>
      </w:r>
      <w:r>
        <w:rPr>
          <w:rFonts w:hint="eastAsia"/>
        </w:rPr>
        <w:br/>
      </w:r>
      <w:r>
        <w:rPr>
          <w:rFonts w:hint="eastAsia"/>
        </w:rPr>
        <w:t>　　第三节 干燥面皮行业供需波动风险</w:t>
      </w:r>
      <w:r>
        <w:rPr>
          <w:rFonts w:hint="eastAsia"/>
        </w:rPr>
        <w:br/>
      </w:r>
      <w:r>
        <w:rPr>
          <w:rFonts w:hint="eastAsia"/>
        </w:rPr>
        <w:t>　　第四节 干燥面皮行业技术创新风险</w:t>
      </w:r>
      <w:r>
        <w:rPr>
          <w:rFonts w:hint="eastAsia"/>
        </w:rPr>
        <w:br/>
      </w:r>
      <w:r>
        <w:rPr>
          <w:rFonts w:hint="eastAsia"/>
        </w:rPr>
        <w:t>　　第五节 干燥面皮行业经营管理风险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2025-2031年中国干燥面皮行业发展趋势研究分析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2025-2031年干燥面皮行业国际市场预测</w:t>
      </w:r>
      <w:r>
        <w:rPr>
          <w:rFonts w:hint="eastAsia"/>
        </w:rPr>
        <w:br/>
      </w:r>
      <w:r>
        <w:rPr>
          <w:rFonts w:hint="eastAsia"/>
        </w:rPr>
        <w:t>　　　　一、干燥面皮行业产能预测</w:t>
      </w:r>
      <w:r>
        <w:rPr>
          <w:rFonts w:hint="eastAsia"/>
        </w:rPr>
        <w:br/>
      </w:r>
      <w:r>
        <w:rPr>
          <w:rFonts w:hint="eastAsia"/>
        </w:rPr>
        <w:t>　　　　二、干燥面皮行业市场需求前景</w:t>
      </w:r>
      <w:r>
        <w:rPr>
          <w:rFonts w:hint="eastAsia"/>
        </w:rPr>
        <w:br/>
      </w:r>
      <w:r>
        <w:rPr>
          <w:rFonts w:hint="eastAsia"/>
        </w:rPr>
        <w:t>　　第二节 中国干燥面皮行业发展趋势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2025-2031年干燥面皮行业中国市场预测</w:t>
      </w:r>
      <w:r>
        <w:rPr>
          <w:rFonts w:hint="eastAsia"/>
        </w:rPr>
        <w:br/>
      </w:r>
      <w:r>
        <w:rPr>
          <w:rFonts w:hint="eastAsia"/>
        </w:rPr>
        <w:t>　　　　一、干燥面皮行业产能预测</w:t>
      </w:r>
      <w:r>
        <w:rPr>
          <w:rFonts w:hint="eastAsia"/>
        </w:rPr>
        <w:br/>
      </w:r>
      <w:r>
        <w:rPr>
          <w:rFonts w:hint="eastAsia"/>
        </w:rPr>
        <w:t>　　　　二、干燥面皮行业市场需求前景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干燥面皮行业投资机会分析研究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2025-2031年干燥面皮行业主要区域投资机会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2025-2031年干燥面皮行业出口市场投资机会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中智⋅林⋅－2025-2031年干燥面皮行业企业的多元化投资机会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干燥面皮行业历程</w:t>
      </w:r>
      <w:r>
        <w:rPr>
          <w:rFonts w:hint="eastAsia"/>
        </w:rPr>
        <w:br/>
      </w:r>
      <w:r>
        <w:rPr>
          <w:rFonts w:hint="eastAsia"/>
        </w:rPr>
        <w:t>　　图表 干燥面皮行业生命周期</w:t>
      </w:r>
      <w:r>
        <w:rPr>
          <w:rFonts w:hint="eastAsia"/>
        </w:rPr>
        <w:br/>
      </w:r>
      <w:r>
        <w:rPr>
          <w:rFonts w:hint="eastAsia"/>
        </w:rPr>
        <w:t>　　图表 干燥面皮行业产业链分析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2019-2024年中国干燥面皮行业市场规模及增长情况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2019-2024年干燥面皮行业市场容量分析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2019-2024年中国干燥面皮行业产能统计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2019-2024年中国干燥面皮行业产量及增长趋势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2019-2024年中国干燥面皮市场需求量及增速统计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2024年中国干燥面皮行业需求领域分布格局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2019-2024年中国干燥面皮行业销售收入分析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2019-2024年中国干燥面皮行业盈利情况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2019-2024年中国干燥面皮行业利润总额统计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2019-2024年中国干燥面皮进口数量分析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2019-2024年中国干燥面皮进口金额分析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2019-2024年中国干燥面皮出口数量分析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2019-2024年中国干燥面皮出口金额分析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2024年中国干燥面皮进口国家及地区分析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2024年中国干燥面皮出口国家及地区分析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2019-2024年中国干燥面皮行业企业数量情况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2019-2024年中国干燥面皮行业企业平均规模情况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**地区干燥面皮市场规模及增长情况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**地区干燥面皮行业市场需求情况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**地区干燥面皮市场规模及增长情况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**地区干燥面皮行业市场需求情况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**地区干燥面皮市场规模及增长情况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**地区干燥面皮行业市场需求情况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**地区干燥面皮市场规模及增长情况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**地区干燥面皮行业市场需求情况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干燥面皮重点企业（一）基本信息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干燥面皮重点企业（一）经营情况分析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干燥面皮重点企业（一）主要经济指标情况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干燥面皮重点企业（一）盈利能力情况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干燥面皮重点企业（一）偿债能力情况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干燥面皮重点企业（一）运营能力情况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干燥面皮重点企业（一）成长能力情况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干燥面皮重点企业（二）基本信息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干燥面皮重点企业（二）经营情况分析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干燥面皮重点企业（二）主要经济指标情况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干燥面皮重点企业（二）盈利能力情况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干燥面皮重点企业（二）偿债能力情况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干燥面皮重点企业（二）运营能力情况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干燥面皮重点企业（二）成长能力情况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干燥面皮重点企业（三）基本信息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干燥面皮重点企业（三）经营情况分析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干燥面皮重点企业（三）主要经济指标情况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干燥面皮重点企业（三）盈利能力情况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干燥面皮重点企业（三）偿债能力情况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干燥面皮重点企业（三）运营能力情况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干燥面皮重点企业（三）成长能力情况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2025-2031年中国干燥面皮行业产能预测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2025-2031年中国干燥面皮行业产量预测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2025-2031年中国干燥面皮市场需求量预测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2025-2031年中国干燥面皮行业供需平衡预测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2025-2031年中国干燥面皮行业市场容量预测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2025-2031年中国干燥面皮行业市场规模预测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2025年中国干燥面皮市场前景分析</w:t>
      </w:r>
      <w:r>
        <w:rPr>
          <w:rFonts w:hint="eastAsia"/>
        </w:rPr>
        <w:br/>
      </w:r>
      <w:r>
        <w:rPr>
          <w:rFonts w:hint="eastAsia"/>
        </w:rPr>
        <w:t>　　图表 2025年中国干燥面皮发展趋势预测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28114663f4aca" w:history="1">
        <w:r>
          <w:rPr>
            <w:rStyle w:val="Hyperlink"/>
          </w:rPr>
          <w:t>2025-2031年干燥面皮行业发展调研及市场前景分析报告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28114663f4aca" w:history="1">
        <w:r>
          <w:rPr>
            <w:rStyle w:val="Hyperlink"/>
          </w:rPr>
          <w:t>https://www.20087.com/6/90/GanZaoMianPiFaZhanQuShi.html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干燥起皮的原因是什么、干面皮儿的使用方法、干面皮是怎么做的,详细说法、干面皮怎么做才好吃?、面部起皮干燥怎么办、干面皮怎么调着吃、擀面皮的吃法大全、干面皮的调料怎么配、干的面皮的做法大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42291fc804091" w:history="1">
      <w:r>
        <w:rPr>
          <w:rStyle w:val="Hyperlink"/>
        </w:rPr>
        <w:t>2025-2031年干燥面皮行业发展调研及市场前景分析报告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anZaoMianPiFaZhanQuShi.html" TargetMode="External" Id="R98e28114663f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anZaoMianPiFaZhanQuShi.html" TargetMode="External" Id="Re2942291fc80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2024-12-29T23:27:00Z</dcterms:created>
  <dcterms:modified xsi:type="dcterms:W3CDTF">2024-12-30T00:27:00Z</dcterms:modified>
  <dc:subject>2025-2031年干燥面皮行业发展调研及市场前景分析报告</dc:subject>
  <dc:title>2025-2031年干燥面皮行业发展调研及市场前景分析报告</dc:title>
  <cp:keywords>2025-2031年干燥面皮行业发展调研及市场前景分析报告</cp:keywords>
  <dc:description>2025-2031年干燥面皮行业发展调研及市场前景分析报告</dc:description>
</cp:coreProperties>
</file>