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64b4c49c74475" w:history="1">
              <w:r>
                <w:rPr>
                  <w:rStyle w:val="Hyperlink"/>
                </w:rPr>
                <w:t>2026-2032年中国渔具行业市场调研与前景分析报告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64b4c49c74475" w:history="1">
              <w:r>
                <w:rPr>
                  <w:rStyle w:val="Hyperlink"/>
                </w:rPr>
                <w:t>2026-2032年中国渔具行业市场调研与前景分析报告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64b4c49c74475" w:history="1">
                <w:r>
                  <w:rPr>
                    <w:rStyle w:val="Hyperlink"/>
                  </w:rPr>
                  <w:t>https://www.20087.com/6/00/YuJuDeXianZhuangYuQianJing.html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具泛指用于捕捞或垂钓的各类工具与装备，包括钓竿、卷线器、鱼线、鱼钩、浮漂、饵料及声呐探鱼器等，市场覆盖休闲垂钓、竞技钓鱼与小型渔业作业。当前高端渔具强调轻量化（碳纤维竿体）、高灵敏度（纳米涂层导环）、防腐蚀（钛合金配件）及智能化（蓝牙连接探鱼器）；环保理念推动无铅鱼坠、可降解饵料及无倒刺鱼钩普及。随着户外运动兴起与“慢生活”文化流行，渔具消费呈现高端化与专业化趋势。然而，大量低价产品使用劣质碳布或电镀层，易断裂或生锈；部分化学合成饵料含持久性污染物，威胁水生态；废旧渔线缠绕野生动物问题引发环保组织关注。</w:t>
      </w:r>
      <w:r>
        <w:rPr>
          <w:rFonts w:hint="eastAsia"/>
        </w:rPr>
        <w:br/>
      </w:r>
      <w:r>
        <w:rPr>
          <w:rFonts w:hint="eastAsia"/>
        </w:rPr>
        <w:t>　　未来，渔具将向生态友好、数字融合与体验升级演进。生物基树脂制成全可降解软饵；磁流体阻尼卷线器实现无机械磨损收线。在智能层面，AR眼镜叠加水下鱼群影像；AI分析历史钓点数据推荐最佳出钓时间与拟饵类型。在可持续方面，品牌建立渔线回收计划，再造为3D打印耗材；认证体系（如MSC休闲渔业标准）引导负责任垂钓行为。此外，虚拟钓鱼游戏与实体装备联动，拓展年轻用户群体。整体而言，渔具将从传统捕捞工具升级为融合生态保护、数字娱乐与沉浸式户外体验的现代休闲装备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64b4c49c74475" w:history="1">
        <w:r>
          <w:rPr>
            <w:rStyle w:val="Hyperlink"/>
          </w:rPr>
          <w:t>2026-2032年中国渔具行业市场调研与前景分析报告</w:t>
        </w:r>
      </w:hyperlink>
      <w:r>
        <w:rPr>
          <w:rFonts w:hint="eastAsia"/>
        </w:rPr>
        <w:t>》依托国家统计局、相关行业协会的详实数据资料，系统解析了渔具行业的产业链结构、市场规模及需求现状，并对价格动态进行了解读。报告客观呈现了渔具行业发展状况，科学预测了市场前景与未来趋势，同时聚焦渔具重点企业，分析了市场竞争格局、集中度及品牌影响力。此外，报告通过细分市场领域，挖掘了渔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渔具市场概述</w:t>
      </w:r>
      <w:r>
        <w:rPr>
          <w:rFonts w:hint="eastAsia"/>
        </w:rPr>
        <w:br/>
      </w:r>
      <w:r>
        <w:rPr>
          <w:rFonts w:hint="eastAsia"/>
        </w:rPr>
        <w:t>　　1.1 渔具市场概述</w:t>
      </w:r>
      <w:r>
        <w:rPr>
          <w:rFonts w:hint="eastAsia"/>
        </w:rPr>
        <w:br/>
      </w:r>
      <w:r>
        <w:rPr>
          <w:rFonts w:hint="eastAsia"/>
        </w:rPr>
        <w:t>　　1.2 不同产品类型渔具分析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中国市场不同产品类型渔具规模对比（2021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鱼竿</w:t>
      </w:r>
      <w:r>
        <w:rPr>
          <w:rFonts w:hint="eastAsia"/>
        </w:rPr>
        <w:br/>
      </w:r>
      <w:r>
        <w:rPr>
          <w:rFonts w:hint="eastAsia"/>
        </w:rPr>
        <w:t>　　　　1.2.3 渔轮</w:t>
      </w:r>
      <w:r>
        <w:rPr>
          <w:rFonts w:hint="eastAsia"/>
        </w:rPr>
        <w:br/>
      </w:r>
      <w:r>
        <w:rPr>
          <w:rFonts w:hint="eastAsia"/>
        </w:rPr>
        <w:t>　　　　1.2.4 钓鱼线和子线</w:t>
      </w:r>
      <w:r>
        <w:rPr>
          <w:rFonts w:hint="eastAsia"/>
        </w:rPr>
        <w:br/>
      </w:r>
      <w:r>
        <w:rPr>
          <w:rFonts w:hint="eastAsia"/>
        </w:rPr>
        <w:t>　　　　1.2.5 鱼饵</w:t>
      </w:r>
      <w:r>
        <w:rPr>
          <w:rFonts w:hint="eastAsia"/>
        </w:rPr>
        <w:br/>
      </w:r>
      <w:r>
        <w:rPr>
          <w:rFonts w:hint="eastAsia"/>
        </w:rPr>
        <w:t>　　　　1.2.6 鱼钩</w:t>
      </w:r>
      <w:r>
        <w:rPr>
          <w:rFonts w:hint="eastAsia"/>
        </w:rPr>
        <w:br/>
      </w:r>
      <w:r>
        <w:rPr>
          <w:rFonts w:hint="eastAsia"/>
        </w:rPr>
        <w:t>　　　　1.2.7 电子装备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从不同应用，渔具主要包括如下几个方面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中国市场不同应用渔具规模对比（2021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淡水钓鱼</w:t>
      </w:r>
      <w:r>
        <w:rPr>
          <w:rFonts w:hint="eastAsia"/>
        </w:rPr>
        <w:br/>
      </w:r>
      <w:r>
        <w:rPr>
          <w:rFonts w:hint="eastAsia"/>
        </w:rPr>
        <w:t>　　　　1.3.3 海钓</w:t>
      </w:r>
      <w:r>
        <w:rPr>
          <w:rFonts w:hint="eastAsia"/>
        </w:rPr>
        <w:br/>
      </w:r>
      <w:r>
        <w:rPr>
          <w:rFonts w:hint="eastAsia"/>
        </w:rPr>
        <w:t>　　1.4 中国渔具市场规模现状及未来趋势（2021-2032）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中国市场主要企业渔具规模及市场份额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中国市场主要厂商进入渔具行业时间点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中国市场主要厂商渔具产品类型及应用</w:t>
      </w:r>
      <w:r>
        <w:rPr>
          <w:rFonts w:hint="eastAsia"/>
        </w:rPr>
        <w:br/>
      </w:r>
      <w:r>
        <w:rPr>
          <w:rFonts w:hint="eastAsia"/>
        </w:rPr>
        <w:t>　　2.5 渔具行业集中度、竞争程度分析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渔具行业集中度分析：2025年中国市场Top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中国市场渔具第一梯队、第二梯队和第三梯队厂商及市场份额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渔具产品及服务介绍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渔具产品及服务介绍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渔具产品及服务介绍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渔具产品及服务介绍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渔具产品及服务介绍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渔具产品及服务介绍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渔具产品及服务介绍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渔具产品及服务介绍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渔具产品及服务介绍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渔具产品及服务介绍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渔具产品及服务介绍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渔具产品及服务介绍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渔具产品及服务介绍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渔具产品及服务介绍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渔具产品及服务介绍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渔具产品及服务介绍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渔具产品及服务介绍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渔具产品及服务介绍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渔具产品及服务介绍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渔具产品及服务介绍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渔具产品及服务介绍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渔具产品及服务介绍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渔具产品及服务介绍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渔具产品及服务介绍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渔具产品及服务介绍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渔具产品及服务介绍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渔具产品及服务介绍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渔具产品及服务介绍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中国不同产品类型渔具规模及预测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中国不同产品类型渔具规模及市场份额（2021-2026）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中国不同产品类型渔具规模预测（2027-2032）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中国不同应用渔具规模及市场份额（2021-2026）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中国不同应用渔具规模预测（2027-2032）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渔具行业发展机遇及主要驱动因素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渔具行业发展面临的风险</w:t>
      </w:r>
      <w:r>
        <w:rPr>
          <w:rFonts w:hint="eastAsia"/>
        </w:rPr>
        <w:br/>
      </w:r>
      <w:r>
        <w:rPr>
          <w:rFonts w:hint="eastAsia"/>
        </w:rPr>
        <w:t>　　6.3 渔具行业政策分析</w:t>
      </w:r>
      <w:r>
        <w:rPr>
          <w:rFonts w:hint="eastAsia"/>
        </w:rPr>
        <w:br/>
      </w:r>
      <w:r>
        <w:rPr>
          <w:rFonts w:hint="eastAsia"/>
        </w:rPr>
        <w:t>　　6.4 渔具中国企业SWOT分析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渔具行业产业链简介</w:t>
      </w:r>
      <w:r>
        <w:rPr>
          <w:rFonts w:hint="eastAsia"/>
        </w:rPr>
        <w:br/>
      </w:r>
      <w:r>
        <w:rPr>
          <w:rFonts w:hint="eastAsia"/>
        </w:rPr>
        <w:t>　　　　7.1.1 渔具行业供应链分析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渔具行业主要下游客户</w:t>
      </w:r>
      <w:r>
        <w:rPr>
          <w:rFonts w:hint="eastAsia"/>
        </w:rPr>
        <w:br/>
      </w:r>
      <w:r>
        <w:rPr>
          <w:rFonts w:hint="eastAsia"/>
        </w:rPr>
        <w:t>　　7.2 渔具行业采购模式</w:t>
      </w:r>
      <w:r>
        <w:rPr>
          <w:rFonts w:hint="eastAsia"/>
        </w:rPr>
        <w:br/>
      </w:r>
      <w:r>
        <w:rPr>
          <w:rFonts w:hint="eastAsia"/>
        </w:rPr>
        <w:t>　　7.3 渔具行业开发/生产模式</w:t>
      </w:r>
      <w:r>
        <w:rPr>
          <w:rFonts w:hint="eastAsia"/>
        </w:rPr>
        <w:br/>
      </w:r>
      <w:r>
        <w:rPr>
          <w:rFonts w:hint="eastAsia"/>
        </w:rPr>
        <w:t>　　7.4 渔具行业销售模式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中国市场不同产品类型渔具规模（万元）及增长率对比（2021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鱼竿主要企业列表</w:t>
      </w:r>
      <w:r>
        <w:rPr>
          <w:rFonts w:hint="eastAsia"/>
        </w:rPr>
        <w:br/>
      </w:r>
      <w:r>
        <w:rPr>
          <w:rFonts w:hint="eastAsia"/>
        </w:rPr>
        <w:t>　　表 3： 渔轮主要企业列表</w:t>
      </w:r>
      <w:r>
        <w:rPr>
          <w:rFonts w:hint="eastAsia"/>
        </w:rPr>
        <w:br/>
      </w:r>
      <w:r>
        <w:rPr>
          <w:rFonts w:hint="eastAsia"/>
        </w:rPr>
        <w:t>　　表 4： 钓鱼线和子线主要企业列表</w:t>
      </w:r>
      <w:r>
        <w:rPr>
          <w:rFonts w:hint="eastAsia"/>
        </w:rPr>
        <w:br/>
      </w:r>
      <w:r>
        <w:rPr>
          <w:rFonts w:hint="eastAsia"/>
        </w:rPr>
        <w:t>　　表 5： 鱼饵主要企业列表</w:t>
      </w:r>
      <w:r>
        <w:rPr>
          <w:rFonts w:hint="eastAsia"/>
        </w:rPr>
        <w:br/>
      </w:r>
      <w:r>
        <w:rPr>
          <w:rFonts w:hint="eastAsia"/>
        </w:rPr>
        <w:t>　　表 6： 鱼钩主要企业列表</w:t>
      </w:r>
      <w:r>
        <w:rPr>
          <w:rFonts w:hint="eastAsia"/>
        </w:rPr>
        <w:br/>
      </w:r>
      <w:r>
        <w:rPr>
          <w:rFonts w:hint="eastAsia"/>
        </w:rPr>
        <w:t>　　表 7： 电子装备主要企业列表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中国市场不同应用渔具规模（万元）及增长率对比（2021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中国市场主要企业渔具规模（万元）&amp;（2021-2026）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中国市场主要企业渔具规模份额对比（2021-2026）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13： 中国市场主要企业进入渔具市场日期</w:t>
      </w:r>
      <w:r>
        <w:rPr>
          <w:rFonts w:hint="eastAsia"/>
        </w:rPr>
        <w:br/>
      </w:r>
      <w:r>
        <w:rPr>
          <w:rFonts w:hint="eastAsia"/>
        </w:rPr>
        <w:t>　　表 14： 中国市场主要厂商渔具产品类型及应用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2025年中国市场渔具主要厂商市场地位（第一梯队、第二梯队和第三梯队）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中国市场渔具市场投资、并购等现状分析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重点企业（1） 渔具产品及服务介绍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重点企业（1）在中国市场渔具收入（万元）及毛利率（2021-2026）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渔具产品及服务介绍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渔具产品及服务介绍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渔具产品及服务介绍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重点企业（5）公司信息、总部、渔具市场地位以及主要的竞争对手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重点企业（5） 渔具产品及服务介绍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重点企业（5）在中国市场渔具收入（万元）及毛利率（2021-2026）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重点企业（6） 渔具产品及服务介绍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重点企业（6）在中国市场渔具收入（万元）及毛利率（2021-2026）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重点企业（7） 渔具产品及服务介绍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重点企业（7）在中国市场渔具收入（万元）及毛利率（2021-2026）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重点企业（8）公司信息、总部、渔具市场地位以及主要的竞争对手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重点企业（8） 渔具产品及服务介绍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重点企业（8）在中国市场渔具收入（万元）及毛利率（2021-2026）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重点企业（9）公司信息、总部、渔具市场地位以及主要的竞争对手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重点企业（9） 渔具产品及服务介绍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重点企业（9）在中国市场渔具收入（万元）及毛利率（2021-2026）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重点企业（10）公司信息、总部、渔具市场地位以及主要的竞争对手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重点企业（10） 渔具产品及服务介绍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重点企业（10）在中国市场渔具收入（万元）及毛利率（2021-2026）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重点企业（11）公司信息、总部、渔具市场地位以及主要的竞争对手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重点企业（11） 渔具产品及服务介绍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重点企业（11）在中国市场渔具收入（万元）及毛利率（2021-2026）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重点企业（12）公司信息、总部、渔具市场地位以及主要的竞争对手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重点企业（12） 渔具产品及服务介绍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重点企业（12）在中国市场渔具收入（万元）及毛利率（2021-2026）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重点企业（13）公司信息、总部、渔具市场地位以及主要的竞争对手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重点企业（13） 渔具产品及服务介绍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重点企业（13）在中国市场渔具收入（万元）及毛利率（2021-2026）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重点企业（14）公司信息、总部、渔具市场地位以及主要的竞争对手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重点企业（14） 渔具产品及服务介绍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重点企业（14）在中国市场渔具收入（万元）及毛利率（2021-2026）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重点企业（15）公司信息、总部、渔具市场地位以及主要的竞争对手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重点企业（15） 渔具产品及服务介绍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重点企业（15）在中国市场渔具收入（万元）及毛利率（2021-2026）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重点企业（16）公司信息、总部、渔具市场地位以及主要的竞争对手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重点企业（16） 渔具产品及服务介绍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重点企业（16）在中国市场渔具收入（万元）及毛利率（2021-2026）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重点企业（17）公司信息、总部、渔具市场地位以及主要的竞争对手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重点企业（17） 渔具产品及服务介绍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重点企业（17）在中国市场渔具收入（万元）及毛利率（2021-2026）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重点企业（18）公司信息、总部、渔具市场地位以及主要的竞争对手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重点企业（18） 渔具产品及服务介绍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重点企业（18）在中国市场渔具收入（万元）及毛利率（2021-2026）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重点企业（19）公司信息、总部、渔具市场地位以及主要的竞争对手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重点企业（19） 渔具产品及服务介绍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重点企业（19）在中国市场渔具收入（万元）及毛利率（2021-2026）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重点企业（20）公司信息、总部、渔具市场地位以及主要的竞争对手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重点企业（20） 渔具产品及服务介绍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重点企业（20）在中国市场渔具收入（万元）及毛利率（2021-2026）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重点企业（21）公司信息、总部、渔具市场地位以及主要的竞争对手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重点企业（21） 渔具产品及服务介绍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重点企业（21）在中国市场渔具收入（万元）及毛利率（2021-2026）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重点企业（22）公司信息、总部、渔具市场地位以及主要的竞争对手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重点企业（22） 渔具产品及服务介绍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重点企业（22）在中国市场渔具收入（万元）及毛利率（2021-2026）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重点企业（23）公司信息、总部、渔具市场地位以及主要的竞争对手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重点企业（23） 渔具产品及服务介绍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重点企业（23）在中国市场渔具收入（万元）及毛利率（2021-2026）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重点企业（24）公司信息、总部、渔具市场地位以及主要的竞争对手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重点企业（24） 渔具产品及服务介绍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重点企业（24）在中国市场渔具收入（万元）及毛利率（2021-2026）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重点企业（25）公司信息、总部、渔具市场地位以及主要的竞争对手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重点企业（25） 渔具产品及服务介绍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重点企业（25）在中国市场渔具收入（万元）及毛利率（2021-2026）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重点企业（26）公司信息、总部、渔具市场地位以及主要的竞争对手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重点企业（26） 渔具产品及服务介绍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重点企业（26）在中国市场渔具收入（万元）及毛利率（2021-2026）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重点企业（27）公司信息、总部、渔具市场地位以及主要的竞争对手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重点企业（27） 渔具产品及服务介绍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重点企业（27）在中国市场渔具收入（万元）及毛利率（2021-2026）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重点企业（28）公司信息、总部、渔具市场地位以及主要的竞争对手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重点企业（28） 渔具产品及服务介绍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重点企业（28）在中国市场渔具收入（万元）及毛利率（2021-2026）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中国不同产品类型渔具规模列表（万元）&amp;（2021-2026）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中国不同产品类型渔具规模市场份额列表（2021-2026）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131： 中国不同产品类型渔具规模（万元）预测（2027-2032）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中国不同产品类型渔具规模市场份额预测（2027-2032）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中国不同应用渔具规模列表（万元）&amp;（2021-2026）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中国不同应用渔具规模市场份额列表（2021-2026）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中国不同应用渔具规模（万元）预测（2027-2032）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中国不同应用渔具规模市场份额预测（2027-2032）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渔具行业发展机遇及主要驱动因素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渔具行业发展面临的风险</w:t>
      </w:r>
      <w:r>
        <w:rPr>
          <w:rFonts w:hint="eastAsia"/>
        </w:rPr>
        <w:br/>
      </w:r>
      <w:r>
        <w:rPr>
          <w:rFonts w:hint="eastAsia"/>
        </w:rPr>
        <w:t>　　表 139： 渔具行业政策分析</w:t>
      </w:r>
      <w:r>
        <w:rPr>
          <w:rFonts w:hint="eastAsia"/>
        </w:rPr>
        <w:br/>
      </w:r>
      <w:r>
        <w:rPr>
          <w:rFonts w:hint="eastAsia"/>
        </w:rPr>
        <w:t>　　表 140： 渔具行业供应链分析</w:t>
      </w:r>
      <w:r>
        <w:rPr>
          <w:rFonts w:hint="eastAsia"/>
        </w:rPr>
        <w:br/>
      </w:r>
      <w:r>
        <w:rPr>
          <w:rFonts w:hint="eastAsia"/>
        </w:rPr>
        <w:t>　　表 141： 渔具上游原材料和主要供应商情况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142： 渔具行业主要下游客户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渔具产品图片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中国不同产品类型渔具市场份额2025 &amp; 2032</w:t>
      </w:r>
      <w:r>
        <w:rPr>
          <w:rFonts w:hint="eastAsia"/>
        </w:rPr>
        <w:br/>
      </w:r>
      <w:r>
        <w:rPr>
          <w:rFonts w:hint="eastAsia"/>
        </w:rPr>
        <w:t>　　图 3： 鱼竿产品图片</w:t>
      </w:r>
      <w:r>
        <w:rPr>
          <w:rFonts w:hint="eastAsia"/>
        </w:rPr>
        <w:br/>
      </w:r>
      <w:r>
        <w:rPr>
          <w:rFonts w:hint="eastAsia"/>
        </w:rPr>
        <w:t>　　图 4： 中国鱼竿规模（万元）及增长率（2021-2032）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渔轮产品图片</w:t>
      </w:r>
      <w:r>
        <w:rPr>
          <w:rFonts w:hint="eastAsia"/>
        </w:rPr>
        <w:br/>
      </w:r>
      <w:r>
        <w:rPr>
          <w:rFonts w:hint="eastAsia"/>
        </w:rPr>
        <w:t>　　图 6： 中国渔轮规模（万元）及增长率（2021-2032）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钓鱼线和子线产品图片</w:t>
      </w:r>
      <w:r>
        <w:rPr>
          <w:rFonts w:hint="eastAsia"/>
        </w:rPr>
        <w:br/>
      </w:r>
      <w:r>
        <w:rPr>
          <w:rFonts w:hint="eastAsia"/>
        </w:rPr>
        <w:t>　　图 8： 中国钓鱼线和子线规模（万元）及增长率（2021-2032）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鱼饵产品图片</w:t>
      </w:r>
      <w:r>
        <w:rPr>
          <w:rFonts w:hint="eastAsia"/>
        </w:rPr>
        <w:br/>
      </w:r>
      <w:r>
        <w:rPr>
          <w:rFonts w:hint="eastAsia"/>
        </w:rPr>
        <w:t>　　图 10： 中国鱼饵规模（万元）及增长率（2021-2032）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鱼钩产品图片</w:t>
      </w:r>
      <w:r>
        <w:rPr>
          <w:rFonts w:hint="eastAsia"/>
        </w:rPr>
        <w:br/>
      </w:r>
      <w:r>
        <w:rPr>
          <w:rFonts w:hint="eastAsia"/>
        </w:rPr>
        <w:t>　　图 12： 中国鱼钩规模（万元）及增长率（2021-2032）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电子装备产品图片</w:t>
      </w:r>
      <w:r>
        <w:rPr>
          <w:rFonts w:hint="eastAsia"/>
        </w:rPr>
        <w:br/>
      </w:r>
      <w:r>
        <w:rPr>
          <w:rFonts w:hint="eastAsia"/>
        </w:rPr>
        <w:t>　　图 14： 中国电子装备规模（万元）及增长率（2021-2032）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中国不同应用渔具市场份额2025 VS 2032</w:t>
      </w:r>
      <w:r>
        <w:rPr>
          <w:rFonts w:hint="eastAsia"/>
        </w:rPr>
        <w:br/>
      </w:r>
      <w:r>
        <w:rPr>
          <w:rFonts w:hint="eastAsia"/>
        </w:rPr>
        <w:t>　　图 18： 淡水钓鱼</w:t>
      </w:r>
      <w:r>
        <w:rPr>
          <w:rFonts w:hint="eastAsia"/>
        </w:rPr>
        <w:br/>
      </w:r>
      <w:r>
        <w:rPr>
          <w:rFonts w:hint="eastAsia"/>
        </w:rPr>
        <w:t>　　图 19： 海钓</w:t>
      </w:r>
      <w:r>
        <w:rPr>
          <w:rFonts w:hint="eastAsia"/>
        </w:rPr>
        <w:br/>
      </w:r>
      <w:r>
        <w:rPr>
          <w:rFonts w:hint="eastAsia"/>
        </w:rPr>
        <w:t>　　图 20： 中国渔具市场规模增速预测：（2021-2032）&amp;（万元）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中国市场渔具市场规模，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2025年中国市场前五大厂商渔具市场份额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2025年中国市场渔具第一梯队、第二梯队和第三梯队厂商及市场份额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中国不同产品类型渔具市场份额2021 &amp; 2025</w:t>
      </w:r>
      <w:r>
        <w:rPr>
          <w:rFonts w:hint="eastAsia"/>
        </w:rPr>
        <w:br/>
      </w:r>
      <w:r>
        <w:rPr>
          <w:rFonts w:hint="eastAsia"/>
        </w:rPr>
        <w:t>　　图 25： 渔具中国企业SWOT分析</w:t>
      </w:r>
      <w:r>
        <w:rPr>
          <w:rFonts w:hint="eastAsia"/>
        </w:rPr>
        <w:br/>
      </w:r>
      <w:r>
        <w:rPr>
          <w:rFonts w:hint="eastAsia"/>
        </w:rPr>
        <w:t>　　图 26： 渔具产业链</w:t>
      </w:r>
      <w:r>
        <w:rPr>
          <w:rFonts w:hint="eastAsia"/>
        </w:rPr>
        <w:br/>
      </w:r>
      <w:r>
        <w:rPr>
          <w:rFonts w:hint="eastAsia"/>
        </w:rPr>
        <w:t>　　图 27： 渔具行业采购模式</w:t>
      </w:r>
      <w:r>
        <w:rPr>
          <w:rFonts w:hint="eastAsia"/>
        </w:rPr>
        <w:br/>
      </w:r>
      <w:r>
        <w:rPr>
          <w:rFonts w:hint="eastAsia"/>
        </w:rPr>
        <w:t>　　图 28： 渔具行业开发/生产模式分析</w:t>
      </w:r>
      <w:r>
        <w:rPr>
          <w:rFonts w:hint="eastAsia"/>
        </w:rPr>
        <w:br/>
      </w:r>
      <w:r>
        <w:rPr>
          <w:rFonts w:hint="eastAsia"/>
        </w:rPr>
        <w:t>　　图 29： 渔具行业销售模式分析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64b4c49c74475" w:history="1">
        <w:r>
          <w:rPr>
            <w:rStyle w:val="Hyperlink"/>
          </w:rPr>
          <w:t>2026-2032年中国渔具行业市场调研与前景分析报告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64b4c49c74475" w:history="1">
        <w:r>
          <w:rPr>
            <w:rStyle w:val="Hyperlink"/>
          </w:rPr>
          <w:t>https://www.20087.com/6/00/YuJuDeXianZhuangYuQianJing.html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热点：捕鱼、渔具加盟、鱼杆鱼具价格、渔具店加盟免费铺货、渔具批发货源在哪里找、渔具十大品牌、渔具店的利润怎么样、渔具品牌排行榜10强、2024年渔具展会大全一览表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a99780fd84e12" w:history="1">
      <w:r>
        <w:rPr>
          <w:rStyle w:val="Hyperlink"/>
        </w:rPr>
        <w:t>2026-2032年中国渔具行业市场调研与前景分析报告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YuJuDeXianZhuangYuQianJing.html" TargetMode="External" Id="R4c764b4c49c7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YuJuDeXianZhuangYuQianJing.html" TargetMode="External" Id="Re25a99780fd8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2025-11-27T03:51:03Z</dcterms:created>
  <dcterms:modified xsi:type="dcterms:W3CDTF">2025-11-27T04:51:03Z</dcterms:modified>
  <dc:subject>2026-2032年中国渔具行业市场调研与前景分析报告</dc:subject>
  <dc:title>2026-2032年中国渔具行业市场调研与前景分析报告</dc:title>
  <cp:keywords>2026-2032年中国渔具行业市场调研与前景分析报告</cp:keywords>
  <dc:description>2026-2032年中国渔具行业市场调研与前景分析报告</dc:description>
</cp:coreProperties>
</file>