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08054d3b7425b" w:history="1">
              <w:r>
                <w:rPr>
                  <w:rStyle w:val="Hyperlink"/>
                </w:rPr>
                <w:t>2025年中国软体家具市场现状调查与未来发展前景趋势报告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08054d3b7425b" w:history="1">
              <w:r>
                <w:rPr>
                  <w:rStyle w:val="Hyperlink"/>
                </w:rPr>
                <w:t>2025年中国软体家具市场现状调查与未来发展前景趋势报告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08054d3b7425b" w:history="1">
                <w:r>
                  <w:rPr>
                    <w:rStyle w:val="Hyperlink"/>
                  </w:rPr>
                  <w:t>https://www.20087.com/M_NongLinMuYu/06/RuanTiJiaJuChanYeXianZhuangYuFaZhanQianJing.html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行业作为家具制造领域的重要分支，主要包括沙发、床垫等产品，其发展状况直接反映居民生活品质和消费趋势。近年来，随着消费者对家居环境舒适度和个性化需求的提升，软体家具行业正经历产品设计和营销模式的变革。目前，行业正通过融合现代设计、人体工学和环保材料，提升软体家具的美观性和实用性，同时，借助电商渠道和定制服务，满足消费者对家具的多样化和个性化需求。</w:t>
      </w:r>
      <w:r>
        <w:rPr>
          <w:rFonts w:hint="eastAsia"/>
        </w:rPr>
        <w:br/>
      </w:r>
      <w:r>
        <w:rPr>
          <w:rFonts w:hint="eastAsia"/>
        </w:rPr>
        <w:t>　　未来，软体家具行业的发展将更加注重智能体验和健康理念。智能体验方面，将深化对物联网、人工智能技术的应用，开发具备智能调节、健康监测等功能的软体家具，如智能沙发、智能床垫，提升家居生活的舒适度和便捷性。健康理念方面，将推动绿色材料和健康设计的融合，如采用天然植物纤维、低VOC涂料，以及优化填充物和结构设计，减少对人体健康的潜在危害，满足消费者对健康家居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08054d3b7425b" w:history="1">
        <w:r>
          <w:rPr>
            <w:rStyle w:val="Hyperlink"/>
          </w:rPr>
          <w:t>2025年中国软体家具市场现状调查与未来发展前景趋势报告</w:t>
        </w:r>
      </w:hyperlink>
      <w:r>
        <w:rPr>
          <w:rFonts w:hint="eastAsia"/>
        </w:rPr>
        <w:t>》基于多年行业研究积累，结合软体家具市场发展现状，依托行业权威数据资源和长期市场监测数据库，对软体家具市场规模、技术现状及未来方向进行了全面分析。报告梳理了软体家具行业竞争格局，重点评估了主要企业的市场表现及品牌影响力，并通过SWOT分析揭示了软体家具行业机遇与潜在风险。同时，报告对软体家具市场前景和发展趋势进行了科学预测，为投资者提供了投资价值判断和策略建议，助力把握软体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软体家具介绍</w:t>
      </w:r>
      <w:r>
        <w:rPr>
          <w:rFonts w:hint="eastAsia"/>
        </w:rPr>
        <w:br/>
      </w:r>
      <w:r>
        <w:rPr>
          <w:rFonts w:hint="eastAsia"/>
        </w:rPr>
        <w:t>　　　　一、软体家具的概念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三、床垫</w:t>
      </w:r>
      <w:r>
        <w:rPr>
          <w:rFonts w:hint="eastAsia"/>
        </w:rPr>
        <w:br/>
      </w:r>
      <w:r>
        <w:rPr>
          <w:rFonts w:hint="eastAsia"/>
        </w:rPr>
        <w:t>　　　　四、软体家具的维护和保养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2020-2025年世界软体家具行业发展形势分析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2020-2025年世界软体家具市场的发展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一、世界软体家具市场概况</w:t>
      </w:r>
      <w:r>
        <w:rPr>
          <w:rFonts w:hint="eastAsia"/>
        </w:rPr>
        <w:br/>
      </w:r>
      <w:r>
        <w:rPr>
          <w:rFonts w:hint="eastAsia"/>
        </w:rPr>
        <w:t>　　　　二、世界软体家具消耗状况</w:t>
      </w:r>
      <w:r>
        <w:rPr>
          <w:rFonts w:hint="eastAsia"/>
        </w:rPr>
        <w:br/>
      </w:r>
      <w:r>
        <w:rPr>
          <w:rFonts w:hint="eastAsia"/>
        </w:rPr>
        <w:t>　　　　三、全球软体家具贸易状况</w:t>
      </w:r>
      <w:r>
        <w:rPr>
          <w:rFonts w:hint="eastAsia"/>
        </w:rPr>
        <w:br/>
      </w:r>
      <w:r>
        <w:rPr>
          <w:rFonts w:hint="eastAsia"/>
        </w:rPr>
        <w:t>　　第三节 2020-2025年世界各国软体家具的发展概况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一、2025年德国软体家具销售额萎缩</w:t>
      </w:r>
      <w:r>
        <w:rPr>
          <w:rFonts w:hint="eastAsia"/>
        </w:rPr>
        <w:br/>
      </w:r>
      <w:r>
        <w:rPr>
          <w:rFonts w:hint="eastAsia"/>
        </w:rPr>
        <w:t>　　　　二、英国软体家具是家具市场第二大产品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三、意大利软体家具受60%消费者青睐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四、俄罗斯软体家具占民用家具市场主导地位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五、美国软体家具市场发展概况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2020-2025年中国软体家具产业运行环境分析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二、2025年中国家具业迎来产业升级和发展契机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三、2025年出口退税率提高有助家具业平稳发展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2020-2025年中国家具消费者行为分析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二、中国软体家具工艺技术日渐精湛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三、中国《软体家具弹簧软床垫》新标准实施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四、功能型软体家具越来越受到消费者青睐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第二节 2020-2025年中国软体家具的发展形势分析</w:t>
      </w:r>
      <w:r>
        <w:rPr>
          <w:rFonts w:hint="eastAsia"/>
        </w:rPr>
        <w:br/>
      </w:r>
      <w:r>
        <w:rPr>
          <w:rFonts w:hint="eastAsia"/>
        </w:rPr>
        <w:t>　　　　一、华东地区软体家具产业分析</w:t>
      </w:r>
      <w:r>
        <w:rPr>
          <w:rFonts w:hint="eastAsia"/>
        </w:rPr>
        <w:br/>
      </w:r>
      <w:r>
        <w:rPr>
          <w:rFonts w:hint="eastAsia"/>
        </w:rPr>
        <w:t>　　　　二、2025年中国进一步推动软体家具安全性进步</w:t>
      </w:r>
      <w:r>
        <w:rPr>
          <w:rFonts w:hint="eastAsia"/>
        </w:rPr>
        <w:br/>
      </w:r>
      <w:r>
        <w:rPr>
          <w:rFonts w:hint="eastAsia"/>
        </w:rPr>
        <w:t>　　　　三、2025年软体家具中小企业推陈出新谋发展</w:t>
      </w:r>
      <w:r>
        <w:rPr>
          <w:rFonts w:hint="eastAsia"/>
        </w:rPr>
        <w:br/>
      </w:r>
      <w:r>
        <w:rPr>
          <w:rFonts w:hint="eastAsia"/>
        </w:rPr>
        <w:t>　　第三节 2020-2025年中国部分地区软体家具市场的发展分析</w:t>
      </w:r>
      <w:r>
        <w:rPr>
          <w:rFonts w:hint="eastAsia"/>
        </w:rPr>
        <w:br/>
      </w:r>
      <w:r>
        <w:rPr>
          <w:rFonts w:hint="eastAsia"/>
        </w:rPr>
        <w:t>　　　　一、软体家具正越来越受上海消费者欢迎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二、2025年浙江软体家具设计与评价正式立项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三、云南软体家具行业发展势头良好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四、广东软体家具产品质量有待提高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第四节 2020-2025年中国软体家具业存在的问题及对策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第二节 2025年全国软体家具产量数据分析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第三节 2025年全国软体家具产量数据分析（数据均可更新至最新月份）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第四节 全国软体家具产量增长性分析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2020-2025年中国家具制造业数据监测回顾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2020-2025年中国家具制造业投资价值测算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2020-2025年中国家具制造业产销率调查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2020-2025年中国软体家具细分产业格局分析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2020-2025年中国沙发产业分析</w:t>
      </w:r>
      <w:r>
        <w:rPr>
          <w:rFonts w:hint="eastAsia"/>
        </w:rPr>
        <w:br/>
      </w:r>
      <w:r>
        <w:rPr>
          <w:rFonts w:hint="eastAsia"/>
        </w:rPr>
        <w:t>　　　　一、金融危机下的中国沙发行业现状</w:t>
      </w:r>
      <w:r>
        <w:rPr>
          <w:rFonts w:hint="eastAsia"/>
        </w:rPr>
        <w:br/>
      </w:r>
      <w:r>
        <w:rPr>
          <w:rFonts w:hint="eastAsia"/>
        </w:rPr>
        <w:t>　　　　二、2025年足疗沙发业的发展特点分析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三、中国沙发市场应提倡“绿色竞争”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四、中国沙发产业缺乏强势品牌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2020-2025年中国床垫产业分析</w:t>
      </w:r>
      <w:r>
        <w:rPr>
          <w:rFonts w:hint="eastAsia"/>
        </w:rPr>
        <w:br/>
      </w:r>
      <w:r>
        <w:rPr>
          <w:rFonts w:hint="eastAsia"/>
        </w:rPr>
        <w:t>　　　　一、中国床垫行业发展综述</w:t>
      </w:r>
      <w:r>
        <w:rPr>
          <w:rFonts w:hint="eastAsia"/>
        </w:rPr>
        <w:br/>
      </w:r>
      <w:r>
        <w:rPr>
          <w:rFonts w:hint="eastAsia"/>
        </w:rPr>
        <w:t>　　　　二、中国床垫业稳步发展取得较好成绩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三、中国床垫业抗菌防螨质量标准提上日程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四、中国床垫出口美国日渐增长遭遇“防火墙”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五、河南商丘宁陵县床垫产业发展现状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2020-2025年中国软体家具产业市场竞争格局分析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2020-2025年中国软体家具市场竞争现状分析</w:t>
      </w:r>
      <w:r>
        <w:rPr>
          <w:rFonts w:hint="eastAsia"/>
        </w:rPr>
        <w:br/>
      </w:r>
      <w:r>
        <w:rPr>
          <w:rFonts w:hint="eastAsia"/>
        </w:rPr>
        <w:t>　　　　一、软体家具行业竞争力分析</w:t>
      </w:r>
      <w:r>
        <w:rPr>
          <w:rFonts w:hint="eastAsia"/>
        </w:rPr>
        <w:br/>
      </w:r>
      <w:r>
        <w:rPr>
          <w:rFonts w:hint="eastAsia"/>
        </w:rPr>
        <w:t>　　　　二、软体家具细分产品竞争分析</w:t>
      </w:r>
      <w:r>
        <w:rPr>
          <w:rFonts w:hint="eastAsia"/>
        </w:rPr>
        <w:br/>
      </w:r>
      <w:r>
        <w:rPr>
          <w:rFonts w:hint="eastAsia"/>
        </w:rPr>
        <w:t>　　　　三、软体家具品牌竞争分析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2020-2025年中国软体家具产业集中度分析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一、软体家具产量集中度分析</w:t>
      </w:r>
      <w:r>
        <w:rPr>
          <w:rFonts w:hint="eastAsia"/>
        </w:rPr>
        <w:br/>
      </w:r>
      <w:r>
        <w:rPr>
          <w:rFonts w:hint="eastAsia"/>
        </w:rPr>
        <w:t>　　　　二、软体家具生产企业集中度分析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三、软体家具市场集中度分析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2020-2025年中国软体家具优势企业竞争力分析</w:t>
      </w:r>
      <w:r>
        <w:rPr>
          <w:rFonts w:hint="eastAsia"/>
        </w:rPr>
        <w:br/>
      </w:r>
      <w:r>
        <w:rPr>
          <w:rFonts w:hint="eastAsia"/>
        </w:rPr>
        <w:t>　　第一节 迪高乐实业（深圳）有限公司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华达利家具（中国）有限公司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雪豹集团公司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华达利家具（常熟）有限公司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天津梦乡软体家具有限公司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意特尔（上海）有限公司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敏华荣家具（深圳）有限公司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卓饰纺织品（上海）有限公司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二、2025-2031年中国家具业发展趋势分析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　　五、2025-2031年中国家具制造行业预测分析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2025-2031年中国软体家具的趋势预测及趋势</w:t>
      </w:r>
      <w:r>
        <w:rPr>
          <w:rFonts w:hint="eastAsia"/>
        </w:rPr>
        <w:br/>
      </w:r>
      <w:r>
        <w:rPr>
          <w:rFonts w:hint="eastAsia"/>
        </w:rPr>
        <w:t>　　　　一、2025-2031年中国足疗沙发业的发展机遇和挑战</w:t>
      </w:r>
      <w:r>
        <w:rPr>
          <w:rFonts w:hint="eastAsia"/>
        </w:rPr>
        <w:br/>
      </w:r>
      <w:r>
        <w:rPr>
          <w:rFonts w:hint="eastAsia"/>
        </w:rPr>
        <w:t>　　　　二、中国软体家具市场前景广阔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四、2025-2031年中国软体家具产量预测分析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2025-2031年中国软体家具产业投资机会与风险分析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2025-2031年中国软体家具产业投资环境分析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2020-2025年中国家具制造业企业数量增长趋势图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2020-2025年中国家具制造业总体销售额增长趋势图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2020-2025年中国家具制造业总体从业人数分析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2020-2025年中国家具制造业投资资产增长性分析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2025年中国各省市家具制造业工业销售产值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2025年家具制造业产销率（数据均可更新至最新月份）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雪豹集团公司盈利指标情况</w:t>
      </w:r>
      <w:r>
        <w:rPr>
          <w:rFonts w:hint="eastAsia"/>
        </w:rPr>
        <w:br/>
      </w:r>
      <w:r>
        <w:rPr>
          <w:rFonts w:hint="eastAsia"/>
        </w:rPr>
        <w:t>　　图表 雪豹集团公司资产运行指标状况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雪豹集团公司资产负债能力指标分析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雪豹集团公司盈利能力情况</w:t>
      </w:r>
      <w:r>
        <w:rPr>
          <w:rFonts w:hint="eastAsia"/>
        </w:rPr>
        <w:br/>
      </w:r>
      <w:r>
        <w:rPr>
          <w:rFonts w:hint="eastAsia"/>
        </w:rPr>
        <w:t>　　图表 雪豹集团公司销售收入情况</w:t>
      </w:r>
      <w:r>
        <w:rPr>
          <w:rFonts w:hint="eastAsia"/>
        </w:rPr>
        <w:br/>
      </w:r>
      <w:r>
        <w:rPr>
          <w:rFonts w:hint="eastAsia"/>
        </w:rPr>
        <w:t>　　图表 雪豹集团公司成本费用构成情况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2025-2031年中国软体家具产量预测分析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2025-2031年中国软体家具产业市场盈利预测分析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08054d3b7425b" w:history="1">
        <w:r>
          <w:rPr>
            <w:rStyle w:val="Hyperlink"/>
          </w:rPr>
          <w:t>2025年中国软体家具市场现状调查与未来发展前景趋势报告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08054d3b7425b" w:history="1">
        <w:r>
          <w:rPr>
            <w:rStyle w:val="Hyperlink"/>
          </w:rPr>
          <w:t>https://www.20087.com/M_NongLinMuYu/06/RuanTiJiaJuChanYeXianZhuangYuFaZhanQianJing.html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72f07333a404a" w:history="1">
      <w:r>
        <w:rPr>
          <w:rStyle w:val="Hyperlink"/>
        </w:rPr>
        <w:t>2025年中国软体家具市场现状调查与未来发展前景趋势报告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RuanTiJiaJuChanYeXianZhuangYuFaZhanQianJing.html" TargetMode="External" Id="Rb1208054d3b7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RuanTiJiaJuChanYeXianZhuangYuFaZhanQianJing.html" TargetMode="External" Id="Re0c72f07333a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2025-06-23T00:50:00Z</dcterms:created>
  <dcterms:modified xsi:type="dcterms:W3CDTF">2025-06-23T01:50:00Z</dcterms:modified>
  <dc:subject>2025年中国软体家具市场现状调查与未来发展前景趋势报告</dc:subject>
  <dc:title>2025年中国软体家具市场现状调查与未来发展前景趋势报告</dc:title>
  <cp:keywords>2025年中国软体家具市场现状调查与未来发展前景趋势报告</cp:keywords>
  <dc:description>2025年中国软体家具市场现状调查与未来发展前景趋势报告</dc:description>
</cp:coreProperties>
</file>