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1132f58e4d3a" w:history="1">
              <w:r>
                <w:rPr>
                  <w:rStyle w:val="Hyperlink"/>
                </w:rPr>
                <w:t>中国木制百叶窗行业现状研究分析及市场前景预测报告（2024年）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1132f58e4d3a" w:history="1">
              <w:r>
                <w:rPr>
                  <w:rStyle w:val="Hyperlink"/>
                </w:rPr>
                <w:t>中国木制百叶窗行业现状研究分析及市场前景预测报告（2024年）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51132f58e4d3a" w:history="1">
                <w:r>
                  <w:rPr>
                    <w:rStyle w:val="Hyperlink"/>
                  </w:rPr>
                  <w:t>https://www.20087.com/7/90/MuZhiBaiYeChuangShiChangDiaoChaBaoGao.html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百叶窗是一种传统的遮阳和隐私保护产品，在现代家庭装饰中仍然占有重要地位。近年来，随着消费者对自然材料和个性化设计的追求，木制百叶窗市场呈现出稳定增长的趋势。生产商正致力于提高木制百叶窗的耐用性和美观性，同时也引入了智能控制技术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木制百叶窗市场的发展将受到以下几个方面的影响：一是随着消费者对个性化家居装饰的需求增加，木制百叶窗将更注重提供定制化服务，以满足不同风格和尺寸的需求；二是随着技术的进步，木制百叶窗将更注重采用智能控制技术和环保材料，提高产品的功能性和环保性；三是随着市场竞争的加剧，木制百叶窗生产商将更注重提供综合解决方案，包括设计咨询和安装服务；四是随着环保法规的趋严，木制百叶窗生产将更注重采用可持续发展的木材来源和环保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2022-2023年中国木制百叶窗行业市场现状分析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一、百叶窗的简单介绍</w:t>
      </w:r>
      <w:r>
        <w:rPr>
          <w:rFonts w:hint="eastAsia"/>
        </w:rPr>
        <w:br/>
      </w:r>
      <w:r>
        <w:rPr>
          <w:rFonts w:hint="eastAsia"/>
        </w:rPr>
        <w:t>　　　　二、2022-2023年木制百叶窗的现状</w:t>
      </w:r>
      <w:r>
        <w:rPr>
          <w:rFonts w:hint="eastAsia"/>
        </w:rPr>
        <w:br/>
      </w:r>
      <w:r>
        <w:rPr>
          <w:rFonts w:hint="eastAsia"/>
        </w:rPr>
        <w:t>　　第二节 我国木制产品产业政策分析</w:t>
      </w:r>
      <w:r>
        <w:rPr>
          <w:rFonts w:hint="eastAsia"/>
        </w:rPr>
        <w:br/>
      </w:r>
      <w:r>
        <w:rPr>
          <w:rFonts w:hint="eastAsia"/>
        </w:rPr>
        <w:t>　　　　一、国家对木制产品的相关政策</w:t>
      </w:r>
      <w:r>
        <w:rPr>
          <w:rFonts w:hint="eastAsia"/>
        </w:rPr>
        <w:br/>
      </w:r>
      <w:r>
        <w:rPr>
          <w:rFonts w:hint="eastAsia"/>
        </w:rPr>
        <w:t>　　　　二、相关政策我国木制品行业的影响分析</w:t>
      </w:r>
      <w:r>
        <w:rPr>
          <w:rFonts w:hint="eastAsia"/>
        </w:rPr>
        <w:br/>
      </w:r>
      <w:r>
        <w:rPr>
          <w:rFonts w:hint="eastAsia"/>
        </w:rPr>
        <w:t>　　第三节 2022-2023年上游产业现状及分析</w:t>
      </w:r>
      <w:r>
        <w:rPr>
          <w:rFonts w:hint="eastAsia"/>
        </w:rPr>
        <w:br/>
      </w:r>
      <w:r>
        <w:rPr>
          <w:rFonts w:hint="eastAsia"/>
        </w:rPr>
        <w:t>　　　　一、原木进口现状</w:t>
      </w:r>
      <w:r>
        <w:rPr>
          <w:rFonts w:hint="eastAsia"/>
        </w:rPr>
        <w:br/>
      </w:r>
      <w:r>
        <w:rPr>
          <w:rFonts w:hint="eastAsia"/>
        </w:rPr>
        <w:t>　　　　二、原木价格及其影响因素</w:t>
      </w:r>
      <w:r>
        <w:rPr>
          <w:rFonts w:hint="eastAsia"/>
        </w:rPr>
        <w:br/>
      </w:r>
      <w:r>
        <w:rPr>
          <w:rFonts w:hint="eastAsia"/>
        </w:rPr>
        <w:t>　　　　三、我国原木进口现状分析</w:t>
      </w:r>
      <w:r>
        <w:rPr>
          <w:rFonts w:hint="eastAsia"/>
        </w:rPr>
        <w:br/>
      </w:r>
      <w:r>
        <w:rPr>
          <w:rFonts w:hint="eastAsia"/>
        </w:rPr>
        <w:t>　　第四节 2022-2023年市场规模</w:t>
      </w:r>
      <w:r>
        <w:rPr>
          <w:rFonts w:hint="eastAsia"/>
        </w:rPr>
        <w:br/>
      </w:r>
      <w:r>
        <w:rPr>
          <w:rFonts w:hint="eastAsia"/>
        </w:rPr>
        <w:t>　　第三节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2022-2023年中国木制百叶窗行业市场竞争分析</w:t>
      </w:r>
      <w:r>
        <w:rPr>
          <w:rFonts w:hint="eastAsia"/>
        </w:rPr>
        <w:br/>
      </w:r>
      <w:r>
        <w:rPr>
          <w:rFonts w:hint="eastAsia"/>
        </w:rPr>
        <w:t>　　第一节 2022-2023年中国木制百叶窗市场竞争现状分析</w:t>
      </w:r>
      <w:r>
        <w:rPr>
          <w:rFonts w:hint="eastAsia"/>
        </w:rPr>
        <w:br/>
      </w:r>
      <w:r>
        <w:rPr>
          <w:rFonts w:hint="eastAsia"/>
        </w:rPr>
        <w:t>　　第二节 2022-2023年中国木制百叶窗企业市场占有率分析</w:t>
      </w:r>
      <w:r>
        <w:rPr>
          <w:rFonts w:hint="eastAsia"/>
        </w:rPr>
        <w:br/>
      </w:r>
      <w:r>
        <w:rPr>
          <w:rFonts w:hint="eastAsia"/>
        </w:rPr>
        <w:t>　　第三节 2022-2023年中国木制百叶窗国内市场与国际市场的区别</w:t>
      </w:r>
      <w:r>
        <w:rPr>
          <w:rFonts w:hint="eastAsia"/>
        </w:rPr>
        <w:br/>
      </w:r>
      <w:r>
        <w:rPr>
          <w:rFonts w:hint="eastAsia"/>
        </w:rPr>
        <w:t>　　第四节 2022-2023年中国木制百叶窗市场供给现状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2022-2023年中国木制百叶窗行业制造商分析</w:t>
      </w:r>
      <w:r>
        <w:rPr>
          <w:rFonts w:hint="eastAsia"/>
        </w:rPr>
        <w:br/>
      </w:r>
      <w:r>
        <w:rPr>
          <w:rFonts w:hint="eastAsia"/>
        </w:rPr>
        <w:t>　　第一节 财务分析指标说明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三、黑龙江省海林林业局装饰材料厂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五、天津嘉文实业有限公司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六、阜新飞雪木业有限公司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七、大连澳薪木业有限公司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八、铁岭浩远木业有限公司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九、大连嘉霖木业有限公司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十、珲春金来木业有限公司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十一、东阳市海天星实业有限公司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十二、安图克马木业有限公司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十三、河北开朗家居用品有限公司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2024-2030年中国木制百叶窗行业发展预测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2024-2030年中国木制百叶窗技术趋势</w:t>
      </w:r>
      <w:r>
        <w:rPr>
          <w:rFonts w:hint="eastAsia"/>
        </w:rPr>
        <w:br/>
      </w:r>
      <w:r>
        <w:rPr>
          <w:rFonts w:hint="eastAsia"/>
        </w:rPr>
        <w:t>　　第二节 2024-2030年中国木制百叶窗市场前景</w:t>
      </w:r>
      <w:r>
        <w:rPr>
          <w:rFonts w:hint="eastAsia"/>
        </w:rPr>
        <w:br/>
      </w:r>
      <w:r>
        <w:rPr>
          <w:rFonts w:hint="eastAsia"/>
        </w:rPr>
        <w:t>　　第三节 中:智:林：2024-2030年中国木制百叶窗竞争趋势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2018-2023年我国木制百叶窗行业市场规模情况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2018-2023年我国木制百叶窗行业产销量统计情况</w:t>
      </w:r>
      <w:r>
        <w:rPr>
          <w:rFonts w:hint="eastAsia"/>
        </w:rPr>
        <w:br/>
      </w:r>
      <w:r>
        <w:rPr>
          <w:rFonts w:hint="eastAsia"/>
        </w:rPr>
        <w:t>　　图表 2018-2023年我国木制百叶窗行业产销量统计及2018-2023年预测情况</w:t>
      </w:r>
      <w:r>
        <w:rPr>
          <w:rFonts w:hint="eastAsia"/>
        </w:rPr>
        <w:br/>
      </w:r>
      <w:r>
        <w:rPr>
          <w:rFonts w:hint="eastAsia"/>
        </w:rPr>
        <w:t>　　图表 2018-2023年我国木制百叶窗企业产能统计情况</w:t>
      </w:r>
      <w:r>
        <w:rPr>
          <w:rFonts w:hint="eastAsia"/>
        </w:rPr>
        <w:br/>
      </w:r>
      <w:r>
        <w:rPr>
          <w:rFonts w:hint="eastAsia"/>
        </w:rPr>
        <w:t>　　图表 2018-2023年临江市宝健木业有限责任公司部分财务情况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2018-2023年临江市宝健木业有限责任公司资产、销售收入、成本及利润情况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2018-2023年临江市宝健木业有限责任公司成本费用组成情况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2018-2023年临江市宝健木业有限责任公司盈利情况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2018-2023年临江市宝健木业有限责任公司应收帐周转率情况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2018-2023年临江市宝健木业有限责任公司资产周转率情况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2018-2023年临江市宝健木业有限责任公司资产负债率情况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2018-2023年立森（博罗）木器有限公司部分财务情况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2018-2023年立森（博罗）木器有限公司资产、销售收入、成本及利润情况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2018-2023年立森（博罗）木器有限公司成本费用组成情况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2018-2023年立森（博罗）木器有限公司盈利情况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2018-2023年立森（博罗）木器有限公司应收帐周转率情况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2018-2023年立森（博罗）木器有限公司资产周转率情况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2018-2023年立森（博罗）木器有限公司资产负债率情况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2018-2023年黑龙江省海林林业局装饰材料厂部分财务情况</w:t>
      </w:r>
      <w:r>
        <w:rPr>
          <w:rFonts w:hint="eastAsia"/>
        </w:rPr>
        <w:br/>
      </w:r>
      <w:r>
        <w:rPr>
          <w:rFonts w:hint="eastAsia"/>
        </w:rPr>
        <w:t>　　图表 2018-2023年黑龙江省海林林业局装饰材料厂资产、销售收入、成本及利润情况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2018-2023年黑龙江省海林林业局装饰材料厂成本费用组成情况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2018-2023年黑龙江省海林林业局装饰材料厂盈利情况</w:t>
      </w:r>
      <w:r>
        <w:rPr>
          <w:rFonts w:hint="eastAsia"/>
        </w:rPr>
        <w:br/>
      </w:r>
      <w:r>
        <w:rPr>
          <w:rFonts w:hint="eastAsia"/>
        </w:rPr>
        <w:t>　　图表 2018-2023年黑龙江省海林林业局装饰材料厂应收帐周转率情况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2018-2023年黑龙江省海林林业局装饰材料厂资产周转率情况</w:t>
      </w:r>
      <w:r>
        <w:rPr>
          <w:rFonts w:hint="eastAsia"/>
        </w:rPr>
        <w:br/>
      </w:r>
      <w:r>
        <w:rPr>
          <w:rFonts w:hint="eastAsia"/>
        </w:rPr>
        <w:t>　　图表 2018-2023年黑龙江省海林林业局装饰材料厂资产负债率情况</w:t>
      </w:r>
      <w:r>
        <w:rPr>
          <w:rFonts w:hint="eastAsia"/>
        </w:rPr>
        <w:br/>
      </w:r>
      <w:r>
        <w:rPr>
          <w:rFonts w:hint="eastAsia"/>
        </w:rPr>
        <w:t>　　图表 黑龙江省海林林业局装饰材料厂成长能力分析情况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2018-2023年抚松县松江河云龙木业有限公司部分财务情况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2018-2023年抚松县松江河云龙木业有限公司资产、销售收入、成本及利润情况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2018-2023年抚松县松江河云龙木业有限公司成本费用组成情况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2018-2023年抚松县松江河云龙木业有限公司盈利情况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2018-2023年抚松县松江河云龙木业有限公司应收帐周转率情况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2018-2023年抚松县松江河云龙木业有限公司资产周转率情况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2018-2023年抚松县松江河云龙木业有限公司资产负债率情况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2018-2023年天津嘉文实业有限公司部分财务情况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2018-2023年天津嘉文实业有限公司资产、销售收入、成本及利润情况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2018-2023年天津嘉文实业有限公司成本费用组成情况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2018-2023年天津嘉文实业有限公司盈利情况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2018-2023年天津嘉文实业有限公司应收帐周转率情况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2018-2023年天津嘉文实业有限公司资产周转率情况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2018-2023年天津嘉文实业有限公司资产负债率情况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天津嘉文实业有限公司成长能力分析情况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2018-2023年阜新飞雪木业有限公司部分财务情况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2018-2023年阜新飞雪木业有限公司资产、销售收入、成本及利润情况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2018-2023年阜新飞雪木业有限公司成本费用组成情况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2018-2023年阜新飞雪木业有限公司盈利情况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2018-2023年阜新飞雪木业有限公司应收帐周转率情况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2018-2023年阜新飞雪木业有限公司资产周转率情况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2018-2023年阜新飞雪木业有限公司资产负债率情况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阜新飞雪木业有限公司成长能力分析情况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2018-2023年大连澳薪木业有限公司部分财务情况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2018-2023年大连澳薪木业有限公司资产、销售收入、成本及利润情况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2018-2023年大连澳薪木业有限公司成本费用组成情况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2018-2023年大连澳薪木业有限公司盈利情况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2018-2023年大连澳薪木业有限公司应收帐周转率情况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2018-2023年大连澳薪木业有限公司资产周转率情况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2018-2023年大连澳薪木业有限公司资产负债率情况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2018-2023年铁岭浩远木业有限公司部分财务情况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2018-2023年铁岭浩远木业有限公司资产、销售收入、成本及利润情况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2018-2023年铁岭浩远木业有限公司成本费用组成情况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2018-2023年铁岭浩远木业有限公司盈利情况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2018-2023年铁岭浩远木业有限公司应收帐周转率情况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2018-2023年铁岭浩远木业有限公司资产周转率情况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2018-2023年铁岭浩远木业有限公司资产负债率情况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铁岭浩远木业有限公司成长能力分析情况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2018-2023年大连嘉霖木业有限公司部分财务情况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2018-2023年大连嘉霖木业有限公司资产、销售收入、成本及利润情况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2018-2023年大连嘉霖木业有限公司成本费用组成情况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2018-2023年大连嘉霖木业有限公司盈利情况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2018-2023年大连嘉霖木业有限公司应收帐周转率情况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2018-2023年大连嘉霖木业有限公司资产周转率情况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2018-2023年大连嘉霖木业有限公司资产负债率情况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大连嘉霖木业有限公司成长能力分析情况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2018-2023年珲春金来木业有限公司部分财务情况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2018-2023年珲春金来木业有限公司资产、销售收入、成本及利润情况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2018-2023年珲春金来木业有限公司成本费用组成情况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2018-2023年珲春金来木业有限公司盈利情况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2018-2023年珲春金来木业有限公司应收帐周转率情况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2018-2023年珲春金来木业有限公司资产周转率情况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2018-2023年珲春金来木业有限公司资产负债率情况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珲春金来木业有限公司成长能力分析情况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2018-2023年东阳市海天星实业有限公司部分财务情况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2018-2023年东阳市海天星实业有限公司资产、销售收入、成本及利润情况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2018-2023年东阳市海天星实业有限公司成本费用组成情况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2018-2023年东阳市海天星实业有限公司盈利情况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2018-2023年东阳市海天星实业有限公司应收帐周转率情况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2018-2023年东阳市海天星实业有限公司资产周转率情况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2018-2023年东阳市海天星实业有限公司资产负债率情况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东阳市海天星实业有限公司成长能力分析情况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2018-2023年安图克马木业有限公司部分财务情况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2018-2023年安图克马木业有限公司资产、销售收入、成本及利润情况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2018-2023年安图克马木业有限公司成本费用组成情况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2018-2023年安图克马木业有限公司盈利情况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2018-2023年安图克马木业有限公司应收帐周转率情况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2018-2023年安图克马木业有限公司资产周转率情况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2018-2023年安图克马木业有限公司资产负债率情况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安图克马木业有限公司成长能力分析情况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2018-2023年河北开朗家居用品有限公司部分财务情况</w:t>
      </w:r>
      <w:r>
        <w:rPr>
          <w:rFonts w:hint="eastAsia"/>
        </w:rPr>
        <w:br/>
      </w:r>
      <w:r>
        <w:rPr>
          <w:rFonts w:hint="eastAsia"/>
        </w:rPr>
        <w:t>　　图表 2018-2023年河北开朗家居用品有限公司资产、销售收入、成本及利润情况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2018-2023年河北开朗家居用品有限公司成本费用组成情况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2018-2023年河北开朗家居用品有限公司盈利情况</w:t>
      </w:r>
      <w:r>
        <w:rPr>
          <w:rFonts w:hint="eastAsia"/>
        </w:rPr>
        <w:br/>
      </w:r>
      <w:r>
        <w:rPr>
          <w:rFonts w:hint="eastAsia"/>
        </w:rPr>
        <w:t>　　图表 2018-2023年河北开朗家居用品有限公司应收帐周转率情况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2018-2023年河北开朗家居用品有限公司资产周转率情况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2018-2023年河北开朗家居用品有限公司资产负债率情况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河北开朗家居用品有限公司成长能力分析情况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2024-2030年我国木制百叶窗行业产销量预测情况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1132f58e4d3a" w:history="1">
        <w:r>
          <w:rPr>
            <w:rStyle w:val="Hyperlink"/>
          </w:rPr>
          <w:t>中国木制百叶窗行业现状研究分析及市场前景预测报告（2024年）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51132f58e4d3a" w:history="1">
        <w:r>
          <w:rPr>
            <w:rStyle w:val="Hyperlink"/>
          </w:rPr>
          <w:t>https://www.20087.com/7/90/MuZhiBaiYeChuangShiChangDiaoChaBaoGao.html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08d500d8646e1" w:history="1">
      <w:r>
        <w:rPr>
          <w:rStyle w:val="Hyperlink"/>
        </w:rPr>
        <w:t>中国木制百叶窗行业现状研究分析及市场前景预测报告（2024年）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uZhiBaiYeChuangShiChangDiaoChaBaoGao.html" TargetMode="External" Id="R73451132f58e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uZhiBaiYeChuangShiChangDiaoChaBaoGao.html" TargetMode="External" Id="R36508d500d86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2023-05-02T05:25:00Z</dcterms:created>
  <dcterms:modified xsi:type="dcterms:W3CDTF">2023-05-02T06:25:00Z</dcterms:modified>
  <dc:subject>中国木制百叶窗行业现状研究分析及市场前景预测报告（2024年）</dc:subject>
  <dc:title>中国木制百叶窗行业现状研究分析及市场前景预测报告（2024年）</dc:title>
  <cp:keywords>中国木制百叶窗行业现状研究分析及市场前景预测报告（2024年）</cp:keywords>
  <dc:description>中国木制百叶窗行业现状研究分析及市场前景预测报告（2024年）</dc:description>
</cp:coreProperties>
</file>