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9c3809ee594c5e" w:history="1">
              <w:r>
                <w:rPr>
                  <w:rStyle w:val="Hyperlink"/>
                </w:rPr>
                <w:t>2026-2032年中国探险船市场研究与行业前景分析报告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9c3809ee594c5e" w:history="1">
              <w:r>
                <w:rPr>
                  <w:rStyle w:val="Hyperlink"/>
                </w:rPr>
                <w:t>2026-2032年中国探险船市场研究与行业前景分析报告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9c3809ee594c5e" w:history="1">
                <w:r>
                  <w:rPr>
                    <w:rStyle w:val="Hyperlink"/>
                  </w:rPr>
                  <w:t>https://www.20087.com/8/50/TanXianChuanQianJing.html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探险船是一种专为探索偏远、生态敏感及极端环境水域而设计的特种船舶，具备出色的破冰能力、动态定位系统与高规格安全标准。探险船通常采用小吨位、浅吃水设计，以便深入大型邮轮无法抵达的狭窄峡湾、极地冰区或原始群岛。在功能定位上，探险船不仅是海上交通工具，更是“浮动科考站”与“生态营地”，普遍配备冲锋艇、潜水装备、直升机停机坪乃至潜水器，以支持登陆考察、野生动物观察及科学采样。目前，探险船的设计高度强调舒适性与安全性，通过采用倒置船首等创新线型大幅降低风浪颠簸，同时广泛应用油电混合动力、电池储能及岸电系统，以满足日益严苛的极地环保法规，实现低排放甚至零排放的静音航行。</w:t>
      </w:r>
      <w:r>
        <w:rPr>
          <w:rFonts w:hint="eastAsia"/>
        </w:rPr>
        <w:br/>
      </w:r>
      <w:r>
        <w:rPr>
          <w:rFonts w:hint="eastAsia"/>
        </w:rPr>
        <w:t>　　未来，探险船行业将加速向“豪华探险”与“深度科考”双轨并行方向演进，船舶设计理念将进一步打破传统边界。市场调研网认为，一方面，船舶配置将趋向游艇化与定制化，通过增加单人空间占比、引入水下观景舱及多媒体互动中心，打造沉浸式目的地体验，满足高净值人群对私密性与探索深度的双重需求。另一方面，绿色 propulsion 技术将成为核心竞争壁垒，甲醇、氢燃料及风能辅助推进系统有望在新一代探险船上实现规模化应用，以应对全球净零排放目标。此外，随着全球中产阶级对体验式旅游需求的爆发，特别是亚太等新兴客源市场的崛起，探险船航线将从传统极地拓展至亚马逊、加拉帕戈斯及东南亚群岛等温水秘境，推动行业从单一极地观光向全天候、全海域的多元化探险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9c3809ee594c5e" w:history="1">
        <w:r>
          <w:rPr>
            <w:rStyle w:val="Hyperlink"/>
          </w:rPr>
          <w:t>2026-2032年中国探险船市场研究与行业前景分析报告</w:t>
        </w:r>
      </w:hyperlink>
      <w:r>
        <w:rPr>
          <w:rFonts w:hint="eastAsia"/>
        </w:rPr>
        <w:t>》，2025年探险船行业市场规模达 亿元，预计2032年市场规模将达 亿元，期间年均复合增长率（CAGR）达 %。报告系统梳理了探险船产业链的整体结构，详细解读了探险船市场规模、需求动态及价格波动的影响因素。报告基于探险船行业现状，结合技术发展与应用趋势，对探险船市场前景和未来发展方向进行了预测。同时，报告重点分析了行业重点企业的竞争策略、市场集中度及品牌表现，并对探险船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探险船产业概述</w:t>
      </w:r>
      <w:r>
        <w:rPr>
          <w:rFonts w:hint="eastAsia"/>
        </w:rPr>
        <w:br/>
      </w:r>
      <w:r>
        <w:rPr>
          <w:rFonts w:hint="eastAsia"/>
        </w:rPr>
        <w:t>　　第一节 探险船定义</w:t>
      </w:r>
      <w:r>
        <w:rPr>
          <w:rFonts w:hint="eastAsia"/>
        </w:rPr>
        <w:br/>
      </w:r>
      <w:r>
        <w:rPr>
          <w:rFonts w:hint="eastAsia"/>
        </w:rPr>
        <w:t>　　第二节 探险船行业特点</w:t>
      </w:r>
      <w:r>
        <w:rPr>
          <w:rFonts w:hint="eastAsia"/>
        </w:rPr>
        <w:br/>
      </w:r>
      <w:r>
        <w:rPr>
          <w:rFonts w:hint="eastAsia"/>
        </w:rPr>
        <w:t>　　第三节 探险船产业链分析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中国探险船行业运行环境分析</w:t>
      </w:r>
      <w:r>
        <w:rPr>
          <w:rFonts w:hint="eastAsia"/>
        </w:rPr>
        <w:br/>
      </w:r>
      <w:r>
        <w:rPr>
          <w:rFonts w:hint="eastAsia"/>
        </w:rPr>
        <w:t>　　第一节 中国探险船运行经济环境分析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中国探险船产业政策环境分析</w:t>
      </w:r>
      <w:r>
        <w:rPr>
          <w:rFonts w:hint="eastAsia"/>
        </w:rPr>
        <w:br/>
      </w:r>
      <w:r>
        <w:rPr>
          <w:rFonts w:hint="eastAsia"/>
        </w:rPr>
        <w:t>　　　　一、探险船行业监管体制</w:t>
      </w:r>
      <w:r>
        <w:rPr>
          <w:rFonts w:hint="eastAsia"/>
        </w:rPr>
        <w:br/>
      </w:r>
      <w:r>
        <w:rPr>
          <w:rFonts w:hint="eastAsia"/>
        </w:rPr>
        <w:t>　　　　二、探险船行业主要法规</w:t>
      </w:r>
      <w:r>
        <w:rPr>
          <w:rFonts w:hint="eastAsia"/>
        </w:rPr>
        <w:br/>
      </w:r>
      <w:r>
        <w:rPr>
          <w:rFonts w:hint="eastAsia"/>
        </w:rPr>
        <w:t>　　　　三、主要探险船产业政策</w:t>
      </w:r>
      <w:r>
        <w:rPr>
          <w:rFonts w:hint="eastAsia"/>
        </w:rPr>
        <w:br/>
      </w:r>
      <w:r>
        <w:rPr>
          <w:rFonts w:hint="eastAsia"/>
        </w:rPr>
        <w:t>　　第三节 中国探险船产业社会环境分析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全球探险船行业发展态势分析</w:t>
      </w:r>
      <w:r>
        <w:rPr>
          <w:rFonts w:hint="eastAsia"/>
        </w:rPr>
        <w:br/>
      </w:r>
      <w:r>
        <w:rPr>
          <w:rFonts w:hint="eastAsia"/>
        </w:rPr>
        <w:t>　　第一节 全球探险船市场发展现状分析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国外主要国家探险船市场现状</w:t>
      </w:r>
      <w:r>
        <w:rPr>
          <w:rFonts w:hint="eastAsia"/>
        </w:rPr>
        <w:br/>
      </w:r>
      <w:r>
        <w:rPr>
          <w:rFonts w:hint="eastAsia"/>
        </w:rPr>
        <w:t>　　第三节 全球探险船行业发展趋势预测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中国探险船行业市场分析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2020-2025年中国探险船行业规模情况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2020-2025年中国探险船市场规模情况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2020-2025年中国探险船行业盈利情况分析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2020-2025年中国探险船市场需求状况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2020-2025年中国探险船行业市场供给状况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2020-2025年探险船行业市场供需平衡状况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2025-2026年探险船行业技术发展现状及趋势分析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探险船行业技术发展现状分析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国内外探险船行业技术差距分析及差距形成的主要原因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探险船行业技术发展方向、趋势预测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提升探险船行业技术能力策略建议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中国重点地区探险船行业市场调研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重点地区（一）探险船市场调研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重点地区（二）探险船市场调研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重点地区（三）探险船市场调研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重点地区（四）探险船市场调研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重点地区（五）探险船市场调研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中国探险船行业价格走势及影响因素分析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国内探险船行业价格回顾</w:t>
      </w:r>
      <w:r>
        <w:rPr>
          <w:rFonts w:hint="eastAsia"/>
        </w:rPr>
        <w:br/>
      </w:r>
      <w:r>
        <w:rPr>
          <w:rFonts w:hint="eastAsia"/>
        </w:rPr>
        <w:t>　　第二节 国内探险船行业价格走势预测</w:t>
      </w:r>
      <w:r>
        <w:rPr>
          <w:rFonts w:hint="eastAsia"/>
        </w:rPr>
        <w:br/>
      </w:r>
      <w:r>
        <w:rPr>
          <w:rFonts w:hint="eastAsia"/>
        </w:rPr>
        <w:t>　　第三节 国内探险船行业价格影响因素分析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中国探险船行业客户调研</w:t>
      </w:r>
      <w:r>
        <w:rPr>
          <w:rFonts w:hint="eastAsia"/>
        </w:rPr>
        <w:br/>
      </w:r>
      <w:r>
        <w:rPr>
          <w:rFonts w:hint="eastAsia"/>
        </w:rPr>
        <w:t>　　　　一、探险船行业客户偏好调查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二、客户对探险船品牌的首要认知渠道</w:t>
      </w:r>
      <w:r>
        <w:rPr>
          <w:rFonts w:hint="eastAsia"/>
        </w:rPr>
        <w:br/>
      </w:r>
      <w:r>
        <w:rPr>
          <w:rFonts w:hint="eastAsia"/>
        </w:rPr>
        <w:t>　　　　三、探险船品牌忠诚度调查</w:t>
      </w:r>
      <w:r>
        <w:rPr>
          <w:rFonts w:hint="eastAsia"/>
        </w:rPr>
        <w:br/>
      </w:r>
      <w:r>
        <w:rPr>
          <w:rFonts w:hint="eastAsia"/>
        </w:rPr>
        <w:t>　　　　四、探险船行业客户消费理念调研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中国探险船行业竞争格局分析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2025年探险船行业集中度分析</w:t>
      </w:r>
      <w:r>
        <w:rPr>
          <w:rFonts w:hint="eastAsia"/>
        </w:rPr>
        <w:br/>
      </w:r>
      <w:r>
        <w:rPr>
          <w:rFonts w:hint="eastAsia"/>
        </w:rPr>
        <w:t>　　　　一、探险船市场集中度分析</w:t>
      </w:r>
      <w:r>
        <w:rPr>
          <w:rFonts w:hint="eastAsia"/>
        </w:rPr>
        <w:br/>
      </w:r>
      <w:r>
        <w:rPr>
          <w:rFonts w:hint="eastAsia"/>
        </w:rPr>
        <w:t>　　　　二、探险船企业集中度分析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2025-2026年探险船行业竞争格局分析</w:t>
      </w:r>
      <w:r>
        <w:rPr>
          <w:rFonts w:hint="eastAsia"/>
        </w:rPr>
        <w:br/>
      </w:r>
      <w:r>
        <w:rPr>
          <w:rFonts w:hint="eastAsia"/>
        </w:rPr>
        <w:t>　　　　一、探险船行业竞争策略分析</w:t>
      </w:r>
      <w:r>
        <w:rPr>
          <w:rFonts w:hint="eastAsia"/>
        </w:rPr>
        <w:br/>
      </w:r>
      <w:r>
        <w:rPr>
          <w:rFonts w:hint="eastAsia"/>
        </w:rPr>
        <w:t>　　　　二、探险船行业竞争格局展望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三、我国探险船市场竞争趋势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探险船行业重点企业发展调研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探险船行业企业经营策略研究分析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探险船企业多样化经营策略分析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一、探险船企业多样化经营情况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二、现行探险船行业多样化经营的方向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大型探险船企业集团未来发展策略分析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对中小探险船企业生产经营的建议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探险船行业投资风险与控制策略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探险船行业SWOT模型分析</w:t>
      </w:r>
      <w:r>
        <w:rPr>
          <w:rFonts w:hint="eastAsia"/>
        </w:rPr>
        <w:br/>
      </w:r>
      <w:r>
        <w:rPr>
          <w:rFonts w:hint="eastAsia"/>
        </w:rPr>
        <w:t>　　　　一、探险船行业优势分析</w:t>
      </w:r>
      <w:r>
        <w:rPr>
          <w:rFonts w:hint="eastAsia"/>
        </w:rPr>
        <w:br/>
      </w:r>
      <w:r>
        <w:rPr>
          <w:rFonts w:hint="eastAsia"/>
        </w:rPr>
        <w:t>　　　　二、探险船行业劣势分析</w:t>
      </w:r>
      <w:r>
        <w:rPr>
          <w:rFonts w:hint="eastAsia"/>
        </w:rPr>
        <w:br/>
      </w:r>
      <w:r>
        <w:rPr>
          <w:rFonts w:hint="eastAsia"/>
        </w:rPr>
        <w:t>　　　　三、探险船行业机会分析</w:t>
      </w:r>
      <w:r>
        <w:rPr>
          <w:rFonts w:hint="eastAsia"/>
        </w:rPr>
        <w:br/>
      </w:r>
      <w:r>
        <w:rPr>
          <w:rFonts w:hint="eastAsia"/>
        </w:rPr>
        <w:t>　　　　四、探险船行业风险分析</w:t>
      </w:r>
      <w:r>
        <w:rPr>
          <w:rFonts w:hint="eastAsia"/>
        </w:rPr>
        <w:br/>
      </w:r>
      <w:r>
        <w:rPr>
          <w:rFonts w:hint="eastAsia"/>
        </w:rPr>
        <w:t>　　第二节 探险船行业投资风险及控制策略分析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一、探险船市场风险及控制策略</w:t>
      </w:r>
      <w:r>
        <w:rPr>
          <w:rFonts w:hint="eastAsia"/>
        </w:rPr>
        <w:br/>
      </w:r>
      <w:r>
        <w:rPr>
          <w:rFonts w:hint="eastAsia"/>
        </w:rPr>
        <w:t>　　　　二、探险船行业政策风险及控制策略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三、探险船行业经营风险及控制策略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四、探险船同业竞争风险及控制策略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五、探险船行业其他风险及控制策略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2026-2032年中国探险船行业投资潜力及发展趋势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2026-2032年探险船行业投资潜力分析</w:t>
      </w:r>
      <w:r>
        <w:rPr>
          <w:rFonts w:hint="eastAsia"/>
        </w:rPr>
        <w:br/>
      </w:r>
      <w:r>
        <w:rPr>
          <w:rFonts w:hint="eastAsia"/>
        </w:rPr>
        <w:t>　　　　一、探险船行业重点可投资领域</w:t>
      </w:r>
      <w:r>
        <w:rPr>
          <w:rFonts w:hint="eastAsia"/>
        </w:rPr>
        <w:br/>
      </w:r>
      <w:r>
        <w:rPr>
          <w:rFonts w:hint="eastAsia"/>
        </w:rPr>
        <w:t>　　　　二、探险船行业目标市场需求潜力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三、探险船行业投资潜力综合评判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中⋅智⋅林⋅：2026-2032年中国探险船行业发展趋势分析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一、2026年探险船市场前景分析</w:t>
      </w:r>
      <w:r>
        <w:rPr>
          <w:rFonts w:hint="eastAsia"/>
        </w:rPr>
        <w:br/>
      </w:r>
      <w:r>
        <w:rPr>
          <w:rFonts w:hint="eastAsia"/>
        </w:rPr>
        <w:t>　　　　二、2026年探险船发展趋势预测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三、2026-2032年我国探险船行业发展剖析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五、未来探险船行业发展变局剖析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探险船行业历程</w:t>
      </w:r>
      <w:r>
        <w:rPr>
          <w:rFonts w:hint="eastAsia"/>
        </w:rPr>
        <w:br/>
      </w:r>
      <w:r>
        <w:rPr>
          <w:rFonts w:hint="eastAsia"/>
        </w:rPr>
        <w:t>　　图表 探险船行业生命周期</w:t>
      </w:r>
      <w:r>
        <w:rPr>
          <w:rFonts w:hint="eastAsia"/>
        </w:rPr>
        <w:br/>
      </w:r>
      <w:r>
        <w:rPr>
          <w:rFonts w:hint="eastAsia"/>
        </w:rPr>
        <w:t>　　图表 探险船行业产业链分析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2020-2025年探险船行业市场容量统计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2020-2025年中国探险船行业市场规模及增长情况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2020-2025年中国探险船行业销售收入分析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2020-2025年中国探险船行业盈利情况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2020-2025年中国探险船行业利润总额分析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2020-2025年中国探险船行业企业数量情况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2020-2025年中国探险船行业企业平均规模情况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2020-2025年中国探险船行业竞争力分析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2020-2025年中国探险船行业盈利能力分析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2020-2025年中国探险船行业运营能力分析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2020-2025年中国探险船行业偿债能力分析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2020-2025年中国探险船行业发展能力分析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2020-2025年中国探险船行业经营效益分析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**地区探险船市场规模及增长情况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**地区探险船行业市场需求情况</w:t>
      </w:r>
      <w:r>
        <w:rPr>
          <w:rFonts w:hint="eastAsia"/>
        </w:rPr>
        <w:br/>
      </w:r>
      <w:r>
        <w:rPr>
          <w:rFonts w:hint="eastAsia"/>
        </w:rPr>
        <w:t>　　图表 **地区探险船市场规模及增长情况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**地区探险船行业市场需求情况</w:t>
      </w:r>
      <w:r>
        <w:rPr>
          <w:rFonts w:hint="eastAsia"/>
        </w:rPr>
        <w:br/>
      </w:r>
      <w:r>
        <w:rPr>
          <w:rFonts w:hint="eastAsia"/>
        </w:rPr>
        <w:t>　　图表 **地区探险船市场规模及增长情况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**地区探险船行业市场需求情况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探险船重点企业（一）基本信息</w:t>
      </w:r>
      <w:r>
        <w:rPr>
          <w:rFonts w:hint="eastAsia"/>
        </w:rPr>
        <w:br/>
      </w:r>
      <w:r>
        <w:rPr>
          <w:rFonts w:hint="eastAsia"/>
        </w:rPr>
        <w:t>　　图表 探险船重点企业（一）经营情况分析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探险船重点企业（一）盈利能力情况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探险船重点企业（一）偿债能力情况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探险船重点企业（一）运营能力情况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探险船重点企业（一）成长能力情况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探险船重点企业（二）基本信息</w:t>
      </w:r>
      <w:r>
        <w:rPr>
          <w:rFonts w:hint="eastAsia"/>
        </w:rPr>
        <w:br/>
      </w:r>
      <w:r>
        <w:rPr>
          <w:rFonts w:hint="eastAsia"/>
        </w:rPr>
        <w:t>　　图表 探险船重点企业（二）经营情况分析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探险船重点企业（二）盈利能力情况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探险船重点企业（二）偿债能力情况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探险船重点企业（二）运营能力情况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探险船重点企业（二）成长能力情况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2026-2032年中国探险船行业市场容量预测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2026-2032年中国探险船行业市场规模预测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2026-2032年中国探险船市场前景分析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2026-2032年中国探险船行业发展趋势预测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9c3809ee594c5e" w:history="1">
        <w:r>
          <w:rPr>
            <w:rStyle w:val="Hyperlink"/>
          </w:rPr>
          <w:t>2026-2032年中国探险船市场研究与行业前景分析报告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9c3809ee594c5e" w:history="1">
        <w:r>
          <w:rPr>
            <w:rStyle w:val="Hyperlink"/>
          </w:rPr>
          <w:t>https://www.20087.com/8/50/TanXianChuanQianJing.html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热点：探险船图片、探险船队、探险船有多大、探险船在返航时都会干什么、探险船要多少海里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a22eeb5b964c85" w:history="1">
      <w:r>
        <w:rPr>
          <w:rStyle w:val="Hyperlink"/>
        </w:rPr>
        <w:t>2026-2032年中国探险船市场研究与行业前景分析报告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0/TanXianChuanQianJing.html" TargetMode="External" Id="Rd59c3809ee594c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0/TanXianChuanQianJing.html" TargetMode="External" Id="R29a22eeb5b964c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2026-09-02T05:28:52Z</dcterms:created>
  <dcterms:modified xsi:type="dcterms:W3CDTF">2026-09-02T06:28:52Z</dcterms:modified>
  <dc:subject>2026-2032年中国探险船市场研究与行业前景分析报告</dc:subject>
  <dc:title>2026-2032年中国探险船市场研究与行业前景分析报告</dc:title>
  <cp:keywords>2026-2032年中国探险船市场研究与行业前景分析报告</cp:keywords>
  <dc:description>2026-2032年中国探险船市场研究与行业前景分析报告</dc:description>
</cp:coreProperties>
</file>