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5a42c074d4f0f" w:history="1">
              <w:r>
                <w:rPr>
                  <w:rStyle w:val="Hyperlink"/>
                </w:rPr>
                <w:t>中国木薯淀粉行业调查分析及发展趋势预测报告（2025-2031年）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5a42c074d4f0f" w:history="1">
              <w:r>
                <w:rPr>
                  <w:rStyle w:val="Hyperlink"/>
                </w:rPr>
                <w:t>中国木薯淀粉行业调查分析及发展趋势预测报告（2025-2031年）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5a42c074d4f0f" w:history="1">
                <w:r>
                  <w:rPr>
                    <w:rStyle w:val="Hyperlink"/>
                  </w:rPr>
                  <w:t>https://www.20087.com/M_NongLinMuYu/08/MuShuDianFenShiChangDiaoYanYuQianJingYuCe.html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食品添加剂和工业原料，近年来在全球市场上需求稳定增长。木薯淀粉因其粘性好、透明度高、稳定性强等特点，在食品加工、造纸、制药、化工等多个领域得到广泛应用。随着食品行业对天然、健康的配料需求增加，木薯淀粉作为替代玉米淀粉和小麦淀粉的选项，市场需求持续上升。同时，木薯种植业的发展和淀粉提取技术的进步，保证了木薯淀粉的稳定供应和质量提升。</w:t>
      </w:r>
      <w:r>
        <w:rPr>
          <w:rFonts w:hint="eastAsia"/>
        </w:rPr>
        <w:br/>
      </w:r>
      <w:r>
        <w:rPr>
          <w:rFonts w:hint="eastAsia"/>
        </w:rPr>
        <w:t>　　未来，木薯淀粉行业将受益于绿色经济和循环经济的发展。随着生物降解材料的兴起，木薯淀粉将在可降解塑料和环保包装材料的生产中扮演重要角色。同时，木薯淀粉的副产品，如木薯渣和废水，将通过生物质能转化等技术实现资源化利用，减少环境污染。此外，木薯淀粉加工企业将加强与科研机构的合作，研发新型木薯淀粉基复合材料，开拓更多高附加值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5a42c074d4f0f" w:history="1">
        <w:r>
          <w:rPr>
            <w:rStyle w:val="Hyperlink"/>
          </w:rPr>
          <w:t>中国木薯淀粉行业调查分析及发展趋势预测报告（2025-2031年）</w:t>
        </w:r>
      </w:hyperlink>
      <w:r>
        <w:rPr>
          <w:rFonts w:hint="eastAsia"/>
        </w:rPr>
        <w:t>》系统分析了木薯淀粉行业的市场规模、需求动态及价格趋势，并深入探讨了木薯淀粉产业链结构的变化与发展。报告详细解读了木薯淀粉行业现状，科学预测了未来市场前景与发展趋势，同时对木薯淀粉细分市场的竞争格局进行了全面评估，重点关注领先企业的竞争实力、市场集中度及品牌影响力。结合木薯淀粉技术现状与未来方向，报告揭示了木薯淀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二、日本市场淀粉供需状况</w:t>
      </w:r>
      <w:r>
        <w:rPr>
          <w:rFonts w:hint="eastAsia"/>
        </w:rPr>
        <w:br/>
      </w:r>
      <w:r>
        <w:rPr>
          <w:rFonts w:hint="eastAsia"/>
        </w:rPr>
        <w:t>　　　　三、泰国淀粉工业发展概述</w:t>
      </w:r>
      <w:r>
        <w:rPr>
          <w:rFonts w:hint="eastAsia"/>
        </w:rPr>
        <w:br/>
      </w:r>
      <w:r>
        <w:rPr>
          <w:rFonts w:hint="eastAsia"/>
        </w:rPr>
        <w:t>　　　　四、越南木薯淀粉产业发展近况</w:t>
      </w:r>
      <w:r>
        <w:rPr>
          <w:rFonts w:hint="eastAsia"/>
        </w:rPr>
        <w:br/>
      </w:r>
      <w:r>
        <w:rPr>
          <w:rFonts w:hint="eastAsia"/>
        </w:rPr>
        <w:t>　　　　五、印度尼西亚淀粉工业发展状况简述</w:t>
      </w:r>
      <w:r>
        <w:rPr>
          <w:rFonts w:hint="eastAsia"/>
        </w:rPr>
        <w:br/>
      </w:r>
      <w:r>
        <w:rPr>
          <w:rFonts w:hint="eastAsia"/>
        </w:rPr>
        <w:t>　　第二节 2020-2025年中国淀粉行业发展简析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2020-2025年中国淀粉深加工发展状况分析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第四节 我国淀粉产业部分地区发展状况分析</w:t>
      </w:r>
      <w:r>
        <w:rPr>
          <w:rFonts w:hint="eastAsia"/>
        </w:rPr>
        <w:br/>
      </w:r>
      <w:r>
        <w:rPr>
          <w:rFonts w:hint="eastAsia"/>
        </w:rPr>
        <w:t>　　　　一、河北赵县淀粉产业发展概述</w:t>
      </w:r>
      <w:r>
        <w:rPr>
          <w:rFonts w:hint="eastAsia"/>
        </w:rPr>
        <w:br/>
      </w:r>
      <w:r>
        <w:rPr>
          <w:rFonts w:hint="eastAsia"/>
        </w:rPr>
        <w:t>　　　　二、河北省淀粉产业发展面临的难题和建议</w:t>
      </w:r>
      <w:r>
        <w:rPr>
          <w:rFonts w:hint="eastAsia"/>
        </w:rPr>
        <w:br/>
      </w:r>
      <w:r>
        <w:rPr>
          <w:rFonts w:hint="eastAsia"/>
        </w:rPr>
        <w:t>　　　　三、甘肃淀粉企业再度迎战欧盟马铃薯淀粉倾销</w:t>
      </w:r>
      <w:r>
        <w:rPr>
          <w:rFonts w:hint="eastAsia"/>
        </w:rPr>
        <w:br/>
      </w:r>
      <w:r>
        <w:rPr>
          <w:rFonts w:hint="eastAsia"/>
        </w:rPr>
        <w:t>　　　　四、江西东乡变性淀粉工业发展概况</w:t>
      </w:r>
      <w:r>
        <w:rPr>
          <w:rFonts w:hint="eastAsia"/>
        </w:rPr>
        <w:br/>
      </w:r>
      <w:r>
        <w:rPr>
          <w:rFonts w:hint="eastAsia"/>
        </w:rPr>
        <w:t>　　　　五、新疆淀粉行业发展遭遇挫折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一、木薯淀粉标准</w:t>
      </w:r>
      <w:r>
        <w:rPr>
          <w:rFonts w:hint="eastAsia"/>
        </w:rPr>
        <w:br/>
      </w:r>
      <w:r>
        <w:rPr>
          <w:rFonts w:hint="eastAsia"/>
        </w:rPr>
        <w:t>　　　　二、木薯淀粉产业政策分析</w:t>
      </w:r>
      <w:r>
        <w:rPr>
          <w:rFonts w:hint="eastAsia"/>
        </w:rPr>
        <w:br/>
      </w:r>
      <w:r>
        <w:rPr>
          <w:rFonts w:hint="eastAsia"/>
        </w:rPr>
        <w:t>　　　　三、木薯淀粉进出口贸易政策分析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2020-2025年中国木薯淀粉产业社会环境分析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2020-2025年中国木薯淀粉产业运行动态分析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二、木薯淀粉价格或将高位回落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　　四、崇左木薯淀粉市场情况</w:t>
      </w:r>
      <w:r>
        <w:rPr>
          <w:rFonts w:hint="eastAsia"/>
        </w:rPr>
        <w:br/>
      </w:r>
      <w:r>
        <w:rPr>
          <w:rFonts w:hint="eastAsia"/>
        </w:rPr>
        <w:t>　　第三节 2020-2025年中国木薯淀粉产业发展存在问题分析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三、糖果</w:t>
      </w:r>
      <w:r>
        <w:rPr>
          <w:rFonts w:hint="eastAsia"/>
        </w:rPr>
        <w:br/>
      </w:r>
      <w:r>
        <w:rPr>
          <w:rFonts w:hint="eastAsia"/>
        </w:rPr>
        <w:t>　　　　四、化工</w:t>
      </w:r>
      <w:r>
        <w:rPr>
          <w:rFonts w:hint="eastAsia"/>
        </w:rPr>
        <w:br/>
      </w:r>
      <w:r>
        <w:rPr>
          <w:rFonts w:hint="eastAsia"/>
        </w:rPr>
        <w:t>　　　　五、胶粘剂和胶水</w:t>
      </w:r>
      <w:r>
        <w:rPr>
          <w:rFonts w:hint="eastAsia"/>
        </w:rPr>
        <w:br/>
      </w:r>
      <w:r>
        <w:rPr>
          <w:rFonts w:hint="eastAsia"/>
        </w:rPr>
        <w:t>　　　　六、造纸</w:t>
      </w:r>
      <w:r>
        <w:rPr>
          <w:rFonts w:hint="eastAsia"/>
        </w:rPr>
        <w:br/>
      </w:r>
      <w:r>
        <w:rPr>
          <w:rFonts w:hint="eastAsia"/>
        </w:rPr>
        <w:t>　　　　七、纺织</w:t>
      </w:r>
      <w:r>
        <w:rPr>
          <w:rFonts w:hint="eastAsia"/>
        </w:rPr>
        <w:br/>
      </w:r>
      <w:r>
        <w:rPr>
          <w:rFonts w:hint="eastAsia"/>
        </w:rPr>
        <w:t>　　　　八、药品及化妆品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t>　　第三节 2020-2025年中国木薯淀粉产业市场销售情况分析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2020-2025年中国淀粉及淀粉制品的制造行业主要数据监测分析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一、2025年中国淀粉及淀粉制品的制造行业不同所有制企业数据分析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2025-2031年提高木薯淀粉企业竞争力的策略分析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2025年中国木薯淀粉产业优势企业竞争性财务数据分析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南宁市富庶淀粉有限责任公司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武鸣县太平镇珠董淀粉厂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那坡县金源淀粉有限公司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聚祥大田生物科技有限责任公司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2020-2025年世界木薯产业发展概述</w:t>
      </w:r>
      <w:r>
        <w:rPr>
          <w:rFonts w:hint="eastAsia"/>
        </w:rPr>
        <w:br/>
      </w:r>
      <w:r>
        <w:rPr>
          <w:rFonts w:hint="eastAsia"/>
        </w:rPr>
        <w:t>　　　　一、2020-2025年泰国木薯产品市场分析</w:t>
      </w:r>
      <w:r>
        <w:rPr>
          <w:rFonts w:hint="eastAsia"/>
        </w:rPr>
        <w:br/>
      </w:r>
      <w:r>
        <w:rPr>
          <w:rFonts w:hint="eastAsia"/>
        </w:rPr>
        <w:t>　　　　二、世界木薯生产概貌及应用趋向</w:t>
      </w:r>
      <w:r>
        <w:rPr>
          <w:rFonts w:hint="eastAsia"/>
        </w:rPr>
        <w:br/>
      </w:r>
      <w:r>
        <w:rPr>
          <w:rFonts w:hint="eastAsia"/>
        </w:rPr>
        <w:t>　　　　三、0关税后国外木薯淀粉价格必降</w:t>
      </w:r>
      <w:r>
        <w:rPr>
          <w:rFonts w:hint="eastAsia"/>
        </w:rPr>
        <w:br/>
      </w:r>
      <w:r>
        <w:rPr>
          <w:rFonts w:hint="eastAsia"/>
        </w:rPr>
        <w:t>　　第二节 2020-2025年中国木薯产业发展现状分析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一、我国木薯种植分析</w:t>
      </w:r>
      <w:r>
        <w:rPr>
          <w:rFonts w:hint="eastAsia"/>
        </w:rPr>
        <w:br/>
      </w:r>
      <w:r>
        <w:rPr>
          <w:rFonts w:hint="eastAsia"/>
        </w:rPr>
        <w:t>　　　　二、中国木薯产量分析</w:t>
      </w:r>
      <w:r>
        <w:rPr>
          <w:rFonts w:hint="eastAsia"/>
        </w:rPr>
        <w:br/>
      </w:r>
      <w:r>
        <w:rPr>
          <w:rFonts w:hint="eastAsia"/>
        </w:rPr>
        <w:t>　　　　三、木薯价格分析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2020-2025年中国木薯进出口数据分析</w:t>
      </w:r>
      <w:r>
        <w:rPr>
          <w:rFonts w:hint="eastAsia"/>
        </w:rPr>
        <w:br/>
      </w:r>
      <w:r>
        <w:rPr>
          <w:rFonts w:hint="eastAsia"/>
        </w:rPr>
        <w:t>　　　　一、鲜木薯07141010</w:t>
      </w:r>
      <w:r>
        <w:rPr>
          <w:rFonts w:hint="eastAsia"/>
        </w:rPr>
        <w:br/>
      </w:r>
      <w:r>
        <w:rPr>
          <w:rFonts w:hint="eastAsia"/>
        </w:rPr>
        <w:t>　　　　二、干木薯07141020</w:t>
      </w:r>
      <w:r>
        <w:rPr>
          <w:rFonts w:hint="eastAsia"/>
        </w:rPr>
        <w:br/>
      </w:r>
      <w:r>
        <w:rPr>
          <w:rFonts w:hint="eastAsia"/>
        </w:rPr>
        <w:t>　　　　三、冷或冻的木薯07141030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2025-2031年中国木薯淀粉产业运行趋势及前景预测分析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2025-2031年中国木薯淀粉产业发展市场预测分析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一、木薯淀粉供给预测分析</w:t>
      </w:r>
      <w:r>
        <w:rPr>
          <w:rFonts w:hint="eastAsia"/>
        </w:rPr>
        <w:br/>
      </w:r>
      <w:r>
        <w:rPr>
          <w:rFonts w:hint="eastAsia"/>
        </w:rPr>
        <w:t>　　　　二、木薯淀粉市场需求预测分析</w:t>
      </w:r>
      <w:r>
        <w:rPr>
          <w:rFonts w:hint="eastAsia"/>
        </w:rPr>
        <w:br/>
      </w:r>
      <w:r>
        <w:rPr>
          <w:rFonts w:hint="eastAsia"/>
        </w:rPr>
        <w:t>　　　　三、木薯淀粉进出口预测分析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2025-2031年中国木薯淀粉产业市场盈利预测分析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2025-2031年中国木薯淀粉产业投资机会与风险分析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2025-2031年中国木薯淀粉投资机会分析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2025-2031年中国木薯淀粉投资风险预警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南宁华侨投资区桂华淀粉厂经营收入走势图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南宁华侨投资区桂华淀粉厂盈利指标走势图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南宁华侨投资区桂华淀粉厂负债情况图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南宁华侨投资区桂华淀粉厂负债指标走势图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南宁华侨投资区桂华淀粉厂成长能力指标走势图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广西南宁金光淀粉有限公司负债情况图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广西南宁金光淀粉有限公司成长能力指标走势图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象州红枫淀粉厂主要经济指标走势图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象州红枫淀粉厂经营收入走势图</w:t>
      </w:r>
      <w:r>
        <w:rPr>
          <w:rFonts w:hint="eastAsia"/>
        </w:rPr>
        <w:br/>
      </w:r>
      <w:r>
        <w:rPr>
          <w:rFonts w:hint="eastAsia"/>
        </w:rPr>
        <w:t>　　图表 象州红枫淀粉厂盈利指标走势图</w:t>
      </w:r>
      <w:r>
        <w:rPr>
          <w:rFonts w:hint="eastAsia"/>
        </w:rPr>
        <w:br/>
      </w:r>
      <w:r>
        <w:rPr>
          <w:rFonts w:hint="eastAsia"/>
        </w:rPr>
        <w:t>　　图表 象州红枫淀粉厂负债情况图</w:t>
      </w:r>
      <w:r>
        <w:rPr>
          <w:rFonts w:hint="eastAsia"/>
        </w:rPr>
        <w:br/>
      </w:r>
      <w:r>
        <w:rPr>
          <w:rFonts w:hint="eastAsia"/>
        </w:rPr>
        <w:t>　　图表 象州红枫淀粉厂负债指标走势图</w:t>
      </w:r>
      <w:r>
        <w:rPr>
          <w:rFonts w:hint="eastAsia"/>
        </w:rPr>
        <w:br/>
      </w:r>
      <w:r>
        <w:rPr>
          <w:rFonts w:hint="eastAsia"/>
        </w:rPr>
        <w:t>　　图表 象州红枫淀粉厂运营能力指标走势图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象州红枫淀粉厂成长能力指标走势图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南宁市富庶淀粉有限责任公司成长能力指标走势图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南宁市郊坛洛镇淀粉厂经营收入走势图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南宁市郊坛洛镇淀粉厂盈利指标走势图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南宁市郊坛洛镇淀粉厂负债情况图</w:t>
      </w:r>
      <w:r>
        <w:rPr>
          <w:rFonts w:hint="eastAsia"/>
        </w:rPr>
        <w:br/>
      </w:r>
      <w:r>
        <w:rPr>
          <w:rFonts w:hint="eastAsia"/>
        </w:rPr>
        <w:t>　　图表 南宁市郊坛洛镇淀粉厂负债指标走势图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南宁市郊坛洛镇淀粉厂成长能力指标走势图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广西壮族自治区国营百合华侨农场淀粉厂经营收入走势图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广西壮族自治区国营百合华侨农场淀粉厂盈利指标走势图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广西壮族自治区国营百合华侨农场淀粉厂负债情况图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广西壮族自治区国营百合华侨农场淀粉厂负债指标走势图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广西壮族自治区国营百合华侨农场淀粉厂成长能力指标走势图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广西田林红枫淀粉厂经营收入走势图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广西田林红枫淀粉厂盈利指标走势图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广西田林红枫淀粉厂负债情况图</w:t>
      </w:r>
      <w:r>
        <w:rPr>
          <w:rFonts w:hint="eastAsia"/>
        </w:rPr>
        <w:br/>
      </w:r>
      <w:r>
        <w:rPr>
          <w:rFonts w:hint="eastAsia"/>
        </w:rPr>
        <w:t>　　图表 广西田林红枫淀粉厂负债指标走势图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广西田林红枫淀粉厂成长能力指标走势图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武鸣县太平镇珠董淀粉厂主要经济指标走势图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武鸣县太平镇珠董淀粉厂经营收入走势图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武鸣县太平镇珠董淀粉厂盈利指标走势图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武鸣县太平镇珠董淀粉厂负债情况图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武鸣县太平镇珠董淀粉厂负债指标走势图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武鸣县太平镇珠董淀粉厂运营能力指标走势图</w:t>
      </w:r>
      <w:r>
        <w:rPr>
          <w:rFonts w:hint="eastAsia"/>
        </w:rPr>
        <w:br/>
      </w:r>
      <w:r>
        <w:rPr>
          <w:rFonts w:hint="eastAsia"/>
        </w:rPr>
        <w:t>　　图表 武鸣县太平镇珠董淀粉厂成长能力指标走势图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那坡县金源淀粉有限公司负债情况图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那坡县金源淀粉有限公司成长能力指标走势图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聚祥大田生物科技有限责任公司成长能力指标走势图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2025-2031年中国木薯淀粉供给预测分析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2025-2031年中国木薯淀粉市场需求预测分析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2025-2031年中国木薯淀粉进出口预测分析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2025-2031年中国木薯淀粉产业市场盈利预测分析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5a42c074d4f0f" w:history="1">
        <w:r>
          <w:rPr>
            <w:rStyle w:val="Hyperlink"/>
          </w:rPr>
          <w:t>中国木薯淀粉行业调查分析及发展趋势预测报告（2025-2031年）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5a42c074d4f0f" w:history="1">
        <w:r>
          <w:rPr>
            <w:rStyle w:val="Hyperlink"/>
          </w:rPr>
          <w:t>https://www.20087.com/M_NongLinMuYu/08/MuShuDianFenShiChangDiaoYanYuQianJingYuCe.html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aa4b025114a98" w:history="1">
      <w:r>
        <w:rPr>
          <w:rStyle w:val="Hyperlink"/>
        </w:rPr>
        <w:t>中国木薯淀粉行业调查分析及发展趋势预测报告（2025-2031年）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8/MuShuDianFenShiChangDiaoYanYuQianJingYuCe.html" TargetMode="External" Id="R2565a42c074d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8/MuShuDianFenShiChangDiaoYanYuQianJingYuCe.html" TargetMode="External" Id="R718aa4b02511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2025-04-29T07:20:00Z</dcterms:created>
  <dcterms:modified xsi:type="dcterms:W3CDTF">2025-04-29T08:20:00Z</dcterms:modified>
  <dc:subject>中国木薯淀粉行业调查分析及发展趋势预测报告（2025-2031年）</dc:subject>
  <dc:title>中国木薯淀粉行业调查分析及发展趋势预测报告（2025-2031年）</dc:title>
  <cp:keywords>中国木薯淀粉行业调查分析及发展趋势预测报告（2025-2031年）</cp:keywords>
  <dc:description>中国木薯淀粉行业调查分析及发展趋势预测报告（2025-2031年）</dc:description>
</cp:coreProperties>
</file>