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c7378e9214c18" w:history="1">
              <w:r>
                <w:rPr>
                  <w:rStyle w:val="Hyperlink"/>
                </w:rPr>
                <w:t>2024年版中国农业酶市场调研与发展趋势预测报告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c7378e9214c18" w:history="1">
              <w:r>
                <w:rPr>
                  <w:rStyle w:val="Hyperlink"/>
                </w:rPr>
                <w:t>2024年版中国农业酶市场调研与发展趋势预测报告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c7378e9214c18" w:history="1">
                <w:r>
                  <w:rPr>
                    <w:rStyle w:val="Hyperlink"/>
                  </w:rPr>
                  <w:t>https://www.20087.com/M_NongLinMuYu/09/NongYeMeiShiChangXuQiuFenXiYuFaZhanQuShiYuCe.html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酶是一类广泛应用于农业生产中的生物催化剂，可以帮助提高作物产量、改善土壤质量和减少化肥农药的使用。近年来，随着生物技术的进步和可持续农业实践的推广，农业酶的应用范围不断扩大。农业酶可以用于种子处理、土壤改良、饲料消化等多个方面，有助于提高农作物的抗逆性和营养价值。此外，通过基因工程技术，科学家们能够培育出具有特定酶活性的微生物菌株，以满足不同的农业需求。</w:t>
      </w:r>
      <w:r>
        <w:rPr>
          <w:rFonts w:hint="eastAsia"/>
        </w:rPr>
        <w:br/>
      </w:r>
      <w:r>
        <w:rPr>
          <w:rFonts w:hint="eastAsia"/>
        </w:rPr>
        <w:t>　　未来，农业酶的应用将更加注重功能性和生态友好性。随着基因编辑技术的发展，研究人员将能够更精确地设计和改造农业酶，以解决特定的农业问题，如提高作物对干旱或盐碱地的适应性。同时，农业酶将更多地用于生物肥料和生物防治领域，减少化学肥料和农药的使用，从而降低农业生产的环境影响。此外，随着对微生物组研究的深入，农业酶将与土壤微生物的共生关系相结合，促进生态系统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c7378e9214c18" w:history="1">
        <w:r>
          <w:rPr>
            <w:rStyle w:val="Hyperlink"/>
          </w:rPr>
          <w:t>2024年版中国农业酶市场调研与发展趋势预测报告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农业酶产业链。农业酶报告详细分析了市场竞争格局，聚焦了重点企业及品牌影响力，并对价格机制和农业酶细分市场特征进行了探讨。此外，报告还对市场前景进行了展望，预测了行业发展趋势，并就潜在的风险与机遇提供了专业的见解。农业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全球与中国市场农业酶产能、产量及增长率（2018-2030年）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全球与中国市场农业酶产值及增长率（2018-2030年）</w:t>
      </w:r>
      <w:r>
        <w:rPr>
          <w:rFonts w:hint="eastAsia"/>
        </w:rPr>
        <w:br/>
      </w:r>
      <w:r>
        <w:rPr>
          <w:rFonts w:hint="eastAsia"/>
        </w:rPr>
        <w:t>　　1.4 农业酶主要分类、产品规格价格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碳水化合物分解酶价格（2022和2023年）列表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蛋白酶价格（2022和2023年）列表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脂酶价格（2022和2023年）列表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聚合酶&amp;核酸酶价格（2022和2023年）列表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生产商2022和2023年不同农业酶价格列表</w:t>
      </w:r>
      <w:r>
        <w:rPr>
          <w:rFonts w:hint="eastAsia"/>
        </w:rPr>
        <w:br/>
      </w:r>
      <w:r>
        <w:rPr>
          <w:rFonts w:hint="eastAsia"/>
        </w:rPr>
        <w:t>　　　　1.5.1 碳水化物分解酶生产商不同规格产品价格（2022和2023年）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蛋白酶生产商不同规格产品价格（2022和2023年）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脂酶生产商不同规格产品价格（2022和2023年）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聚合酶&amp;核酸酶生产商不同规格产品价格（2022和2023年）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农业酶主要分类2022和2023年市场份额</w:t>
      </w:r>
      <w:r>
        <w:rPr>
          <w:rFonts w:hint="eastAsia"/>
        </w:rPr>
        <w:br/>
      </w:r>
      <w:r>
        <w:rPr>
          <w:rFonts w:hint="eastAsia"/>
        </w:rPr>
        <w:t>　　1.7 全球与中国农业酶厂商产地分布、产品类别及2023年产能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全球市场农业酶主要厂商2022和2023年产能、产量、产值及市场份额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全球市场农业酶主要厂商2022和2023年产能列表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全球市场农业酶主要厂商2022和2023年产量列表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全球市场农业酶主要厂商2022和2023年产值列表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中国市场农业酶主要厂商2022和2023年产能、产量、产值及市场份额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中国市场农业酶主要厂商2022和2023年产能列表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中国市场农业酶主要厂商2022和2023年产量列表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中国市场农业酶主要厂商2022和2023年产值列表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全球与中国农业酶主要分类产量、产值、市场份额、增长率及发展预测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全球市场农业酶主要分类产能、产量、产值及市场份额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全球市场农业酶主要分类产能、产量、市场份额及未来预测（2018-2030年）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全球市场农业酶主要分类产值、市场份额（2018-2030年）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全球市场农业酶主要分类价格走势（2018-2030年）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全球市场农业酶主要分类产量及增长率（2018-2030年）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全球碳水化（合）物分解酶产量及增长率（2018-2030年）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全球蛋白酶产量及增长率（2018-2030年）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全球脂酶产量及增长率（2018-2030年）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全球聚合酶&amp;核酸酶产量及增长率（2018-2030年）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中国市场农业酶主要分类产能、产量、产值及市场份额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中国市场农业酶主要分类产能、产量、市场份额及未来预测（2018-2030年）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中国市场农业酶主要分类产值、市场份额（2018-2030年）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中国市场农业酶主要分类价格走势（2018-2030年）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中国市场农业酶主要分类产量及增长率（2018-2030年）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中国碳水化（合）物分解酶产量及增长率（2018-2030年）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中国蛋白酶产量及增长率（2018-2030年）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中国脂酶产量及增长率（2018-2030年）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中国聚合酶&amp;核酸酶产量及增长率（2018-2030年）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全球与中国农业酶主要生产商分析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 重点企业（4）碳水化（合）物分解酶每种规格价格（2022和2023年）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 重点企业（4）蛋白酶每种规格价格（2022和2023年）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 重点企业（4）脂酶每种规格价格（2022和2023年）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 重点企业（4）聚合酶&amp;核酸酶每种规格价格（2022和2023年）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重点企业（5）农业酶2022和2023年产量、产值及平均价格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全球主要地区农业酶产能、产量、产值及市场份额（2018-2030年）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全球主要地区农业酶产能、产量、产值及市场份额（2018-2030年）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全球主要地区农业酶产能、产量及市场份额（2018-2030年）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全球主要地区农业酶产值及市场份额（2018-2030年）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中国市场农业酶2024-2030年产能、产量及产值增长率</w:t>
      </w:r>
      <w:r>
        <w:rPr>
          <w:rFonts w:hint="eastAsia"/>
        </w:rPr>
        <w:br/>
      </w:r>
      <w:r>
        <w:rPr>
          <w:rFonts w:hint="eastAsia"/>
        </w:rPr>
        <w:t>　　5.3 美国市场农业酶2024-2030年产能、产量产量增长率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5.4 欧洲市场农业酶2024-2030年产能、产量产量增长率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5.5 日本市场农业酶2024-2030年产能、产量产量增长率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5.6 东南亚市场农业酶2024-2030年产能、产量产量增长率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5.7 印度市场农业酶2024-2030年产能、产量产量增长率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全球主要地区农业酶消费量及市场份额（2018-2030年）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全球主要地区农业酶消费量及市场份额（2018-2030年）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印度市场农业酶2024-2030年消费量增长率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全球市场农业酶下游主要应用领域、及各领域主要客户（买家）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全球市场农业酶下游主要应用领域消费量、市场份额、增长率及各领域主要客户（2018-2030年）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谷类分析及该领域主要客户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油籽分析及该领域主要客户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蔬果分析及该领域主要客户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中国市场农业酶主要应用领域消费量、市场份额、增长率及各领域主要客户（2018-2030年）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油籽分析及该领域主要客户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蔬果分析及该领域主要客户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农业酶生产技术及发展趋势</w:t>
      </w:r>
      <w:r>
        <w:rPr>
          <w:rFonts w:hint="eastAsia"/>
        </w:rPr>
        <w:br/>
      </w:r>
      <w:r>
        <w:rPr>
          <w:rFonts w:hint="eastAsia"/>
        </w:rPr>
        <w:t>　　8.1 农业酶目前主要生产技术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全球市场农业酶生产技术</w:t>
      </w:r>
      <w:r>
        <w:rPr>
          <w:rFonts w:hint="eastAsia"/>
        </w:rPr>
        <w:br/>
      </w:r>
      <w:r>
        <w:rPr>
          <w:rFonts w:hint="eastAsia"/>
        </w:rPr>
        <w:t>　　　　8.1.2 中国市场农业酶生产技术</w:t>
      </w:r>
      <w:r>
        <w:rPr>
          <w:rFonts w:hint="eastAsia"/>
        </w:rPr>
        <w:br/>
      </w:r>
      <w:r>
        <w:rPr>
          <w:rFonts w:hint="eastAsia"/>
        </w:rPr>
        <w:t>　　8.2 农业酶未来技术发展趋势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全球市场农业酶技术发展趋势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中国市场农业酶技术发展趋势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农业酶产品图片</w:t>
      </w:r>
      <w:r>
        <w:rPr>
          <w:rFonts w:hint="eastAsia"/>
        </w:rPr>
        <w:br/>
      </w:r>
      <w:r>
        <w:rPr>
          <w:rFonts w:hint="eastAsia"/>
        </w:rPr>
        <w:t>　　图 全球市场农业酶产能、产量及增长率（2018-2030年）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中国市场农业酶产能、产量及增长率（2018-2030年）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全球市场农业酶产值及增长率（2018-2030年）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中国市场农业酶产值及增长率（2018-2030年）</w:t>
      </w:r>
      <w:r>
        <w:rPr>
          <w:rFonts w:hint="eastAsia"/>
        </w:rPr>
        <w:br/>
      </w:r>
      <w:r>
        <w:rPr>
          <w:rFonts w:hint="eastAsia"/>
        </w:rPr>
        <w:t>　　表 碳水化合物分解酶价格（2022和2023年）列表</w:t>
      </w:r>
      <w:r>
        <w:rPr>
          <w:rFonts w:hint="eastAsia"/>
        </w:rPr>
        <w:br/>
      </w:r>
      <w:r>
        <w:rPr>
          <w:rFonts w:hint="eastAsia"/>
        </w:rPr>
        <w:t>　　表 蛋白酶价格（2022和2023年）列表</w:t>
      </w:r>
      <w:r>
        <w:rPr>
          <w:rFonts w:hint="eastAsia"/>
        </w:rPr>
        <w:br/>
      </w:r>
      <w:r>
        <w:rPr>
          <w:rFonts w:hint="eastAsia"/>
        </w:rPr>
        <w:t>　　表 脂酶价格（2022和2023年）列表</w:t>
      </w:r>
      <w:r>
        <w:rPr>
          <w:rFonts w:hint="eastAsia"/>
        </w:rPr>
        <w:br/>
      </w:r>
      <w:r>
        <w:rPr>
          <w:rFonts w:hint="eastAsia"/>
        </w:rPr>
        <w:t>　　表 聚合酶&amp;核酸酶每种规格价格（2022和2023年）列表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碳水化物分解酶生产商不同规格产品价格（2022和2023年）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蛋白酶生产商不同规格产品价格（2022和2023年）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脂酶生产商不同规格产品价格（2022和2023年）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聚合酶&amp;核酸酶生产商不同规格产品价格（2022和2023年）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农业酶主要分类2022和2023年市场份额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全球与中国农业酶厂商产地分布、产品类别及2023年产能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全球市场农业酶主要厂商2022和2023年产值市场份额列表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中国市场农业酶主要厂商2022和2023年产值市场份额列表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全球市场农业酶主要分类产能、产量（2018-2030年）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全球碳水化（合）物分解酶产量及增长率（2018-2030年）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全球蛋白酶产量及增长率（2018-2030年）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全球脂酶产量及增长率（2018-2030年）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全球聚合酶&amp;核酸酶产量及增长率（2018-2030年）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中国碳水化（合）物分解酶产量及增长率（2018-2030年）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中国蛋白酶产量及增长率（2018-2030年）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中国脂酶产量及增长率（2018-2030年）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中国聚合酶&amp;核酸酶产量及增长率（2018-2030年）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重点企业（4）农业酶2022和2023年产能、产量、产值及平均价格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重点企业（5）碳水化（合）物分解酶每种规格价格（2022和2023年）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重点企业（5）蛋白酶每种规格价格（2022和2023年）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重点企业（5）脂酶每种规格价格（2022和2023年）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重点企业（5）聚合酶&amp;核酸酶每种规格价格（2022和2023年）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重点企业（5）农业酶2022和2023年产量、产值及平均价格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重点企业（5）农业酶内销、外销及份额（2022年）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全球主要地区农业酶2024-2030年产能列表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中国市场农业酶2024-2030年产值增长率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美国市场农业酶2024-2030年产值增长率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欧洲市场农业酶2024-2030年产值增长率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日本市场农业酶2024-2030年产值增长率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东南亚市场农业酶2024-2030年产值增长率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印度市场农业酶2024-2030年产能、产量产量增长率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印度市场农业酶2024-2030年产值增长率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全球主要地区农业酶2024-2030年消费量市场份额列表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印度市场农业酶2024-2030年消费量增长率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全球市场农业酶主要应用领域消费量（2018-2030年）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全球市场农业酶主要应用领域消费量增长率（2018-2030年）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谷类农业酶 主要客户列表</w:t>
      </w:r>
      <w:r>
        <w:rPr>
          <w:rFonts w:hint="eastAsia"/>
        </w:rPr>
        <w:br/>
      </w:r>
      <w:r>
        <w:rPr>
          <w:rFonts w:hint="eastAsia"/>
        </w:rPr>
        <w:t>　　表 油籽农业酶 主要客户列表</w:t>
      </w:r>
      <w:r>
        <w:rPr>
          <w:rFonts w:hint="eastAsia"/>
        </w:rPr>
        <w:br/>
      </w:r>
      <w:r>
        <w:rPr>
          <w:rFonts w:hint="eastAsia"/>
        </w:rPr>
        <w:t>　　表 蔬果农业酶 主要客户列表</w:t>
      </w:r>
      <w:r>
        <w:rPr>
          <w:rFonts w:hint="eastAsia"/>
        </w:rPr>
        <w:br/>
      </w:r>
      <w:r>
        <w:rPr>
          <w:rFonts w:hint="eastAsia"/>
        </w:rPr>
        <w:t>　　表 中国市场农业酶主要应用领域消费量（2018-2030年）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中国市场农业酶主要应用领域消费量增长率（2018-2030年）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油籽农业酶 主要客户列表</w:t>
      </w:r>
      <w:r>
        <w:rPr>
          <w:rFonts w:hint="eastAsia"/>
        </w:rPr>
        <w:br/>
      </w:r>
      <w:r>
        <w:rPr>
          <w:rFonts w:hint="eastAsia"/>
        </w:rPr>
        <w:t>　　表 蔬果农业酶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c7378e9214c18" w:history="1">
        <w:r>
          <w:rPr>
            <w:rStyle w:val="Hyperlink"/>
          </w:rPr>
          <w:t>2024年版中国农业酶市场调研与发展趋势预测报告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c7378e9214c18" w:history="1">
        <w:r>
          <w:rPr>
            <w:rStyle w:val="Hyperlink"/>
          </w:rPr>
          <w:t>https://www.20087.com/M_NongLinMuYu/09/NongYeMeiShiChangXuQiuFenXiYuFaZhanQuShiYuCe.html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066d2e92460c" w:history="1">
      <w:r>
        <w:rPr>
          <w:rStyle w:val="Hyperlink"/>
        </w:rPr>
        <w:t>2024年版中国农业酶市场调研与发展趋势预测报告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NongYeMeiShiChangXuQiuFenXiYuFaZhanQuShiYuCe.html" TargetMode="External" Id="Rd4dc7378e92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NongYeMeiShiChangXuQiuFenXiYuFaZhanQuShiYuCe.html" TargetMode="External" Id="R7c33066d2e9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2023-09-17T01:43:00Z</dcterms:created>
  <dcterms:modified xsi:type="dcterms:W3CDTF">2023-09-17T02:43:00Z</dcterms:modified>
  <dc:subject>2024年版中国农业酶市场调研与发展趋势预测报告</dc:subject>
  <dc:title>2024年版中国农业酶市场调研与发展趋势预测报告</dc:title>
  <cp:keywords>2024年版中国农业酶市场调研与发展趋势预测报告</cp:keywords>
  <dc:description>2024年版中国农业酶市场调研与发展趋势预测报告</dc:description>
</cp:coreProperties>
</file>