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76e60a695452d" w:history="1">
              <w:r>
                <w:rPr>
                  <w:rStyle w:val="Hyperlink"/>
                </w:rPr>
                <w:t>2026-2032年全球与中国杀虫剂市场研究及发展前景报告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76e60a695452d" w:history="1">
              <w:r>
                <w:rPr>
                  <w:rStyle w:val="Hyperlink"/>
                </w:rPr>
                <w:t>2026-2032年全球与中国杀虫剂市场研究及发展前景报告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76e60a695452d" w:history="1">
                <w:r>
                  <w:rPr>
                    <w:rStyle w:val="Hyperlink"/>
                  </w:rPr>
                  <w:t>https://www.20087.com/9/50/ShaChongJiShiChangQianJingYuCe.html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用于控制害虫数量、保护农作物和人类健康的化学制剂或生物制剂。近年来，随着农业生产规模的扩大和环境保护意识的增强，高效低毒的新型杀虫剂不断涌现，旨在减少对非目标生物的影响。同时，生物防治方法（如天敌释放、微生物制剂）的应用逐渐增加，为传统化学杀虫剂提供了补充和替代方案。此外，精准农业技术和无人机喷洒系统的引入，使得农药施用更加精确，减少了过度使用带来的环境问题。</w:t>
      </w:r>
      <w:r>
        <w:rPr>
          <w:rFonts w:hint="eastAsia"/>
        </w:rPr>
        <w:br/>
      </w:r>
      <w:r>
        <w:rPr>
          <w:rFonts w:hint="eastAsia"/>
        </w:rPr>
        <w:t>　　未来，杀虫剂的发展将更加注重生态友好与精准施用。一方面，通过基因编辑技术和生物工程技术，开发出具有更高选择性和更低毒性作用机制的新型杀虫剂，减轻对生态环境的压力；另一方面，结合物联网(IoT)和大数据分析技术，实现对害虫动态的实时监测与预警，指导农民进行精准施药，提高防治效果。此外，随着全球范围内对食品安全的关注度提升，有机认证和绿色标签将成为杀虫剂市场的新标准，促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76e60a695452d" w:history="1">
        <w:r>
          <w:rPr>
            <w:rStyle w:val="Hyperlink"/>
          </w:rPr>
          <w:t>2026-2032年全球与中国杀虫剂市场研究及发展前景报告</w:t>
        </w:r>
      </w:hyperlink>
      <w:r>
        <w:rPr>
          <w:rFonts w:hint="eastAsia"/>
        </w:rPr>
        <w:t>》系统分析了杀虫剂行业的市场规模、市场需求及价格波动，深入探讨了杀虫剂产业链关键环节及各细分市场特点。报告基于权威数据，科学预测了杀虫剂市场前景与发展趋势，同时评估了杀虫剂重点企业的经营状况，包括品牌影响力、市场集中度及竞争格局。通过SWOT分析，报告揭示了杀虫剂行业面临的风险与机遇，为杀虫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甲醛</w:t>
      </w:r>
      <w:r>
        <w:rPr>
          <w:rFonts w:hint="eastAsia"/>
        </w:rPr>
        <w:br/>
      </w:r>
      <w:r>
        <w:rPr>
          <w:rFonts w:hint="eastAsia"/>
        </w:rPr>
        <w:t>　　　　1.3.3 甲硫氨酸</w:t>
      </w:r>
      <w:r>
        <w:rPr>
          <w:rFonts w:hint="eastAsia"/>
        </w:rPr>
        <w:br/>
      </w:r>
      <w:r>
        <w:rPr>
          <w:rFonts w:hint="eastAsia"/>
        </w:rPr>
        <w:t>　　　　1.3.4 磷酸亚铁</w:t>
      </w:r>
      <w:r>
        <w:rPr>
          <w:rFonts w:hint="eastAsia"/>
        </w:rPr>
        <w:br/>
      </w:r>
      <w:r>
        <w:rPr>
          <w:rFonts w:hint="eastAsia"/>
        </w:rPr>
        <w:t>　　　　1.3.5 其他生物基驱虫药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按应用细分，全球杀虫剂市场规模2021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农作物</w:t>
      </w:r>
      <w:r>
        <w:rPr>
          <w:rFonts w:hint="eastAsia"/>
        </w:rPr>
        <w:br/>
      </w:r>
      <w:r>
        <w:rPr>
          <w:rFonts w:hint="eastAsia"/>
        </w:rPr>
        <w:t>　　　　1.4.3 园艺作物</w:t>
      </w:r>
      <w:r>
        <w:rPr>
          <w:rFonts w:hint="eastAsia"/>
        </w:rPr>
        <w:br/>
      </w:r>
      <w:r>
        <w:rPr>
          <w:rFonts w:hint="eastAsia"/>
        </w:rPr>
        <w:t>　　　　1.4.4 草坪和观赏植物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杀虫剂行业发展总体概况</w:t>
      </w:r>
      <w:r>
        <w:rPr>
          <w:rFonts w:hint="eastAsia"/>
        </w:rPr>
        <w:br/>
      </w:r>
      <w:r>
        <w:rPr>
          <w:rFonts w:hint="eastAsia"/>
        </w:rPr>
        <w:t>　　　　1.5.2 杀虫剂行业发展主要特点</w:t>
      </w:r>
      <w:r>
        <w:rPr>
          <w:rFonts w:hint="eastAsia"/>
        </w:rPr>
        <w:br/>
      </w:r>
      <w:r>
        <w:rPr>
          <w:rFonts w:hint="eastAsia"/>
        </w:rPr>
        <w:t>　　　　1.5.3 杀虫剂行业发展影响因素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杀虫剂有利因素</w:t>
      </w:r>
      <w:r>
        <w:rPr>
          <w:rFonts w:hint="eastAsia"/>
        </w:rPr>
        <w:br/>
      </w:r>
      <w:r>
        <w:rPr>
          <w:rFonts w:hint="eastAsia"/>
        </w:rPr>
        <w:t>　　　　1.5.3 .2 杀虫剂不利因素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全球市场，近三年杀虫剂主要企业占有率及排名（按销量）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杀虫剂主要企业在国际市场占有率（按销量，2023-2026）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2025年杀虫剂主要企业在国际市场排名（按销量）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全球市场主要企业杀虫剂销量（2023-2026）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全球市场，近三年杀虫剂主要企业占有率及排名（按收入）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杀虫剂主要企业在国际市场占有率（按收入，2023-2026）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2025年杀虫剂主要企业在国际市场排名（按收入）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全球市场主要企业杀虫剂销售收入（2023-2026）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全球市场主要企业杀虫剂销售价格（2023-2026）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中国市场，近三年杀虫剂主要企业占有率及排名（按销量）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杀虫剂主要企业在中国市场占有率（按销量，2023-2026）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2025年杀虫剂主要企业在中国市场排名（按销量）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中国市场主要企业杀虫剂销量（2023-2026）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中国市场，近三年杀虫剂主要企业占有率及排名（按收入）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杀虫剂主要企业在中国市场占有率（按收入，2023-2026）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2025年杀虫剂主要企业在中国市场排名（按收入）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中国市场主要企业杀虫剂销售收入（2023-2026）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全球主要厂商杀虫剂总部及产地分布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全球主要厂商成立时间及杀虫剂商业化日期</w:t>
      </w:r>
      <w:r>
        <w:rPr>
          <w:rFonts w:hint="eastAsia"/>
        </w:rPr>
        <w:br/>
      </w:r>
      <w:r>
        <w:rPr>
          <w:rFonts w:hint="eastAsia"/>
        </w:rPr>
        <w:t>　　2.8 全球主要厂商杀虫剂产品类型及应用</w:t>
      </w:r>
      <w:r>
        <w:rPr>
          <w:rFonts w:hint="eastAsia"/>
        </w:rPr>
        <w:br/>
      </w:r>
      <w:r>
        <w:rPr>
          <w:rFonts w:hint="eastAsia"/>
        </w:rPr>
        <w:t>　　2.9 杀虫剂行业集中度、竞争程度分析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杀虫剂行业集中度分析：2025年全球Top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全球杀虫剂第一梯队、第二梯队和第三梯队生产商（品牌）及市场份额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全球杀虫剂总体规模分析</w:t>
      </w:r>
      <w:r>
        <w:rPr>
          <w:rFonts w:hint="eastAsia"/>
        </w:rPr>
        <w:br/>
      </w:r>
      <w:r>
        <w:rPr>
          <w:rFonts w:hint="eastAsia"/>
        </w:rPr>
        <w:t>　　3.1 全球杀虫剂供需现状及预测（2021-2032）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全球杀虫剂产量、需求量及发展趋势（2021-2032）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全球主要地区杀虫剂产量及发展趋势（2021-2032）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全球主要地区杀虫剂产量（2021-2026）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全球主要地区杀虫剂产量（2027-2032）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全球主要地区杀虫剂产量市场份额（2021-2032）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中国杀虫剂供需现状及预测（2021-2032）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中国杀虫剂产能、产量、产能利用率及发展趋势（2021-2032）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中国杀虫剂产量、市场需求量及发展趋势（2021-2032）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中国市场杀虫剂进出口（2021-2032）</w:t>
      </w:r>
      <w:r>
        <w:rPr>
          <w:rFonts w:hint="eastAsia"/>
        </w:rPr>
        <w:br/>
      </w:r>
      <w:r>
        <w:rPr>
          <w:rFonts w:hint="eastAsia"/>
        </w:rPr>
        <w:t>　　3.4 全球杀虫剂销量及销售额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全球市场杀虫剂销售额（2021-2032）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全球市场杀虫剂销量（2021-2032）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全球市场杀虫剂价格趋势（2021-2032）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全球杀虫剂主要地区分析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全球主要地区杀虫剂市场规模分析：2021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全球主要地区杀虫剂销售收入及市场份额（2021-2026）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全球主要地区杀虫剂销售收入预测（2027-2032）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全球主要地区杀虫剂销量分析：2021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全球主要地区杀虫剂销量及市场份额预测（2027-2032）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中东市场杀虫剂销量、收入及增长率（2021-2032）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杀虫剂销量、收入、价格及毛利率（2021-2026）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不同产品类型杀虫剂分析</w:t>
      </w:r>
      <w:r>
        <w:rPr>
          <w:rFonts w:hint="eastAsia"/>
        </w:rPr>
        <w:br/>
      </w:r>
      <w:r>
        <w:rPr>
          <w:rFonts w:hint="eastAsia"/>
        </w:rPr>
        <w:t>　　6.1 全球不同产品类型杀虫剂销量（2021-2032）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全球不同产品类型杀虫剂销量预测（2027-2032）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全球不同产品类型杀虫剂收入（2021-2032）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全球不同产品类型杀虫剂收入预测（2027-2032）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全球不同产品类型杀虫剂价格走势（2021-2032）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中国不同产品类型杀虫剂销量（2021-2032）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中国不同产品类型杀虫剂销量预测（2027-2032）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中国不同产品类型杀虫剂收入（2021-2032）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中国不同产品类型杀虫剂收入预测（2027-2032）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不同应用杀虫剂分析</w:t>
      </w:r>
      <w:r>
        <w:rPr>
          <w:rFonts w:hint="eastAsia"/>
        </w:rPr>
        <w:br/>
      </w:r>
      <w:r>
        <w:rPr>
          <w:rFonts w:hint="eastAsia"/>
        </w:rPr>
        <w:t>　　7.1 全球不同应用杀虫剂销量（2021-2032）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全球不同应用杀虫剂销量预测（2027-2032）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全球不同应用杀虫剂收入（2021-2032）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全球不同应用杀虫剂收入预测（2027-2032）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全球不同应用杀虫剂价格走势（2021-2032）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中国不同应用杀虫剂销量（2021-2032）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中国不同应用杀虫剂销量及市场份额（2021-2026）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中国不同应用杀虫剂销量预测（2027-2032）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中国不同应用杀虫剂收入（2021-2032）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中国不同应用杀虫剂收入及市场份额（2021-2026）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中国不同应用杀虫剂收入预测（2027-2032）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杀虫剂行业发展趋势</w:t>
      </w:r>
      <w:r>
        <w:rPr>
          <w:rFonts w:hint="eastAsia"/>
        </w:rPr>
        <w:br/>
      </w:r>
      <w:r>
        <w:rPr>
          <w:rFonts w:hint="eastAsia"/>
        </w:rPr>
        <w:t>　　8.2 杀虫剂行业主要驱动因素</w:t>
      </w:r>
      <w:r>
        <w:rPr>
          <w:rFonts w:hint="eastAsia"/>
        </w:rPr>
        <w:br/>
      </w:r>
      <w:r>
        <w:rPr>
          <w:rFonts w:hint="eastAsia"/>
        </w:rPr>
        <w:t>　　8.3 杀虫剂中国企业SWOT分析</w:t>
      </w:r>
      <w:r>
        <w:rPr>
          <w:rFonts w:hint="eastAsia"/>
        </w:rPr>
        <w:br/>
      </w:r>
      <w:r>
        <w:rPr>
          <w:rFonts w:hint="eastAsia"/>
        </w:rPr>
        <w:t>　　8.4 中国杀虫剂行业政策环境分析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杀虫剂行业产业链简介</w:t>
      </w:r>
      <w:r>
        <w:rPr>
          <w:rFonts w:hint="eastAsia"/>
        </w:rPr>
        <w:br/>
      </w:r>
      <w:r>
        <w:rPr>
          <w:rFonts w:hint="eastAsia"/>
        </w:rPr>
        <w:t>　　　　9.1.1 杀虫剂行业供应链分析</w:t>
      </w:r>
      <w:r>
        <w:rPr>
          <w:rFonts w:hint="eastAsia"/>
        </w:rPr>
        <w:br/>
      </w:r>
      <w:r>
        <w:rPr>
          <w:rFonts w:hint="eastAsia"/>
        </w:rPr>
        <w:t>　　　　9.1.2 杀虫剂主要原料及供应情况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杀虫剂行业采购模式</w:t>
      </w:r>
      <w:r>
        <w:rPr>
          <w:rFonts w:hint="eastAsia"/>
        </w:rPr>
        <w:br/>
      </w:r>
      <w:r>
        <w:rPr>
          <w:rFonts w:hint="eastAsia"/>
        </w:rPr>
        <w:t>　　9.3 杀虫剂行业生产模式</w:t>
      </w:r>
      <w:r>
        <w:rPr>
          <w:rFonts w:hint="eastAsia"/>
        </w:rPr>
        <w:br/>
      </w:r>
      <w:r>
        <w:rPr>
          <w:rFonts w:hint="eastAsia"/>
        </w:rPr>
        <w:t>　　9.4 杀虫剂行业销售模式及销售渠道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按产品类型细分，全球杀虫剂市场规模2021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按应用细分，全球杀虫剂市场规模（CAGR）2021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杀虫剂行业发展主要特点</w:t>
      </w:r>
      <w:r>
        <w:rPr>
          <w:rFonts w:hint="eastAsia"/>
        </w:rPr>
        <w:br/>
      </w:r>
      <w:r>
        <w:rPr>
          <w:rFonts w:hint="eastAsia"/>
        </w:rPr>
        <w:t>　　表 4： 杀虫剂行业发展有利因素分析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杀虫剂行业发展不利因素分析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进入杀虫剂行业壁垒</w:t>
      </w:r>
      <w:r>
        <w:rPr>
          <w:rFonts w:hint="eastAsia"/>
        </w:rPr>
        <w:br/>
      </w:r>
      <w:r>
        <w:rPr>
          <w:rFonts w:hint="eastAsia"/>
        </w:rPr>
        <w:t>　　表 7： 杀虫剂主要企业在国际市场占有率（按销量，2023-2026）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2025年杀虫剂主要企业在国际市场排名（按销量）&amp;（千吨）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全球市场主要企业杀虫剂销量（2023-2026）&amp;（千吨）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杀虫剂主要企业在国际市场占有率（按收入，2023-2026）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2025年杀虫剂主要企业在国际市场排名（按收入）&amp;（万元）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全球市场主要企业杀虫剂销售收入（2023-2026）&amp;（万元）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全球市场主要企业杀虫剂销售价格（2023-2026）&amp;（元/吨）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杀虫剂主要企业在中国市场占有率（按销量，2023-2026）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2025年杀虫剂主要企业在中国市场排名（按销量）&amp;（千吨）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中国市场主要企业杀虫剂销量（2023-2026）&amp;（千吨）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杀虫剂主要企业在中国市场占有率（按收入，2023-2026）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2025年杀虫剂主要企业在中国市场排名（按收入）&amp;（万元）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中国市场主要企业杀虫剂销售收入（2023-2026）&amp;（万元）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全球主要厂商杀虫剂总部及产地分布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全球主要厂商成立时间及杀虫剂商业化日期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全球主要厂商杀虫剂产品类型及应用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2025年全球杀虫剂主要厂商市场地位（第一梯队、第二梯队和第三梯队）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全球杀虫剂市场投资、并购等现状分析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全球主要地区杀虫剂产量增速（CAGR）：（2021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全球主要地区杀虫剂产量（2021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全球主要地区杀虫剂产量（2021-2026）&amp;（千吨）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全球主要地区杀虫剂产量（2027-2032）&amp;（千吨）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全球主要地区杀虫剂产量市场份额（2021-2026）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全球主要地区杀虫剂产量市场份额（2027-2032）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中国市场杀虫剂产量、销量、进出口（2021-2026）&amp;（千吨）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中国市场杀虫剂产量、销量、进出口预测（2027-2032）&amp;（千吨）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全球主要地区杀虫剂销售收入增速：（2021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全球主要地区杀虫剂销售收入（2021-2026）&amp;（万元）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全球主要地区杀虫剂销售收入市场份额（2021-2026）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全球主要地区杀虫剂收入（2027-2032）&amp;（万元）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全球主要地区杀虫剂收入市场份额（2027-2032）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全球主要地区杀虫剂销量（千吨）：2021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全球主要地区杀虫剂销量（2027-2032）&amp;（千吨）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全球主要地区杀虫剂销量份额（2027-2032）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杀虫剂生产基地、销售区域、竞争对手及市场地位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杀虫剂产品规格、参数及市场应用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杀虫剂销量（千吨）、收入（万元）、价格（元/吨）及毛利率（2021-2026）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全球不同产品类型杀虫剂销量预测（2027-2032）&amp;（千吨）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中国不同产品类型杀虫剂销量预测（2027-2032）&amp;（千吨）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全球不同应用杀虫剂销量预测（2027-2032）&amp;（千吨）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中国不同应用杀虫剂销量（2021-2026）&amp;（千吨）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中国不同应用杀虫剂销量市场份额（2021-2026）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中国不同应用杀虫剂销量预测（2027-2032）&amp;（千吨）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中国市场不同应用杀虫剂销量市场份额预测（2027-2032）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中国不同应用杀虫剂收入（2021-2026）&amp;（万元）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中国不同应用杀虫剂收入市场份额（2021-2026）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中国不同应用杀虫剂收入预测（2027-2032）&amp;（万元）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中国不同应用杀虫剂收入市场份额预测（2027-2032）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杀虫剂行业发展趋势</w:t>
      </w:r>
      <w:r>
        <w:rPr>
          <w:rFonts w:hint="eastAsia"/>
        </w:rPr>
        <w:br/>
      </w:r>
      <w:r>
        <w:rPr>
          <w:rFonts w:hint="eastAsia"/>
        </w:rPr>
        <w:t>　　表 106： 杀虫剂行业主要驱动因素</w:t>
      </w:r>
      <w:r>
        <w:rPr>
          <w:rFonts w:hint="eastAsia"/>
        </w:rPr>
        <w:br/>
      </w:r>
      <w:r>
        <w:rPr>
          <w:rFonts w:hint="eastAsia"/>
        </w:rPr>
        <w:t>　　表 107： 杀虫剂行业供应链分析</w:t>
      </w:r>
      <w:r>
        <w:rPr>
          <w:rFonts w:hint="eastAsia"/>
        </w:rPr>
        <w:br/>
      </w:r>
      <w:r>
        <w:rPr>
          <w:rFonts w:hint="eastAsia"/>
        </w:rPr>
        <w:t>　　表 108： 杀虫剂上游原料供应商</w:t>
      </w:r>
      <w:r>
        <w:rPr>
          <w:rFonts w:hint="eastAsia"/>
        </w:rPr>
        <w:br/>
      </w:r>
      <w:r>
        <w:rPr>
          <w:rFonts w:hint="eastAsia"/>
        </w:rPr>
        <w:t>　　表 109： 杀虫剂主要地区不同应用客户分析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杀虫剂典型经销商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杀虫剂产品图片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全球不同产品类型杀虫剂销售额2021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全球不同产品类型杀虫剂市场份额2025 &amp; 2032</w:t>
      </w:r>
      <w:r>
        <w:rPr>
          <w:rFonts w:hint="eastAsia"/>
        </w:rPr>
        <w:br/>
      </w:r>
      <w:r>
        <w:rPr>
          <w:rFonts w:hint="eastAsia"/>
        </w:rPr>
        <w:t>　　图 4： 甲醛产品图片</w:t>
      </w:r>
      <w:r>
        <w:rPr>
          <w:rFonts w:hint="eastAsia"/>
        </w:rPr>
        <w:br/>
      </w:r>
      <w:r>
        <w:rPr>
          <w:rFonts w:hint="eastAsia"/>
        </w:rPr>
        <w:t>　　图 5： 甲硫氨酸产品图片</w:t>
      </w:r>
      <w:r>
        <w:rPr>
          <w:rFonts w:hint="eastAsia"/>
        </w:rPr>
        <w:br/>
      </w:r>
      <w:r>
        <w:rPr>
          <w:rFonts w:hint="eastAsia"/>
        </w:rPr>
        <w:t>　　图 6： 磷酸亚铁产品图片</w:t>
      </w:r>
      <w:r>
        <w:rPr>
          <w:rFonts w:hint="eastAsia"/>
        </w:rPr>
        <w:br/>
      </w:r>
      <w:r>
        <w:rPr>
          <w:rFonts w:hint="eastAsia"/>
        </w:rPr>
        <w:t>　　图 7： 其他生物基驱虫药产品图片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全球不同应用杀虫剂市场份额2025 &amp; 2032</w:t>
      </w:r>
      <w:r>
        <w:rPr>
          <w:rFonts w:hint="eastAsia"/>
        </w:rPr>
        <w:br/>
      </w:r>
      <w:r>
        <w:rPr>
          <w:rFonts w:hint="eastAsia"/>
        </w:rPr>
        <w:t>　　图 10： 农作物</w:t>
      </w:r>
      <w:r>
        <w:rPr>
          <w:rFonts w:hint="eastAsia"/>
        </w:rPr>
        <w:br/>
      </w:r>
      <w:r>
        <w:rPr>
          <w:rFonts w:hint="eastAsia"/>
        </w:rPr>
        <w:t>　　图 11： 园艺作物</w:t>
      </w:r>
      <w:r>
        <w:rPr>
          <w:rFonts w:hint="eastAsia"/>
        </w:rPr>
        <w:br/>
      </w:r>
      <w:r>
        <w:rPr>
          <w:rFonts w:hint="eastAsia"/>
        </w:rPr>
        <w:t>　　图 12： 草坪和观赏植物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2025年全球前五大生产商杀虫剂市场份额</w:t>
      </w:r>
      <w:r>
        <w:rPr>
          <w:rFonts w:hint="eastAsia"/>
        </w:rPr>
        <w:br/>
      </w:r>
      <w:r>
        <w:rPr>
          <w:rFonts w:hint="eastAsia"/>
        </w:rPr>
        <w:t>　　图 15： 2025年全球杀虫剂第一梯队、第二梯队和第三梯队厂商及市场份额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全球杀虫剂产能、产量、产能利用率及发展趋势（2021-2032）&amp;（千吨）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全球杀虫剂产量、需求量及发展趋势（2021-2032）&amp;（千吨）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全球主要地区杀虫剂产量市场份额（2021-2032）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中国杀虫剂产能、产量、产能利用率及发展趋势（2021-2032）&amp;（千吨）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中国杀虫剂产量、市场需求量及发展趋势（2021-2032）&amp;（千吨）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全球杀虫剂市场销售额及增长率：（2021-2032）&amp;（万元）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全球市场杀虫剂市场规模：2021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全球市场杀虫剂价格趋势（2021-2032）&amp;（元/吨）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全球主要地区杀虫剂销售收入（2021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全球主要地区杀虫剂销售收入市场份额（2021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中东市场杀虫剂销量及增长率（2021-2032）&amp;（千吨）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中东市场杀虫剂收入及增长率（2021-2032）&amp;（万元）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全球不同产品类型杀虫剂价格走势（2021-2032）&amp;（元/吨）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全球不同应用杀虫剂价格走势（2021-2032）&amp;（元/吨）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杀虫剂中国企业SWOT分析</w:t>
      </w:r>
      <w:r>
        <w:rPr>
          <w:rFonts w:hint="eastAsia"/>
        </w:rPr>
        <w:br/>
      </w:r>
      <w:r>
        <w:rPr>
          <w:rFonts w:hint="eastAsia"/>
        </w:rPr>
        <w:t>　　图 46： 杀虫剂产业链</w:t>
      </w:r>
      <w:r>
        <w:rPr>
          <w:rFonts w:hint="eastAsia"/>
        </w:rPr>
        <w:br/>
      </w:r>
      <w:r>
        <w:rPr>
          <w:rFonts w:hint="eastAsia"/>
        </w:rPr>
        <w:t>　　图 47： 杀虫剂行业采购模式分析</w:t>
      </w:r>
      <w:r>
        <w:rPr>
          <w:rFonts w:hint="eastAsia"/>
        </w:rPr>
        <w:br/>
      </w:r>
      <w:r>
        <w:rPr>
          <w:rFonts w:hint="eastAsia"/>
        </w:rPr>
        <w:t>　　图 48： 杀虫剂行业生产模式</w:t>
      </w:r>
      <w:r>
        <w:rPr>
          <w:rFonts w:hint="eastAsia"/>
        </w:rPr>
        <w:br/>
      </w:r>
      <w:r>
        <w:rPr>
          <w:rFonts w:hint="eastAsia"/>
        </w:rPr>
        <w:t>　　图 49： 杀虫剂行业销售模式分析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76e60a695452d" w:history="1">
        <w:r>
          <w:rPr>
            <w:rStyle w:val="Hyperlink"/>
          </w:rPr>
          <w:t>2026-2032年全球与中国杀虫剂市场研究及发展前景报告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76e60a695452d" w:history="1">
        <w:r>
          <w:rPr>
            <w:rStyle w:val="Hyperlink"/>
          </w:rPr>
          <w:t>https://www.20087.com/9/50/ShaChongJiShiChangQianJingYuCe.html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e7433f3cf4fd6" w:history="1">
      <w:r>
        <w:rPr>
          <w:rStyle w:val="Hyperlink"/>
        </w:rPr>
        <w:t>2026-2032年全球与中国杀虫剂市场研究及发展前景报告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aChongJiShiChangQianJingYuCe.html" TargetMode="External" Id="Rced76e60a695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aChongJiShiChangQianJingYuCe.html" TargetMode="External" Id="R829e7433f3cf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2025-12-31T07:39:03Z</dcterms:created>
  <dcterms:modified xsi:type="dcterms:W3CDTF">2025-12-31T08:39:03Z</dcterms:modified>
  <dc:subject>2026-2032年全球与中国杀虫剂市场研究及发展前景报告</dc:subject>
  <dc:title>2026-2032年全球与中国杀虫剂市场研究及发展前景报告</dc:title>
  <cp:keywords>2026-2032年全球与中国杀虫剂市场研究及发展前景报告</cp:keywords>
  <dc:description>2026-2032年全球与中国杀虫剂市场研究及发展前景报告</dc:description>
</cp:coreProperties>
</file>