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9ec5e443474a" w:history="1">
              <w:r>
                <w:rPr>
                  <w:rStyle w:val="Hyperlink"/>
                </w:rPr>
                <w:t>2025-2031年全球与中国火龙果行业调研及市场前景报告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9ec5e443474a" w:history="1">
              <w:r>
                <w:rPr>
                  <w:rStyle w:val="Hyperlink"/>
                </w:rPr>
                <w:t>2025-2031年全球与中国火龙果行业调研及市场前景报告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29ec5e443474a" w:history="1">
                <w:r>
                  <w:rPr>
                    <w:rStyle w:val="Hyperlink"/>
                  </w:rPr>
                  <w:t>https://www.20087.com/9/50/HuoLongGuoHangYeQianJingFenXi.html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凭借其独特的外观、丰富的营养价值和适宜的口感，在全球范围内受到欢迎。近年来，随着消费者对健康生活方式的追求，火龙果的市场需求稳步增长。主要产区如越南、泰国和中美洲国家加大了种植面积，优化了种植技术，提高了产量和品质。然而，火龙果种植仍面临病虫害防治、气候变化适应和市场波动等挑战。</w:t>
      </w:r>
      <w:r>
        <w:rPr>
          <w:rFonts w:hint="eastAsia"/>
        </w:rPr>
        <w:br/>
      </w:r>
      <w:r>
        <w:rPr>
          <w:rFonts w:hint="eastAsia"/>
        </w:rPr>
        <w:t>　　未来，火龙果产业将更加注重可持续农业实践和品牌建设。一方面，通过采用生态友好型种植技术，如有机耕作和节水灌溉，提高作物的抗逆性和产量稳定性，同时减少化学农药的使用。另一方面，品牌化和差异化策略，如地理标志产品认证和高端市场定位，将帮助火龙果生产商提升附加值，开拓更广阔的市场。此外，火龙果的深加工，如果汁、果酱和保健品的开发，将延长产业链，增加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9ec5e443474a" w:history="1">
        <w:r>
          <w:rPr>
            <w:rStyle w:val="Hyperlink"/>
          </w:rPr>
          <w:t>2025-2031年全球与中国火龙果行业调研及市场前景报告</w:t>
        </w:r>
      </w:hyperlink>
      <w:r>
        <w:rPr>
          <w:rFonts w:hint="eastAsia"/>
        </w:rPr>
        <w:t>》系统分析了全球及我国火龙果行业的市场规模、市场需求及价格动态，深入探讨了火龙果产业链结构与发展特点。报告对火龙果细分市场进行了详细剖析，基于科学数据预测了市场前景及未来发展趋势，同时聚焦火龙果重点企业，评估了品牌影响力、市场竞争力及行业集中度变化。通过专业分析与客观洞察，报告为投资者、产业链相关企业及政府决策部门提供了重要参考，是把握火龙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中国火龙果概述</w:t>
      </w:r>
      <w:r>
        <w:rPr>
          <w:rFonts w:hint="eastAsia"/>
        </w:rPr>
        <w:br/>
      </w:r>
      <w:r>
        <w:rPr>
          <w:rFonts w:hint="eastAsia"/>
        </w:rPr>
        <w:t>　　第一节 火龙果行业定义</w:t>
      </w:r>
      <w:r>
        <w:rPr>
          <w:rFonts w:hint="eastAsia"/>
        </w:rPr>
        <w:br/>
      </w:r>
      <w:r>
        <w:rPr>
          <w:rFonts w:hint="eastAsia"/>
        </w:rPr>
        <w:t>　　第二节 火龙果行业发展特性</w:t>
      </w:r>
      <w:r>
        <w:rPr>
          <w:rFonts w:hint="eastAsia"/>
        </w:rPr>
        <w:br/>
      </w:r>
      <w:r>
        <w:rPr>
          <w:rFonts w:hint="eastAsia"/>
        </w:rPr>
        <w:t>　　第三节 火龙果产业链分析</w:t>
      </w:r>
      <w:r>
        <w:rPr>
          <w:rFonts w:hint="eastAsia"/>
        </w:rPr>
        <w:br/>
      </w:r>
      <w:r>
        <w:rPr>
          <w:rFonts w:hint="eastAsia"/>
        </w:rPr>
        <w:t>　　第四节 火龙果行业生命周期分析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2024-2025年国外火龙果市场发展概况</w:t>
      </w:r>
      <w:r>
        <w:rPr>
          <w:rFonts w:hint="eastAsia"/>
        </w:rPr>
        <w:br/>
      </w:r>
      <w:r>
        <w:rPr>
          <w:rFonts w:hint="eastAsia"/>
        </w:rPr>
        <w:t>　　第一节 全球火龙果市场发展分析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亚洲地区主要国家火龙果市场概况</w:t>
      </w:r>
      <w:r>
        <w:rPr>
          <w:rFonts w:hint="eastAsia"/>
        </w:rPr>
        <w:br/>
      </w:r>
      <w:r>
        <w:rPr>
          <w:rFonts w:hint="eastAsia"/>
        </w:rPr>
        <w:t>　　第五节 全球火龙果市场发展预测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2024-2025年中国火龙果发展环境分析</w:t>
      </w:r>
      <w:r>
        <w:rPr>
          <w:rFonts w:hint="eastAsia"/>
        </w:rPr>
        <w:br/>
      </w:r>
      <w:r>
        <w:rPr>
          <w:rFonts w:hint="eastAsia"/>
        </w:rPr>
        <w:t>　　第一节 火龙果行业经济环境分析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火龙果行业相关政策、标准</w:t>
      </w:r>
      <w:r>
        <w:rPr>
          <w:rFonts w:hint="eastAsia"/>
        </w:rPr>
        <w:br/>
      </w:r>
      <w:r>
        <w:rPr>
          <w:rFonts w:hint="eastAsia"/>
        </w:rPr>
        <w:t>　　第三节 火龙果行业相关发展规划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2024-2025年火龙果行业技术发展现状及趋势分析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火龙果行业技术发展现状分析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国内外火龙果行业技术差异与原因</w:t>
      </w:r>
      <w:r>
        <w:rPr>
          <w:rFonts w:hint="eastAsia"/>
        </w:rPr>
        <w:br/>
      </w:r>
      <w:r>
        <w:rPr>
          <w:rFonts w:hint="eastAsia"/>
        </w:rPr>
        <w:t>　　第三节 火龙果行业技术发展方向、趋势预测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提升火龙果行业技术能力策略建议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2024-2025年火龙果市场特性分析</w:t>
      </w:r>
      <w:r>
        <w:rPr>
          <w:rFonts w:hint="eastAsia"/>
        </w:rPr>
        <w:br/>
      </w:r>
      <w:r>
        <w:rPr>
          <w:rFonts w:hint="eastAsia"/>
        </w:rPr>
        <w:t>　　第一节 火龙果行业集中度分析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2024-2025年火龙果行业SWOT分析</w:t>
      </w:r>
      <w:r>
        <w:rPr>
          <w:rFonts w:hint="eastAsia"/>
        </w:rPr>
        <w:br/>
      </w:r>
      <w:r>
        <w:rPr>
          <w:rFonts w:hint="eastAsia"/>
        </w:rPr>
        <w:t>　　　　一、火龙果行业优势</w:t>
      </w:r>
      <w:r>
        <w:rPr>
          <w:rFonts w:hint="eastAsia"/>
        </w:rPr>
        <w:br/>
      </w:r>
      <w:r>
        <w:rPr>
          <w:rFonts w:hint="eastAsia"/>
        </w:rPr>
        <w:t>　　　　二、火龙果行业劣势</w:t>
      </w:r>
      <w:r>
        <w:rPr>
          <w:rFonts w:hint="eastAsia"/>
        </w:rPr>
        <w:br/>
      </w:r>
      <w:r>
        <w:rPr>
          <w:rFonts w:hint="eastAsia"/>
        </w:rPr>
        <w:t>　　　　三、火龙果行业机会</w:t>
      </w:r>
      <w:r>
        <w:rPr>
          <w:rFonts w:hint="eastAsia"/>
        </w:rPr>
        <w:br/>
      </w:r>
      <w:r>
        <w:rPr>
          <w:rFonts w:hint="eastAsia"/>
        </w:rPr>
        <w:t>　　　　四、火龙果行业风险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中国火龙果发展现状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2024-2025年中国火龙果市场现状分析</w:t>
      </w:r>
      <w:r>
        <w:rPr>
          <w:rFonts w:hint="eastAsia"/>
        </w:rPr>
        <w:br/>
      </w:r>
      <w:r>
        <w:rPr>
          <w:rFonts w:hint="eastAsia"/>
        </w:rPr>
        <w:t>　　第二节 中国火龙果行业产量情况分析及预测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一、火龙果总体产能规模</w:t>
      </w:r>
      <w:r>
        <w:rPr>
          <w:rFonts w:hint="eastAsia"/>
        </w:rPr>
        <w:br/>
      </w:r>
      <w:r>
        <w:rPr>
          <w:rFonts w:hint="eastAsia"/>
        </w:rPr>
        <w:t>　　　　二、火龙果生产区域分布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三、2019-2024年中国火龙果产量统计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三、2025-2031年中国火龙果产量预测</w:t>
      </w:r>
      <w:r>
        <w:rPr>
          <w:rFonts w:hint="eastAsia"/>
        </w:rPr>
        <w:br/>
      </w:r>
      <w:r>
        <w:rPr>
          <w:rFonts w:hint="eastAsia"/>
        </w:rPr>
        <w:t>　　第三节 中国火龙果市场需求分析及预测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一、中国火龙果市场需求特点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二、2019-2024年中国火龙果市场需求量统计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三、2025-2031年中国火龙果市场需求量预测</w:t>
      </w:r>
      <w:r>
        <w:rPr>
          <w:rFonts w:hint="eastAsia"/>
        </w:rPr>
        <w:br/>
      </w:r>
      <w:r>
        <w:rPr>
          <w:rFonts w:hint="eastAsia"/>
        </w:rPr>
        <w:t>　　第四节 中国火龙果价格趋势分析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一、2019-2024年中国火龙果市场价格趋势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二、2025-2031年中国火龙果市场价格走势预测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2019-2024年火龙果行业经济运行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2019-2024年中国火龙果行业盈利能力分析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2019-2024年中国火龙果行业发展能力分析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2019-2024年火龙果行业偿债能力分析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2019-2024年火龙果制造企业数量分析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中国火龙果行业重点地区发展分析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第三节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第四节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第五节 **地区火龙果市场发展分析</w:t>
      </w:r>
      <w:r>
        <w:rPr>
          <w:rFonts w:hint="eastAsia"/>
        </w:rPr>
        <w:br/>
      </w:r>
      <w:r>
        <w:rPr>
          <w:rFonts w:hint="eastAsia"/>
        </w:rPr>
        <w:t>　　第六节 **地区火龙果市场发展分析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2019-2024年中国火龙果进出口分析</w:t>
      </w:r>
      <w:r>
        <w:rPr>
          <w:rFonts w:hint="eastAsia"/>
        </w:rPr>
        <w:br/>
      </w:r>
      <w:r>
        <w:rPr>
          <w:rFonts w:hint="eastAsia"/>
        </w:rPr>
        <w:t>　　第一节 火龙果进口情况分析</w:t>
      </w:r>
      <w:r>
        <w:rPr>
          <w:rFonts w:hint="eastAsia"/>
        </w:rPr>
        <w:br/>
      </w:r>
      <w:r>
        <w:rPr>
          <w:rFonts w:hint="eastAsia"/>
        </w:rPr>
        <w:t>　　第二节 火龙果出口情况分析</w:t>
      </w:r>
      <w:r>
        <w:rPr>
          <w:rFonts w:hint="eastAsia"/>
        </w:rPr>
        <w:br/>
      </w:r>
      <w:r>
        <w:rPr>
          <w:rFonts w:hint="eastAsia"/>
        </w:rPr>
        <w:t>　　第三节 影响火龙果进出口因素分析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主要火龙果生产企业及竞争格局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三、企业火龙果经营状况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火龙果行业投资战略研究</w:t>
      </w:r>
      <w:r>
        <w:rPr>
          <w:rFonts w:hint="eastAsia"/>
        </w:rPr>
        <w:br/>
      </w:r>
      <w:r>
        <w:rPr>
          <w:rFonts w:hint="eastAsia"/>
        </w:rPr>
        <w:t>　　第一节 火龙果行业发展战略研究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对我国火龙果品牌的战略思考</w:t>
      </w:r>
      <w:r>
        <w:rPr>
          <w:rFonts w:hint="eastAsia"/>
        </w:rPr>
        <w:br/>
      </w:r>
      <w:r>
        <w:rPr>
          <w:rFonts w:hint="eastAsia"/>
        </w:rPr>
        <w:t>　　　　一、火龙果品牌的重要性</w:t>
      </w:r>
      <w:r>
        <w:rPr>
          <w:rFonts w:hint="eastAsia"/>
        </w:rPr>
        <w:br/>
      </w:r>
      <w:r>
        <w:rPr>
          <w:rFonts w:hint="eastAsia"/>
        </w:rPr>
        <w:t>　　　　二、火龙果实施品牌战略的意义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三、火龙果企业品牌的现状分析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四、我国火龙果企业的品牌战略</w:t>
      </w:r>
      <w:r>
        <w:rPr>
          <w:rFonts w:hint="eastAsia"/>
        </w:rPr>
        <w:br/>
      </w:r>
      <w:r>
        <w:rPr>
          <w:rFonts w:hint="eastAsia"/>
        </w:rPr>
        <w:t>　　　　五、火龙果品牌战略管理的策略</w:t>
      </w:r>
      <w:r>
        <w:rPr>
          <w:rFonts w:hint="eastAsia"/>
        </w:rPr>
        <w:br/>
      </w:r>
      <w:r>
        <w:rPr>
          <w:rFonts w:hint="eastAsia"/>
        </w:rPr>
        <w:t>　　第三节 火龙果经营策略分析</w:t>
      </w:r>
      <w:r>
        <w:rPr>
          <w:rFonts w:hint="eastAsia"/>
        </w:rPr>
        <w:br/>
      </w:r>
      <w:r>
        <w:rPr>
          <w:rFonts w:hint="eastAsia"/>
        </w:rPr>
        <w:t>　　　　一、火龙果市场细分策略</w:t>
      </w:r>
      <w:r>
        <w:rPr>
          <w:rFonts w:hint="eastAsia"/>
        </w:rPr>
        <w:br/>
      </w:r>
      <w:r>
        <w:rPr>
          <w:rFonts w:hint="eastAsia"/>
        </w:rPr>
        <w:t>　　　　二、火龙果市场创新策略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四、火龙果新产品差异化战略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2025-2031年中国火龙果发展趋势预测及投资风险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2025-2025年火龙果市场前景分析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2025-2031年火龙果行业发展趋势预测</w:t>
      </w:r>
      <w:r>
        <w:rPr>
          <w:rFonts w:hint="eastAsia"/>
        </w:rPr>
        <w:br/>
      </w:r>
      <w:r>
        <w:rPr>
          <w:rFonts w:hint="eastAsia"/>
        </w:rPr>
        <w:t>　　第三节 火龙果行业投资风险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火龙果投资建议</w:t>
      </w:r>
      <w:r>
        <w:rPr>
          <w:rFonts w:hint="eastAsia"/>
        </w:rPr>
        <w:br/>
      </w:r>
      <w:r>
        <w:rPr>
          <w:rFonts w:hint="eastAsia"/>
        </w:rPr>
        <w:t>　　第一节 火龙果行业投资环境分析</w:t>
      </w:r>
      <w:r>
        <w:rPr>
          <w:rFonts w:hint="eastAsia"/>
        </w:rPr>
        <w:br/>
      </w:r>
      <w:r>
        <w:rPr>
          <w:rFonts w:hint="eastAsia"/>
        </w:rPr>
        <w:t>　　第二节 火龙果行业投资进入壁垒分析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2019-2024年中国火龙果行业产量及增长趋势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2025-2031年中国火龙果行业产量预测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2025-2031年中国火龙果行业市场需求预测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2019-2024年中国火龙果行业进口量及增速统计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2019-2024年中国火龙果行业出口量及增速统计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火龙果重点企业经营情况分析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2025年火龙果市场前景分析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2025-2031年中国火龙果市场需求预测</w:t>
      </w:r>
      <w:r>
        <w:rPr>
          <w:rFonts w:hint="eastAsia"/>
        </w:rPr>
        <w:br/>
      </w:r>
      <w:r>
        <w:rPr>
          <w:rFonts w:hint="eastAsia"/>
        </w:rPr>
        <w:t>　　图表 2025年火龙果发展趋势预测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9ec5e443474a" w:history="1">
        <w:r>
          <w:rPr>
            <w:rStyle w:val="Hyperlink"/>
          </w:rPr>
          <w:t>2025-2031年全球与中国火龙果行业调研及市场前景报告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29ec5e443474a" w:history="1">
        <w:r>
          <w:rPr>
            <w:rStyle w:val="Hyperlink"/>
          </w:rPr>
          <w:t>https://www.20087.com/9/50/HuoLongGuoHangYeQianJingFenXi.html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pitaya、火龙果是热性还是凉性、常吃火龙果5大好处、火龙果治便秘吗、火龙果的害处有哪些、火龙果的功效与作用及禁忌、女性连吃半个月红心火龙果、火龙果不能和什么一起吃、吃火龙果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b3d797cd4bd5" w:history="1">
      <w:r>
        <w:rPr>
          <w:rStyle w:val="Hyperlink"/>
        </w:rPr>
        <w:t>2025-2031年全球与中国火龙果行业调研及市场前景报告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oLongGuoHangYeQianJingFenXi.html" TargetMode="External" Id="R12729ec5e44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oLongGuoHangYeQianJingFenXi.html" TargetMode="External" Id="R9a36b3d797c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2024-11-09T00:57:00Z</dcterms:created>
  <dcterms:modified xsi:type="dcterms:W3CDTF">2024-11-09T01:57:00Z</dcterms:modified>
  <dc:subject>2025-2031年全球与中国火龙果行业调研及市场前景报告</dc:subject>
  <dc:title>2025-2031年全球与中国火龙果行业调研及市场前景报告</dc:title>
  <cp:keywords>2025-2031年全球与中国火龙果行业调研及市场前景报告</cp:keywords>
  <dc:description>2025-2031年全球与中国火龙果行业调研及市场前景报告</dc:description>
</cp:coreProperties>
</file>