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caba70afd4bea" w:history="1">
              <w:r>
                <w:rPr>
                  <w:rStyle w:val="Hyperlink"/>
                </w:rPr>
                <w:t>2026-2032年中国阳离子淀粉发展现状及市场前景预测报告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caba70afd4bea" w:history="1">
              <w:r>
                <w:rPr>
                  <w:rStyle w:val="Hyperlink"/>
                </w:rPr>
                <w:t>2026-2032年中国阳离子淀粉发展现状及市场前景预测报告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caba70afd4bea" w:history="1">
                <w:r>
                  <w:rPr>
                    <w:rStyle w:val="Hyperlink"/>
                  </w:rPr>
                  <w:t>https://www.20087.com/9/80/YangLiZiDianFenHangYeFaZhanQianJing.html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淀粉是一种带正电荷的改性淀粉，凭借优异的吸附性、絮凝性与成膜性，广泛应用于造纸施胶、污水处理、纺织上浆及个人护理品增稠等领域。当前工业生产主要通过环氧丙基三甲基氯化铵（ETMAC）或2,3-环氧丙基三甲基氯化铵（GTA）与原淀粉进行醚化反应制得，工艺成熟但需严格控制取代度与反应均匀性。在造纸行业，阳离子淀粉可显著提升纸张干湿强度与填料留着率；在水处理中，则作为天然高分子絮凝剂替代部分合成聚合物。然而，产品性能受原料淀粉来源（玉米、木薯、马铃薯）影响较大，且高取代度产品成本较高，限制其在价格敏感领域的推广。</w:t>
      </w:r>
      <w:r>
        <w:rPr>
          <w:rFonts w:hint="eastAsia"/>
        </w:rPr>
        <w:br/>
      </w:r>
      <w:r>
        <w:rPr>
          <w:rFonts w:hint="eastAsia"/>
        </w:rPr>
        <w:t>　　未来，阳离子淀粉将向绿色合成、多功能复合与高值化应用深化发展。酶法催化与水相体系反应将减少有机溶剂使用，符合清洁生产导向；生物基季铵盐试剂的开发有望进一步降低环境足迹。在应用端，阳离子淀粉将与壳聚糖、纤维素纳米晶等天然高分子复配，构建高性能复合絮凝剂或可降解包装膜。造纸行业对循环纤维利用的重视，将推动阳离子淀粉在废纸脱墨与强度恢复中的创新应用。同时，化妆品领域对天然阳离子调理剂的需求上升，将刺激高纯度、低刺激性阳离子淀粉在护发素、面膜中的渗透。随着全球限塑与循环经济政策加码，阳离子淀粉作为可再生、可生物降解的功能材料，战略价值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caba70afd4bea" w:history="1">
        <w:r>
          <w:rPr>
            <w:rStyle w:val="Hyperlink"/>
          </w:rPr>
          <w:t>2026-2032年中国阳离子淀粉发展现状及市场前景预测报告</w:t>
        </w:r>
      </w:hyperlink>
      <w:r>
        <w:rPr>
          <w:rFonts w:hint="eastAsia"/>
        </w:rPr>
        <w:t>》基于国家统计局、相关行业协会的详实数据，结合行业一手调研资料，系统分析了阳离子淀粉行业的市场规模、竞争格局及技术发展现状。报告详细梳理了阳离子淀粉产业链结构、区域分布特征及阳离子淀粉市场需求变化，重点评估了阳离子淀粉重点企业的市场表现与战略布局。通过对政策环境、技术创新方向及消费趋势的分析，科学预测了阳离子淀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按照不同产品类型，阳离子淀粉主要可以分为如下几个类别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中国不同产品类型阳离子淀粉增长趋势2021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玉米阳离子淀粉</w:t>
      </w:r>
      <w:r>
        <w:rPr>
          <w:rFonts w:hint="eastAsia"/>
        </w:rPr>
        <w:br/>
      </w:r>
      <w:r>
        <w:rPr>
          <w:rFonts w:hint="eastAsia"/>
        </w:rPr>
        <w:t>　　　　1.2.3 木薯淀粉阳离子淀粉</w:t>
      </w:r>
      <w:r>
        <w:rPr>
          <w:rFonts w:hint="eastAsia"/>
        </w:rPr>
        <w:br/>
      </w:r>
      <w:r>
        <w:rPr>
          <w:rFonts w:hint="eastAsia"/>
        </w:rPr>
        <w:t>　　　　1.2.4 马铃薯阳离子淀粉</w:t>
      </w:r>
      <w:r>
        <w:rPr>
          <w:rFonts w:hint="eastAsia"/>
        </w:rPr>
        <w:br/>
      </w:r>
      <w:r>
        <w:rPr>
          <w:rFonts w:hint="eastAsia"/>
        </w:rPr>
        <w:t>　　　　1.2.5 小麦和其他阳离子淀粉</w:t>
      </w:r>
      <w:r>
        <w:rPr>
          <w:rFonts w:hint="eastAsia"/>
        </w:rPr>
        <w:br/>
      </w:r>
      <w:r>
        <w:rPr>
          <w:rFonts w:hint="eastAsia"/>
        </w:rPr>
        <w:t>　　1.3 从不同应用，阳离子淀粉主要包括如下几个方面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中国不同应用阳离子淀粉增长趋势2021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造纸业</w:t>
      </w:r>
      <w:r>
        <w:rPr>
          <w:rFonts w:hint="eastAsia"/>
        </w:rPr>
        <w:br/>
      </w:r>
      <w:r>
        <w:rPr>
          <w:rFonts w:hint="eastAsia"/>
        </w:rPr>
        <w:t>　　　　1.3.3 纺织工业</w:t>
      </w:r>
      <w:r>
        <w:rPr>
          <w:rFonts w:hint="eastAsia"/>
        </w:rPr>
        <w:br/>
      </w:r>
      <w:r>
        <w:rPr>
          <w:rFonts w:hint="eastAsia"/>
        </w:rPr>
        <w:t>　　　　1.3.4 采矿和污水处理行业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中国阳离子淀粉发展现状及未来趋势（2021-2032）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中国市场阳离子淀粉收入及增长率（2021-2032）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中国市场阳离子淀粉销量及增长率（2021-2032）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中国市场主要阳离子淀粉厂商分析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中国市场主要厂商阳离子淀粉销量及市场占有率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中国市场主要厂商阳离子淀粉销量（2021-2026）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中国市场主要厂商阳离子淀粉销量市场份额（2021-2026）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中国市场主要厂商阳离子淀粉收入及市场占有率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中国市场主要厂商阳离子淀粉收入（2021-2026）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中国市场主要厂商阳离子淀粉收入市场份额（2021-2026）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2025年中国市场主要厂商阳离子淀粉收入排名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中国市场主要厂商阳离子淀粉价格（2021-2026）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中国市场主要厂商阳离子淀粉总部及产地分布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中国市场主要厂商成立时间及阳离子淀粉商业化日期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中国市场主要厂商阳离子淀粉产品类型及应用</w:t>
      </w:r>
      <w:r>
        <w:rPr>
          <w:rFonts w:hint="eastAsia"/>
        </w:rPr>
        <w:br/>
      </w:r>
      <w:r>
        <w:rPr>
          <w:rFonts w:hint="eastAsia"/>
        </w:rPr>
        <w:t>　　2.7 阳离子淀粉行业集中度、竞争程度分析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阳离子淀粉行业集中度分析：2025年中国Top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中国市场阳离子淀粉第一梯队、第二梯队和第三梯队厂商（品牌）及2025年市场份额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重点企业（22）在中国市场阳离子淀粉销量、收入、价格及毛利率（2021-2026）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不同产品类型阳离子淀粉分析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中国市场不同产品类型阳离子淀粉销量（2021-2032）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中国市场不同产品类型阳离子淀粉销量及市场份额（2021-2026）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中国市场不同产品类型阳离子淀粉销量预测（2027-2032）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中国市场不同产品类型阳离子淀粉规模（2021-2032）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中国市场不同产品类型阳离子淀粉规模及市场份额（2021-2026）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中国市场不同产品类型阳离子淀粉规模预测（2027-2032）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中国市场不同产品类型阳离子淀粉价格走势（2021-2032）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不同应用阳离子淀粉分析</w:t>
      </w:r>
      <w:r>
        <w:rPr>
          <w:rFonts w:hint="eastAsia"/>
        </w:rPr>
        <w:br/>
      </w:r>
      <w:r>
        <w:rPr>
          <w:rFonts w:hint="eastAsia"/>
        </w:rPr>
        <w:t>　　5.1 中国市场不同应用阳离子淀粉销量（2021-2032）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中国市场不同应用阳离子淀粉销量及市场份额（2021-2026）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中国市场不同应用阳离子淀粉销量预测（2027-2032）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中国市场不同应用阳离子淀粉规模（2021-2032）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中国市场不同应用阳离子淀粉规模及市场份额（2021-2026）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中国市场不同应用阳离子淀粉规模预测（2027-2032）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中国市场不同应用阳离子淀粉价格走势（2021-2032）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阳离子淀粉行业发展分析---发展趋势</w:t>
      </w:r>
      <w:r>
        <w:rPr>
          <w:rFonts w:hint="eastAsia"/>
        </w:rPr>
        <w:br/>
      </w:r>
      <w:r>
        <w:rPr>
          <w:rFonts w:hint="eastAsia"/>
        </w:rPr>
        <w:t>　　6.2 阳离子淀粉行业发展分析---厂商壁垒</w:t>
      </w:r>
      <w:r>
        <w:rPr>
          <w:rFonts w:hint="eastAsia"/>
        </w:rPr>
        <w:br/>
      </w:r>
      <w:r>
        <w:rPr>
          <w:rFonts w:hint="eastAsia"/>
        </w:rPr>
        <w:t>　　6.3 阳离子淀粉行业发展分析---驱动因素</w:t>
      </w:r>
      <w:r>
        <w:rPr>
          <w:rFonts w:hint="eastAsia"/>
        </w:rPr>
        <w:br/>
      </w:r>
      <w:r>
        <w:rPr>
          <w:rFonts w:hint="eastAsia"/>
        </w:rPr>
        <w:t>　　6.4 阳离子淀粉行业发展分析---制约因素</w:t>
      </w:r>
      <w:r>
        <w:rPr>
          <w:rFonts w:hint="eastAsia"/>
        </w:rPr>
        <w:br/>
      </w:r>
      <w:r>
        <w:rPr>
          <w:rFonts w:hint="eastAsia"/>
        </w:rPr>
        <w:t>　　6.5 阳离子淀粉中国企业SWOT分析</w:t>
      </w:r>
      <w:r>
        <w:rPr>
          <w:rFonts w:hint="eastAsia"/>
        </w:rPr>
        <w:br/>
      </w:r>
      <w:r>
        <w:rPr>
          <w:rFonts w:hint="eastAsia"/>
        </w:rPr>
        <w:t>　　6.6 阳离子淀粉行业发展分析---行业政策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阳离子淀粉行业产业链简介</w:t>
      </w:r>
      <w:r>
        <w:rPr>
          <w:rFonts w:hint="eastAsia"/>
        </w:rPr>
        <w:br/>
      </w:r>
      <w:r>
        <w:rPr>
          <w:rFonts w:hint="eastAsia"/>
        </w:rPr>
        <w:t>　　7.2 阳离子淀粉产业链分析-上游</w:t>
      </w:r>
      <w:r>
        <w:rPr>
          <w:rFonts w:hint="eastAsia"/>
        </w:rPr>
        <w:br/>
      </w:r>
      <w:r>
        <w:rPr>
          <w:rFonts w:hint="eastAsia"/>
        </w:rPr>
        <w:t>　　7.3 阳离子淀粉产业链分析-中游</w:t>
      </w:r>
      <w:r>
        <w:rPr>
          <w:rFonts w:hint="eastAsia"/>
        </w:rPr>
        <w:br/>
      </w:r>
      <w:r>
        <w:rPr>
          <w:rFonts w:hint="eastAsia"/>
        </w:rPr>
        <w:t>　　7.4 阳离子淀粉产业链分析-下游</w:t>
      </w:r>
      <w:r>
        <w:rPr>
          <w:rFonts w:hint="eastAsia"/>
        </w:rPr>
        <w:br/>
      </w:r>
      <w:r>
        <w:rPr>
          <w:rFonts w:hint="eastAsia"/>
        </w:rPr>
        <w:t>　　7.5 阳离子淀粉行业采购模式</w:t>
      </w:r>
      <w:r>
        <w:rPr>
          <w:rFonts w:hint="eastAsia"/>
        </w:rPr>
        <w:br/>
      </w:r>
      <w:r>
        <w:rPr>
          <w:rFonts w:hint="eastAsia"/>
        </w:rPr>
        <w:t>　　7.6 阳离子淀粉行业生产模式</w:t>
      </w:r>
      <w:r>
        <w:rPr>
          <w:rFonts w:hint="eastAsia"/>
        </w:rPr>
        <w:br/>
      </w:r>
      <w:r>
        <w:rPr>
          <w:rFonts w:hint="eastAsia"/>
        </w:rPr>
        <w:t>　　7.7 阳离子淀粉行业销售模式及销售渠道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中国本土阳离子淀粉产能、产量分析</w:t>
      </w:r>
      <w:r>
        <w:rPr>
          <w:rFonts w:hint="eastAsia"/>
        </w:rPr>
        <w:br/>
      </w:r>
      <w:r>
        <w:rPr>
          <w:rFonts w:hint="eastAsia"/>
        </w:rPr>
        <w:t>　　8.1 中国阳离子淀粉供需现状及预测（2021-2032）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中国阳离子淀粉产能、产量、产能利用率及发展趋势（2021-2032）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中国阳离子淀粉产量、市场需求量及发展趋势（2021-2032）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中国阳离子淀粉进出口分析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中国市场阳离子淀粉主要进口来源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中国市场阳离子淀粉主要出口目的地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不同产品类型阳离子淀粉市场规模2021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不同应用阳离子淀粉市场规模2021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中国市场主要厂商阳离子淀粉销量（2021-2026）&amp;（千吨）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中国市场主要厂商阳离子淀粉销量市场份额（2021-2026）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中国市场主要厂商阳离子淀粉收入（2021-2026）&amp;（万元）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中国市场主要厂商阳离子淀粉收入份额（2021-2026）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2025年中国主要生产商阳离子淀粉收入排名（万元）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中国市场主要厂商阳离子淀粉价格（2021-2026）&amp;（元/吨）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中国市场主要厂商阳离子淀粉总部及产地分布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中国市场主要厂商成立时间及阳离子淀粉商业化日期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中国市场主要厂商阳离子淀粉产品类型及应用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2025年中国市场阳离子淀粉主要厂商市场地位（第一梯队、第二梯队和第三梯队）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阳离子淀粉市场投资、并购等现状分析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阳离子淀粉生产基地、总部、竞争对手及市场地位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阳离子淀粉产品规格、参数及市场应用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阳离子淀粉销量（千吨）、收入（万元）、价格（元/吨）及毛利率（2021-2026）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中国市场不同产品类型阳离子淀粉销量（2021-2026）&amp;（千吨）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中国市场不同产品类型阳离子淀粉销量市场份额（2021-2026）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中国市场不同产品类型阳离子淀粉销量预测（2027-2032）&amp;（千吨）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中国市场不同产品类型阳离子淀粉销量市场份额预测（2027-2032）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中国市场不同产品类型阳离子淀粉规模（2021-2026）&amp;（万元）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中国市场不同产品类型阳离子淀粉规模市场份额（2021-2026）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中国市场不同产品类型阳离子淀粉规模预测（2027-2032）&amp;（万元）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中国市场不同产品类型阳离子淀粉规模市场份额预测（2027-2032）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中国市场不同应用阳离子淀粉销量（2021-2026）&amp;（千吨）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中国市场不同应用阳离子淀粉销量市场份额（2021-2026）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中国市场不同应用阳离子淀粉销量预测（2027-2032）&amp;（千吨）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中国市场不同应用阳离子淀粉销量市场份额预测（2027-2032）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中国市场不同应用阳离子淀粉规模（2021-2026）&amp;（万元）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中国市场不同应用阳离子淀粉规模市场份额（2021-2026）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中国市场不同应用阳离子淀粉规模预测（2027-2032）&amp;（万元）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中国市场不同应用阳离子淀粉规模市场份额预测（2027-2032）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阳离子淀粉行业发展分析---发展趋势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阳离子淀粉行业发展分析---厂商壁垒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阳离子淀粉行业发展分析---驱动因素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阳离子淀粉行业发展分析---制约因素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阳离子淀粉行业相关重点政策一览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阳离子淀粉行业供应链分析</w:t>
      </w:r>
      <w:r>
        <w:rPr>
          <w:rFonts w:hint="eastAsia"/>
        </w:rPr>
        <w:br/>
      </w:r>
      <w:r>
        <w:rPr>
          <w:rFonts w:hint="eastAsia"/>
        </w:rPr>
        <w:t>　　表 146： 阳离子淀粉上游原料供应商</w:t>
      </w:r>
      <w:r>
        <w:rPr>
          <w:rFonts w:hint="eastAsia"/>
        </w:rPr>
        <w:br/>
      </w:r>
      <w:r>
        <w:rPr>
          <w:rFonts w:hint="eastAsia"/>
        </w:rPr>
        <w:t>　　表 147： 阳离子淀粉行业主要下游客户</w:t>
      </w:r>
      <w:r>
        <w:rPr>
          <w:rFonts w:hint="eastAsia"/>
        </w:rPr>
        <w:br/>
      </w:r>
      <w:r>
        <w:rPr>
          <w:rFonts w:hint="eastAsia"/>
        </w:rPr>
        <w:t>　　表 148： 阳离子淀粉典型经销商</w:t>
      </w:r>
      <w:r>
        <w:rPr>
          <w:rFonts w:hint="eastAsia"/>
        </w:rPr>
        <w:br/>
      </w:r>
      <w:r>
        <w:rPr>
          <w:rFonts w:hint="eastAsia"/>
        </w:rPr>
        <w:t>　　表 149： 中国阳离子淀粉产量、销量、进口量及出口量（2021-2026）&amp;（千吨）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中国阳离子淀粉产量、销量、进口量及出口量预测（2027-2032）&amp;（千吨）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中国市场阳离子淀粉主要进口来源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中国市场阳离子淀粉主要出口目的地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阳离子淀粉产品图片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中国不同产品类型阳离子淀粉市场规模市场份额2025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玉米阳离子淀粉产品图片</w:t>
      </w:r>
      <w:r>
        <w:rPr>
          <w:rFonts w:hint="eastAsia"/>
        </w:rPr>
        <w:br/>
      </w:r>
      <w:r>
        <w:rPr>
          <w:rFonts w:hint="eastAsia"/>
        </w:rPr>
        <w:t>　　图 4： 木薯淀粉阳离子淀粉产品图片</w:t>
      </w:r>
      <w:r>
        <w:rPr>
          <w:rFonts w:hint="eastAsia"/>
        </w:rPr>
        <w:br/>
      </w:r>
      <w:r>
        <w:rPr>
          <w:rFonts w:hint="eastAsia"/>
        </w:rPr>
        <w:t>　　图 5： 马铃薯阳离子淀粉产品图片</w:t>
      </w:r>
      <w:r>
        <w:rPr>
          <w:rFonts w:hint="eastAsia"/>
        </w:rPr>
        <w:br/>
      </w:r>
      <w:r>
        <w:rPr>
          <w:rFonts w:hint="eastAsia"/>
        </w:rPr>
        <w:t>　　图 6： 小麦和其他阳离子淀粉产品图片</w:t>
      </w:r>
      <w:r>
        <w:rPr>
          <w:rFonts w:hint="eastAsia"/>
        </w:rPr>
        <w:br/>
      </w:r>
      <w:r>
        <w:rPr>
          <w:rFonts w:hint="eastAsia"/>
        </w:rPr>
        <w:t>　　图 7： 中国不同应用阳离子淀粉市场份额2025 &amp; 2032</w:t>
      </w:r>
      <w:r>
        <w:rPr>
          <w:rFonts w:hint="eastAsia"/>
        </w:rPr>
        <w:br/>
      </w:r>
      <w:r>
        <w:rPr>
          <w:rFonts w:hint="eastAsia"/>
        </w:rPr>
        <w:t>　　图 8： 造纸业</w:t>
      </w:r>
      <w:r>
        <w:rPr>
          <w:rFonts w:hint="eastAsia"/>
        </w:rPr>
        <w:br/>
      </w:r>
      <w:r>
        <w:rPr>
          <w:rFonts w:hint="eastAsia"/>
        </w:rPr>
        <w:t>　　图 9： 纺织工业</w:t>
      </w:r>
      <w:r>
        <w:rPr>
          <w:rFonts w:hint="eastAsia"/>
        </w:rPr>
        <w:br/>
      </w:r>
      <w:r>
        <w:rPr>
          <w:rFonts w:hint="eastAsia"/>
        </w:rPr>
        <w:t>　　图 10： 采矿和污水处理行业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中国市场阳离子淀粉市场规模，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中国市场阳离子淀粉收入及增长率（2021-2032）&amp;（万元）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中国市场阳离子淀粉销量及增长率（2021-2032）&amp;（千吨）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2025年中国市场主要厂商阳离子淀粉销量市场份额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2025年中国市场主要厂商阳离子淀粉收入市场份额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2025年中国市场前五大厂商阳离子淀粉市场份额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2025年中国市场阳离子淀粉第一梯队、第二梯队和第三梯队厂商（品牌）及市场份额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中国市场不同产品类型阳离子淀粉价格走势（2021-2032）&amp;（元/吨）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中国市场不同应用阳离子淀粉价格走势（2021-2032）&amp;（元/吨）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阳离子淀粉中国企业SWOT分析</w:t>
      </w:r>
      <w:r>
        <w:rPr>
          <w:rFonts w:hint="eastAsia"/>
        </w:rPr>
        <w:br/>
      </w:r>
      <w:r>
        <w:rPr>
          <w:rFonts w:hint="eastAsia"/>
        </w:rPr>
        <w:t>　　图 22： 阳离子淀粉产业链</w:t>
      </w:r>
      <w:r>
        <w:rPr>
          <w:rFonts w:hint="eastAsia"/>
        </w:rPr>
        <w:br/>
      </w:r>
      <w:r>
        <w:rPr>
          <w:rFonts w:hint="eastAsia"/>
        </w:rPr>
        <w:t>　　图 23： 阳离子淀粉行业采购模式分析</w:t>
      </w:r>
      <w:r>
        <w:rPr>
          <w:rFonts w:hint="eastAsia"/>
        </w:rPr>
        <w:br/>
      </w:r>
      <w:r>
        <w:rPr>
          <w:rFonts w:hint="eastAsia"/>
        </w:rPr>
        <w:t>　　图 24： 阳离子淀粉行业生产模式分析</w:t>
      </w:r>
      <w:r>
        <w:rPr>
          <w:rFonts w:hint="eastAsia"/>
        </w:rPr>
        <w:br/>
      </w:r>
      <w:r>
        <w:rPr>
          <w:rFonts w:hint="eastAsia"/>
        </w:rPr>
        <w:t>　　图 25： 阳离子淀粉行业销售模式分析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中国阳离子淀粉产能、产量、产能利用率及发展趋势（2021-2032）&amp;（千吨）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中国阳离子淀粉产量、市场需求量及发展趋势（2021-2032）&amp;（千吨）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caba70afd4bea" w:history="1">
        <w:r>
          <w:rPr>
            <w:rStyle w:val="Hyperlink"/>
          </w:rPr>
          <w:t>2026-2032年中国阳离子淀粉发展现状及市场前景预测报告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caba70afd4bea" w:history="1">
        <w:r>
          <w:rPr>
            <w:rStyle w:val="Hyperlink"/>
          </w:rPr>
          <w:t>https://www.20087.com/9/80/YangLiZiDianFenHangYeFaZhanQianJing.html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热点：三价阳离子、阳离子化合物、有机阴离子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37866d62a4c7b" w:history="1">
      <w:r>
        <w:rPr>
          <w:rStyle w:val="Hyperlink"/>
        </w:rPr>
        <w:t>2026-2032年中国阳离子淀粉发展现状及市场前景预测报告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angLiZiDianFenHangYeFaZhanQianJing.html" TargetMode="External" Id="Rdc8caba70afd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angLiZiDianFenHangYeFaZhanQianJing.html" TargetMode="External" Id="Rb5d37866d62a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2025-12-05T01:33:27Z</dcterms:created>
  <dcterms:modified xsi:type="dcterms:W3CDTF">2025-12-05T02:33:27Z</dcterms:modified>
  <dc:subject>2026-2032年中国阳离子淀粉发展现状及市场前景预测报告</dc:subject>
  <dc:title>2026-2032年中国阳离子淀粉发展现状及市场前景预测报告</dc:title>
  <cp:keywords>2026-2032年中国阳离子淀粉发展现状及市场前景预测报告</cp:keywords>
  <dc:description>2026-2032年中国阳离子淀粉发展现状及市场前景预测报告</dc:description>
</cp:coreProperties>
</file>