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c2de7c83b431c" w:history="1">
              <w:r>
                <w:rPr>
                  <w:rStyle w:val="Hyperlink"/>
                </w:rPr>
                <w:t>中国不溶性糖精行业现状调研与发展趋势分析报告（2025-2031年）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c2de7c83b431c" w:history="1">
              <w:r>
                <w:rPr>
                  <w:rStyle w:val="Hyperlink"/>
                </w:rPr>
                <w:t>中国不溶性糖精行业现状调研与发展趋势分析报告（2025-2031年）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c2de7c83b431c" w:history="1">
                <w:r>
                  <w:rPr>
                    <w:rStyle w:val="Hyperlink"/>
                  </w:rPr>
                  <w:t>https://www.20087.com/0/21/BuRongXingTangJingShiChangJingZh.html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糖精作为一种人工甜味剂，由于其甜度高、无热量的特性，在食品饮料、医药制品等领域作为糖的替代品被广泛应用。随着消费者对健康饮食意识的提升，对低糖、无糖产品的需求增长，不溶性糖精的需求也随之增加。然而，关于人工甜味剂对健康影响的讨论也促使行业不断研发更安全、口感更佳的新型甜味剂。</w:t>
      </w:r>
      <w:r>
        <w:rPr>
          <w:rFonts w:hint="eastAsia"/>
        </w:rPr>
        <w:br/>
      </w:r>
      <w:r>
        <w:rPr>
          <w:rFonts w:hint="eastAsia"/>
        </w:rPr>
        <w:t>　　不溶性糖精的未来发展将侧重于安全性评估和新型甜味剂的开发。随着科学技术的进步，对现有甜味剂的长期健康效应研究将更加深入，确保产品安全可靠。同时，通过生物技术等手段开发天然来源或更接近天然口感的新型甜味剂，以满足消费者对健康和天然食品的追求。此外，多功能性甜味剂的研发，如结合膳食纤维、抗氧化功能，将为不溶性糖精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c2de7c83b431c" w:history="1">
        <w:r>
          <w:rPr>
            <w:rStyle w:val="Hyperlink"/>
          </w:rPr>
          <w:t>中国不溶性糖精行业现状调研与发展趋势分析报告（2025-2031年）</w:t>
        </w:r>
      </w:hyperlink>
      <w:r>
        <w:rPr>
          <w:rFonts w:hint="eastAsia"/>
        </w:rPr>
        <w:t>》通过对不溶性糖精行业的全面调研，系统分析了不溶性糖精市场规模、技术现状及未来发展方向，揭示了行业竞争格局的演变趋势与潜在问题。同时，报告评估了不溶性糖精行业投资价值与效益，识别了发展中的主要挑战与机遇，并结合SWOT分析为投资者和企业提供了科学的战略建议。此外，报告重点聚焦不溶性糖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中国不溶性糖精行业发展概况</w:t>
      </w:r>
      <w:r>
        <w:rPr>
          <w:rFonts w:hint="eastAsia"/>
        </w:rPr>
        <w:br/>
      </w:r>
      <w:r>
        <w:rPr>
          <w:rFonts w:hint="eastAsia"/>
        </w:rPr>
        <w:t>　　第 一节 不溶性糖精行业定义与主要产品</w:t>
      </w:r>
      <w:r>
        <w:rPr>
          <w:rFonts w:hint="eastAsia"/>
        </w:rPr>
        <w:br/>
      </w:r>
      <w:r>
        <w:rPr>
          <w:rFonts w:hint="eastAsia"/>
        </w:rPr>
        <w:t>　　　　一、不溶性糖精的定义</w:t>
      </w:r>
      <w:r>
        <w:rPr>
          <w:rFonts w:hint="eastAsia"/>
        </w:rPr>
        <w:br/>
      </w:r>
      <w:r>
        <w:rPr>
          <w:rFonts w:hint="eastAsia"/>
        </w:rPr>
        <w:t>　　　　二、不溶性糖精行业主要产品构成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不溶性糖精行业发展基本特征分析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不溶性糖精行业相关政策解读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2025-2031年不溶性糖精行业趋势预测整体预测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不溶性糖精生产工艺技术及行业调研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不溶性糖精产品市场供需分析</w:t>
      </w:r>
      <w:r>
        <w:rPr>
          <w:rFonts w:hint="eastAsia"/>
        </w:rPr>
        <w:br/>
      </w:r>
      <w:r>
        <w:rPr>
          <w:rFonts w:hint="eastAsia"/>
        </w:rPr>
        <w:t>　　第 一节 不溶性糖精市场特征分析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不溶性糖精市场需求情况分析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不溶性糖精市场供给情况分析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不溶性糖精市场供给平衡性分析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不溶性糖精行业生产现状分析</w:t>
      </w:r>
      <w:r>
        <w:rPr>
          <w:rFonts w:hint="eastAsia"/>
        </w:rPr>
        <w:br/>
      </w:r>
      <w:r>
        <w:rPr>
          <w:rFonts w:hint="eastAsia"/>
        </w:rPr>
        <w:t>　　第 一节 不溶性糖精行业总体规模</w:t>
      </w:r>
      <w:r>
        <w:rPr>
          <w:rFonts w:hint="eastAsia"/>
        </w:rPr>
        <w:br/>
      </w:r>
      <w:r>
        <w:rPr>
          <w:rFonts w:hint="eastAsia"/>
        </w:rPr>
        <w:t>　　第二节 不溶性糖精产能概况</w:t>
      </w:r>
      <w:r>
        <w:rPr>
          <w:rFonts w:hint="eastAsia"/>
        </w:rPr>
        <w:br/>
      </w:r>
      <w:r>
        <w:rPr>
          <w:rFonts w:hint="eastAsia"/>
        </w:rPr>
        <w:t>　　第三节 不溶性糖精产量概况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不溶性糖精产业的生命周期分析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不溶性糖精行业产业链发展分析</w:t>
      </w:r>
      <w:r>
        <w:rPr>
          <w:rFonts w:hint="eastAsia"/>
        </w:rPr>
        <w:br/>
      </w:r>
      <w:r>
        <w:rPr>
          <w:rFonts w:hint="eastAsia"/>
        </w:rPr>
        <w:t>　　第 一节 不溶性糖精行业产业链模型分析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不溶性糖精行业上（下）游行业发展概况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不溶性糖精行业原材料供给情况</w:t>
      </w:r>
      <w:r>
        <w:rPr>
          <w:rFonts w:hint="eastAsia"/>
        </w:rPr>
        <w:br/>
      </w:r>
      <w:r>
        <w:rPr>
          <w:rFonts w:hint="eastAsia"/>
        </w:rPr>
        <w:t>　　第四节 不溶性糖精行业下游消费市场构成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不溶性糖精原材料供应情况分析</w:t>
      </w:r>
      <w:r>
        <w:rPr>
          <w:rFonts w:hint="eastAsia"/>
        </w:rPr>
        <w:br/>
      </w:r>
      <w:r>
        <w:rPr>
          <w:rFonts w:hint="eastAsia"/>
        </w:rPr>
        <w:t>　　第 一节 不溶性糖精主要原材料构成分析</w:t>
      </w:r>
      <w:r>
        <w:rPr>
          <w:rFonts w:hint="eastAsia"/>
        </w:rPr>
        <w:br/>
      </w:r>
      <w:r>
        <w:rPr>
          <w:rFonts w:hint="eastAsia"/>
        </w:rPr>
        <w:t>　　第二节 不溶性糖精主要原材料产量变动情况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不溶性糖精主要原材料价格变化趋势分析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不溶性糖精主要原材料供应情况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不溶性糖精国内重点生产企业分析</w:t>
      </w:r>
      <w:r>
        <w:rPr>
          <w:rFonts w:hint="eastAsia"/>
        </w:rPr>
        <w:br/>
      </w:r>
      <w:r>
        <w:rPr>
          <w:rFonts w:hint="eastAsia"/>
        </w:rPr>
        <w:t>　　第 一节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不溶性糖精行业销售状况及营销战略分析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 一节 不溶性糖精行业销售状况分析</w:t>
      </w:r>
      <w:r>
        <w:rPr>
          <w:rFonts w:hint="eastAsia"/>
        </w:rPr>
        <w:br/>
      </w:r>
      <w:r>
        <w:rPr>
          <w:rFonts w:hint="eastAsia"/>
        </w:rPr>
        <w:t>　　　　一、不溶性糖精行业销售收入分析</w:t>
      </w:r>
      <w:r>
        <w:rPr>
          <w:rFonts w:hint="eastAsia"/>
        </w:rPr>
        <w:br/>
      </w:r>
      <w:r>
        <w:rPr>
          <w:rFonts w:hint="eastAsia"/>
        </w:rPr>
        <w:t>　　　　二、不溶性糖精行业投资收益率分析</w:t>
      </w:r>
      <w:r>
        <w:rPr>
          <w:rFonts w:hint="eastAsia"/>
        </w:rPr>
        <w:br/>
      </w:r>
      <w:r>
        <w:rPr>
          <w:rFonts w:hint="eastAsia"/>
        </w:rPr>
        <w:t>　　　　三、不溶性糖精行业产品销售集中度分析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四、不溶性糖精行业销售税金分析</w:t>
      </w:r>
      <w:r>
        <w:rPr>
          <w:rFonts w:hint="eastAsia"/>
        </w:rPr>
        <w:br/>
      </w:r>
      <w:r>
        <w:rPr>
          <w:rFonts w:hint="eastAsia"/>
        </w:rPr>
        <w:t>　　第二节 不溶性糖精营销战略分析</w:t>
      </w:r>
      <w:r>
        <w:rPr>
          <w:rFonts w:hint="eastAsia"/>
        </w:rPr>
        <w:br/>
      </w:r>
      <w:r>
        <w:rPr>
          <w:rFonts w:hint="eastAsia"/>
        </w:rPr>
        <w:t>　　　　一、不溶性糖精行业企业的营销策略分析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二、不溶性糖精上游市场发展现状展望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2、加强市场调研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不溶性糖精市场价格及价格走势分析</w:t>
      </w:r>
      <w:r>
        <w:rPr>
          <w:rFonts w:hint="eastAsia"/>
        </w:rPr>
        <w:br/>
      </w:r>
      <w:r>
        <w:rPr>
          <w:rFonts w:hint="eastAsia"/>
        </w:rPr>
        <w:t>　　第 一节 不溶性糖精年度价格变化分析</w:t>
      </w:r>
      <w:r>
        <w:rPr>
          <w:rFonts w:hint="eastAsia"/>
        </w:rPr>
        <w:br/>
      </w:r>
      <w:r>
        <w:rPr>
          <w:rFonts w:hint="eastAsia"/>
        </w:rPr>
        <w:t>　　第二节 不溶性糖精月度价格变化分析</w:t>
      </w:r>
      <w:r>
        <w:rPr>
          <w:rFonts w:hint="eastAsia"/>
        </w:rPr>
        <w:br/>
      </w:r>
      <w:r>
        <w:rPr>
          <w:rFonts w:hint="eastAsia"/>
        </w:rPr>
        <w:t>　　第三节 不溶性糖精各厂家价格分析</w:t>
      </w:r>
      <w:r>
        <w:rPr>
          <w:rFonts w:hint="eastAsia"/>
        </w:rPr>
        <w:br/>
      </w:r>
      <w:r>
        <w:rPr>
          <w:rFonts w:hint="eastAsia"/>
        </w:rPr>
        <w:t>　　第四节 不溶性糖精市场价格驱动因素分析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2025-2031年我国不溶性糖精市场价格预测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不溶性糖精行业竞争格局与策略分析</w:t>
      </w:r>
      <w:r>
        <w:rPr>
          <w:rFonts w:hint="eastAsia"/>
        </w:rPr>
        <w:br/>
      </w:r>
      <w:r>
        <w:rPr>
          <w:rFonts w:hint="eastAsia"/>
        </w:rPr>
        <w:t>　　第 一节 不溶性糖精行业历史竞争格局综述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一、不溶性糖精行业集中度分析</w:t>
      </w:r>
      <w:r>
        <w:rPr>
          <w:rFonts w:hint="eastAsia"/>
        </w:rPr>
        <w:br/>
      </w:r>
      <w:r>
        <w:rPr>
          <w:rFonts w:hint="eastAsia"/>
        </w:rPr>
        <w:t>　　　　二、不溶性糖精行业竞争程度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不溶性糖精市场竞争策略分析</w:t>
      </w:r>
      <w:r>
        <w:rPr>
          <w:rFonts w:hint="eastAsia"/>
        </w:rPr>
        <w:br/>
      </w:r>
      <w:r>
        <w:rPr>
          <w:rFonts w:hint="eastAsia"/>
        </w:rPr>
        <w:t>　　　　一、不溶性糖精市场增长潜力分析</w:t>
      </w:r>
      <w:r>
        <w:rPr>
          <w:rFonts w:hint="eastAsia"/>
        </w:rPr>
        <w:br/>
      </w:r>
      <w:r>
        <w:rPr>
          <w:rFonts w:hint="eastAsia"/>
        </w:rPr>
        <w:t>　　　　二、不溶性糖精产品竞争策略分析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不溶性糖精企业竞争策略分析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一、2025-2031年我国不溶性糖精市场竞争趋势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二、2025-2031年不溶性糖精行业竞争格局展望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三、2025-2031年不溶性糖精行业竞争策略分析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不溶性糖精行业进出口现状分析及趋势预测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 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三、不溶性糖精行业海外市场分布情况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一、2025-2031年不溶性糖精行业进出口市场有利因素分析预测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二、2025-2031年不溶性糖精行业出口市场不利因素分析预测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不溶性糖精市场整体运行趋势预测</w:t>
      </w:r>
      <w:r>
        <w:rPr>
          <w:rFonts w:hint="eastAsia"/>
        </w:rPr>
        <w:br/>
      </w:r>
      <w:r>
        <w:rPr>
          <w:rFonts w:hint="eastAsia"/>
        </w:rPr>
        <w:t>　　第 一节 不溶性糖精行业的趋势分析</w:t>
      </w:r>
      <w:r>
        <w:rPr>
          <w:rFonts w:hint="eastAsia"/>
        </w:rPr>
        <w:br/>
      </w:r>
      <w:r>
        <w:rPr>
          <w:rFonts w:hint="eastAsia"/>
        </w:rPr>
        <w:t>　　　　一、不溶性糖精生产趋势分析</w:t>
      </w:r>
      <w:r>
        <w:rPr>
          <w:rFonts w:hint="eastAsia"/>
        </w:rPr>
        <w:br/>
      </w:r>
      <w:r>
        <w:rPr>
          <w:rFonts w:hint="eastAsia"/>
        </w:rPr>
        <w:t>　　　　二、不溶性糖精消费趋势分析</w:t>
      </w:r>
      <w:r>
        <w:rPr>
          <w:rFonts w:hint="eastAsia"/>
        </w:rPr>
        <w:br/>
      </w:r>
      <w:r>
        <w:rPr>
          <w:rFonts w:hint="eastAsia"/>
        </w:rPr>
        <w:t>　　第二节 不溶性糖精行业的发展机遇分析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不溶性糖精行业发展建议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二、大力发展不溶性糖精原料生产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四、提高国内不溶性糖精生产技术水平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不溶性糖精行业投资价值与投资前景研究分析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 一节 不溶性糖精行业投资价值分析</w:t>
      </w:r>
      <w:r>
        <w:rPr>
          <w:rFonts w:hint="eastAsia"/>
        </w:rPr>
        <w:br/>
      </w:r>
      <w:r>
        <w:rPr>
          <w:rFonts w:hint="eastAsia"/>
        </w:rPr>
        <w:t>　　　　一、不溶性糖精行业趋势预测分析</w:t>
      </w:r>
      <w:r>
        <w:rPr>
          <w:rFonts w:hint="eastAsia"/>
        </w:rPr>
        <w:br/>
      </w:r>
      <w:r>
        <w:rPr>
          <w:rFonts w:hint="eastAsia"/>
        </w:rPr>
        <w:t>　　　　二、不溶性糖精行业盈利能力预测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不溶性糖精行业投资前景分析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中~智~林 不溶性糖精行业投资前景研究分析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图表 不溶性糖精产业链结构示意图</w:t>
      </w:r>
      <w:r>
        <w:rPr>
          <w:rFonts w:hint="eastAsia"/>
        </w:rPr>
        <w:br/>
      </w:r>
      <w:r>
        <w:rPr>
          <w:rFonts w:hint="eastAsia"/>
        </w:rPr>
        <w:t>　　图表 不溶性糖精产业成长周期示意图</w:t>
      </w:r>
      <w:r>
        <w:rPr>
          <w:rFonts w:hint="eastAsia"/>
        </w:rPr>
        <w:br/>
      </w:r>
      <w:r>
        <w:rPr>
          <w:rFonts w:hint="eastAsia"/>
        </w:rPr>
        <w:t>　　图表 2025年中国不溶性糖精产量及其增速走势图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2025年中国不溶性糖精消费量及其增速走势图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2025年中国不溶性糖精市场规模及其增速走势图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2025年中国不溶性糖精市场价格走势图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2025-2031年中国不溶性糖精产量及消费量预测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2025-2031年中国不溶性糖精市场价格走势预测</w:t>
      </w:r>
      <w:r>
        <w:rPr>
          <w:rFonts w:hint="eastAsia"/>
        </w:rPr>
        <w:br/>
      </w:r>
      <w:r>
        <w:rPr>
          <w:rFonts w:hint="eastAsia"/>
        </w:rPr>
        <w:t>　　图表 2025年我国不溶性糖精市场规模分区域统计表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c2de7c83b431c" w:history="1">
        <w:r>
          <w:rPr>
            <w:rStyle w:val="Hyperlink"/>
          </w:rPr>
          <w:t>中国不溶性糖精行业现状调研与发展趋势分析报告（2025-2031年）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c2de7c83b431c" w:history="1">
        <w:r>
          <w:rPr>
            <w:rStyle w:val="Hyperlink"/>
          </w:rPr>
          <w:t>https://www.20087.com/0/21/BuRongXingTangJingShiChangJingZh.html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怎么这么多客户不买甜味剂了、不溶性糖精生产厂家、糖精是热性还是凉性、不溶性糖精(农用)、中国最大的不溶性糖精厂、不溶性糖精的性质是什么、糖精是什么东西、不溶性糖精粉最新报价、糖精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766a45c504242" w:history="1">
      <w:r>
        <w:rPr>
          <w:rStyle w:val="Hyperlink"/>
        </w:rPr>
        <w:t>中国不溶性糖精行业现状调研与发展趋势分析报告（2025-2031年）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uRongXingTangJingShiChangJingZh.html" TargetMode="External" Id="R8ebc2de7c83b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uRongXingTangJingShiChangJingZh.html" TargetMode="External" Id="R943766a45c50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2025-01-20T05:57:00Z</dcterms:created>
  <dcterms:modified xsi:type="dcterms:W3CDTF">2025-01-20T06:57:00Z</dcterms:modified>
  <dc:subject>中国不溶性糖精行业现状调研与发展趋势分析报告（2025-2031年）</dc:subject>
  <dc:title>中国不溶性糖精行业现状调研与发展趋势分析报告（2025-2031年）</dc:title>
  <cp:keywords>中国不溶性糖精行业现状调研与发展趋势分析报告（2025-2031年）</cp:keywords>
  <dc:description>中国不溶性糖精行业现状调研与发展趋势分析报告（2025-2031年）</dc:description>
</cp:coreProperties>
</file>