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daf3b2c704df8" w:history="1">
              <w:r>
                <w:rPr>
                  <w:rStyle w:val="Hyperlink"/>
                </w:rPr>
                <w:t>中国生物饲料行业市场调研及市场前景分析报告（2025-2031年）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daf3b2c704df8" w:history="1">
              <w:r>
                <w:rPr>
                  <w:rStyle w:val="Hyperlink"/>
                </w:rPr>
                <w:t>中国生物饲料行业市场调研及市场前景分析报告（2025-2031年）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daf3b2c704df8" w:history="1">
                <w:r>
                  <w:rPr>
                    <w:rStyle w:val="Hyperlink"/>
                  </w:rPr>
                  <w:t>https://www.20087.com/0/21/ShengWuSiLiaoShiChangDiaoYanBaoGao.html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饲料是传统饲料的绿色替代品，近年来在全球范围内得到了广泛关注和推广。生物饲料主要包括微生物发酵饲料、酶制剂、益生菌等，它们能够提高动物的消化吸收效率，减少抗生素使用，改善肉蛋奶品质。近年来，随着生物科技的发展，生物饲料的种类和功效不断丰富，满足了不同养殖动物的营养需求。</w:t>
      </w:r>
      <w:r>
        <w:rPr>
          <w:rFonts w:hint="eastAsia"/>
        </w:rPr>
        <w:br/>
      </w:r>
      <w:r>
        <w:rPr>
          <w:rFonts w:hint="eastAsia"/>
        </w:rPr>
        <w:t>　　未来，生物饲料的发展将更加注重安全性和高效性。随着全球对食品安全和动物福利的重视，生物饲料将采用更严格的质量控制标准，确保无毒、无残留，保障人类健康。同时，随着基因编辑、合成生物学等前沿技术的应用，生物饲料将开发出更多高附加值产品，如特定氨基酸、脂肪酸补充剂，提升养殖经济效益。此外，精准营养和个性化配方的概念将推动生物饲料向定制化方向发展，以满足特定养殖环境和动物健康状况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daf3b2c704df8" w:history="1">
        <w:r>
          <w:rPr>
            <w:rStyle w:val="Hyperlink"/>
          </w:rPr>
          <w:t>中国生物饲料行业市场调研及市场前景分析报告（2025-2031年）</w:t>
        </w:r>
      </w:hyperlink>
      <w:r>
        <w:rPr>
          <w:rFonts w:hint="eastAsia"/>
        </w:rPr>
        <w:t>》基于长期的市场监测与数据资源，深入分析了生物饲料行业的产业链结构、市场规模与需求现状，探讨了价格动态。生物饲料报告全面揭示了行业当前的发展状况，并对生物饲料市场前景及趋势进行了科学预测。同时，生物饲料报告聚焦于生物饲料重点企业，深入剖析了市场竞争格局、集中度及品牌影响力，并进一步细分了市场，挖掘了生物饲料各领域的增长潜力。生物饲料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生物饲料行业概述</w:t>
      </w:r>
      <w:r>
        <w:rPr>
          <w:rFonts w:hint="eastAsia"/>
        </w:rPr>
        <w:br/>
      </w:r>
      <w:r>
        <w:rPr>
          <w:rFonts w:hint="eastAsia"/>
        </w:rPr>
        <w:t>　　第一节 生物饲料行业界定</w:t>
      </w:r>
      <w:r>
        <w:rPr>
          <w:rFonts w:hint="eastAsia"/>
        </w:rPr>
        <w:br/>
      </w:r>
      <w:r>
        <w:rPr>
          <w:rFonts w:hint="eastAsia"/>
        </w:rPr>
        <w:t>　　第二节 生物饲料行业发展历程</w:t>
      </w:r>
      <w:r>
        <w:rPr>
          <w:rFonts w:hint="eastAsia"/>
        </w:rPr>
        <w:br/>
      </w:r>
      <w:r>
        <w:rPr>
          <w:rFonts w:hint="eastAsia"/>
        </w:rPr>
        <w:t>　　第三节 生物饲料产业链分析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二、生物饲料产业链模型分析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中国生物饲料行业供给情况分析及趋势预测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2025年中国生物饲料行业产量分析</w:t>
      </w:r>
      <w:r>
        <w:rPr>
          <w:rFonts w:hint="eastAsia"/>
        </w:rPr>
        <w:br/>
      </w:r>
      <w:r>
        <w:rPr>
          <w:rFonts w:hint="eastAsia"/>
        </w:rPr>
        <w:t>　　　　一、生物饲料行业产量情况分析</w:t>
      </w:r>
      <w:r>
        <w:rPr>
          <w:rFonts w:hint="eastAsia"/>
        </w:rPr>
        <w:br/>
      </w:r>
      <w:r>
        <w:rPr>
          <w:rFonts w:hint="eastAsia"/>
        </w:rPr>
        <w:t>　　　　二、生物饲料行业重点区域产量分析</w:t>
      </w:r>
      <w:r>
        <w:rPr>
          <w:rFonts w:hint="eastAsia"/>
        </w:rPr>
        <w:br/>
      </w:r>
      <w:r>
        <w:rPr>
          <w:rFonts w:hint="eastAsia"/>
        </w:rPr>
        <w:t>　　第二节 生物饲料行业供给关系因素分析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一、生物饲料行业需求变化因素</w:t>
      </w:r>
      <w:r>
        <w:rPr>
          <w:rFonts w:hint="eastAsia"/>
        </w:rPr>
        <w:br/>
      </w:r>
      <w:r>
        <w:rPr>
          <w:rFonts w:hint="eastAsia"/>
        </w:rPr>
        <w:t>　　　　二、生物饲料行业厂商产能因素</w:t>
      </w:r>
      <w:r>
        <w:rPr>
          <w:rFonts w:hint="eastAsia"/>
        </w:rPr>
        <w:br/>
      </w:r>
      <w:r>
        <w:rPr>
          <w:rFonts w:hint="eastAsia"/>
        </w:rPr>
        <w:t>　　　　三、生物饲料行业原料供给状况</w:t>
      </w:r>
      <w:r>
        <w:rPr>
          <w:rFonts w:hint="eastAsia"/>
        </w:rPr>
        <w:br/>
      </w:r>
      <w:r>
        <w:rPr>
          <w:rFonts w:hint="eastAsia"/>
        </w:rPr>
        <w:t>　　　　四、生物饲料行业技术水平提高</w:t>
      </w:r>
      <w:r>
        <w:rPr>
          <w:rFonts w:hint="eastAsia"/>
        </w:rPr>
        <w:br/>
      </w:r>
      <w:r>
        <w:rPr>
          <w:rFonts w:hint="eastAsia"/>
        </w:rPr>
        <w:t>　　　　五、生物饲料行业政策变动因素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2025-2031年中国生物饲料行业市场供给趋势</w:t>
      </w:r>
      <w:r>
        <w:rPr>
          <w:rFonts w:hint="eastAsia"/>
        </w:rPr>
        <w:br/>
      </w:r>
      <w:r>
        <w:rPr>
          <w:rFonts w:hint="eastAsia"/>
        </w:rPr>
        <w:t>　　　　一、生物饲料整体供给情况趋势分析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二、生物饲料重点区域供给趋势分析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三、影响未来生物饲料供给的因素分析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2024-2025年中国生物饲料行业发展环境分析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中国生物饲料行业发展经济环境分析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生物饲料行业发展政策环境分析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中国生物饲料行业发展社会环境分析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2025年中国生物饲料行业发展概况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2025年中国生物饲料行业发展态势分析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2025年中国生物饲料行业发展特点分析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2025年中国生物饲料行业市场供需分析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2025年中国生物饲料市场价格分析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2019-2024年中国生物饲料行业整体运行状况</w:t>
      </w:r>
      <w:r>
        <w:rPr>
          <w:rFonts w:hint="eastAsia"/>
        </w:rPr>
        <w:br/>
      </w:r>
      <w:r>
        <w:rPr>
          <w:rFonts w:hint="eastAsia"/>
        </w:rPr>
        <w:t>　　第一节 生物饲料行业产销分析</w:t>
      </w:r>
      <w:r>
        <w:rPr>
          <w:rFonts w:hint="eastAsia"/>
        </w:rPr>
        <w:br/>
      </w:r>
      <w:r>
        <w:rPr>
          <w:rFonts w:hint="eastAsia"/>
        </w:rPr>
        <w:t>　　第二节 生物饲料行业盈利能力分析</w:t>
      </w:r>
      <w:r>
        <w:rPr>
          <w:rFonts w:hint="eastAsia"/>
        </w:rPr>
        <w:br/>
      </w:r>
      <w:r>
        <w:rPr>
          <w:rFonts w:hint="eastAsia"/>
        </w:rPr>
        <w:t>　　第三节 生物饲料行业偿债能力分析</w:t>
      </w:r>
      <w:r>
        <w:rPr>
          <w:rFonts w:hint="eastAsia"/>
        </w:rPr>
        <w:br/>
      </w:r>
      <w:r>
        <w:rPr>
          <w:rFonts w:hint="eastAsia"/>
        </w:rPr>
        <w:t>　　第四节 生物饲料行业营运能力分析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中国生物饲料行业进出口市场分析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2025年生物饲料行业进出口特点分析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2025年生物饲料行业进出口量分析</w:t>
      </w:r>
      <w:r>
        <w:rPr>
          <w:rFonts w:hint="eastAsia"/>
        </w:rPr>
        <w:br/>
      </w:r>
      <w:r>
        <w:rPr>
          <w:rFonts w:hint="eastAsia"/>
        </w:rPr>
        <w:t>　　　　一、生物饲料进口分析</w:t>
      </w:r>
      <w:r>
        <w:rPr>
          <w:rFonts w:hint="eastAsia"/>
        </w:rPr>
        <w:br/>
      </w:r>
      <w:r>
        <w:rPr>
          <w:rFonts w:hint="eastAsia"/>
        </w:rPr>
        <w:t>　　　　二、生物饲料出口分析</w:t>
      </w:r>
      <w:r>
        <w:rPr>
          <w:rFonts w:hint="eastAsia"/>
        </w:rPr>
        <w:br/>
      </w:r>
      <w:r>
        <w:rPr>
          <w:rFonts w:hint="eastAsia"/>
        </w:rPr>
        <w:t>　　第三节 2025-2031年生物饲料行业进出口市场预测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一、生物饲料进口预测</w:t>
      </w:r>
      <w:r>
        <w:rPr>
          <w:rFonts w:hint="eastAsia"/>
        </w:rPr>
        <w:br/>
      </w:r>
      <w:r>
        <w:rPr>
          <w:rFonts w:hint="eastAsia"/>
        </w:rPr>
        <w:t>　　　　二、生物饲料出口预测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2025-2031年生物饲料行业投资价值（绩效）及行业发展预测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2019-2024年生物饲料行业成长性分析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2019-2024年生物饲料行业经营能力分析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2019-2024年生物饲料行业盈利能力分析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2019-2024年生物饲料行业偿债能力分析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2025-2031年我国生物饲料行业产值预测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2025-2031年我国生物饲料行业销售收入预测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2025-2031年我国生物饲料行业总资产预测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2019-2024年中国生物饲料产业重点区域运行分析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生物饲料产业重点地区（一）运行情况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生物饲料产业重点地区（二）运行情况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生物饲料产业重点地区（三）运行情况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生物饲料产业重点地区（四）运行情况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生物饲料产业重点地区（五）运行情况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生物饲料产业重点地区（六）运行情况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近三年生物饲料行业重点企业发展分析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生物饲料企业（一）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生物饲料企业（二）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生物饲料企业（三）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生物饲料企业（四）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生物饲料企业（五）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三、生物饲料企业发展规划及前景展望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2025-2031年生物饲料行业竞争格局分析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中国生物饲料行业集中度分析</w:t>
      </w:r>
      <w:r>
        <w:rPr>
          <w:rFonts w:hint="eastAsia"/>
        </w:rPr>
        <w:br/>
      </w:r>
      <w:r>
        <w:rPr>
          <w:rFonts w:hint="eastAsia"/>
        </w:rPr>
        <w:t>　　第二节 中国生物饲料行业SWOT分析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2025-2031年中国生物饲料行业竞争格局预测分析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中国生物饲料行业投资策略分析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中国生物饲料行业投资环境分析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中国生物饲料行业投资收益分析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中国生物饲料行业产品投资方向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2025-2031年中国生物饲料行业投资收益预测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二、2025-2031年中国生物饲料行业工业总产值预测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三、2025-2031年中国生物饲料行业销售收入预测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四、2025-2031年中国生物饲料行业利润总额预测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五、2025-2031年中国生物饲料行业总资产预测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中国生物饲料行业投资风险分析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中国生物饲料行业内部风险分析</w:t>
      </w:r>
      <w:r>
        <w:rPr>
          <w:rFonts w:hint="eastAsia"/>
        </w:rPr>
        <w:br/>
      </w:r>
      <w:r>
        <w:rPr>
          <w:rFonts w:hint="eastAsia"/>
        </w:rPr>
        <w:t>　　　　一、生物饲料市场竞争风险分析</w:t>
      </w:r>
      <w:r>
        <w:rPr>
          <w:rFonts w:hint="eastAsia"/>
        </w:rPr>
        <w:br/>
      </w:r>
      <w:r>
        <w:rPr>
          <w:rFonts w:hint="eastAsia"/>
        </w:rPr>
        <w:t>　　　　二、生物饲料技术水平风险分析</w:t>
      </w:r>
      <w:r>
        <w:rPr>
          <w:rFonts w:hint="eastAsia"/>
        </w:rPr>
        <w:br/>
      </w:r>
      <w:r>
        <w:rPr>
          <w:rFonts w:hint="eastAsia"/>
        </w:rPr>
        <w:t>　　　　三、生物饲料企业竞争风险分析</w:t>
      </w:r>
      <w:r>
        <w:rPr>
          <w:rFonts w:hint="eastAsia"/>
        </w:rPr>
        <w:br/>
      </w:r>
      <w:r>
        <w:rPr>
          <w:rFonts w:hint="eastAsia"/>
        </w:rPr>
        <w:t>　　　　四、生物饲料企业出口风险分析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中国生物饲料行业外部风险分析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二、生物饲料行业政策环境风险分析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三、生物饲料关联行业风险分析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生物饲料市场预测及生物饲料项目投资建议</w:t>
      </w:r>
      <w:r>
        <w:rPr>
          <w:rFonts w:hint="eastAsia"/>
        </w:rPr>
        <w:br/>
      </w:r>
      <w:r>
        <w:rPr>
          <w:rFonts w:hint="eastAsia"/>
        </w:rPr>
        <w:t>　　第一节 中国生物饲料生产、营销企业投资运作模式分析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生物饲料外销与内销优势分析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2025-2031年中国生物饲料市场规模及增长趋势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2025-2031年中国生物饲料投资规模预测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2025-2031年生物饲料市场盈利预测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　生物饲料项目投资建议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2025-2031年中国生物饲料行业产量预测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2019-2024年中国生物饲料行业市场需求及增长情况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2025-2031年中国生物饲料行业市场需求预测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2019-2024年中国生物饲料行业利润及增长情况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**地区生物饲料行业市场需求情况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2019-2024年中国生物饲料行业出口情况分析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2019-2024年中国生物饲料行业产品市场价格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2025-2031年中国生物饲料行业产品市场价格走势预测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生物饲料重点企业经营情况分析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生物饲料重点企业经营情况分析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2025-2031年中国生物饲料市场规模预测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2025-2031年中国生物饲料行业利润预测</w:t>
      </w:r>
      <w:r>
        <w:rPr>
          <w:rFonts w:hint="eastAsia"/>
        </w:rPr>
        <w:br/>
      </w:r>
      <w:r>
        <w:rPr>
          <w:rFonts w:hint="eastAsia"/>
        </w:rPr>
        <w:t>　　图表 2025年生物饲料行业壁垒</w:t>
      </w:r>
      <w:r>
        <w:rPr>
          <w:rFonts w:hint="eastAsia"/>
        </w:rPr>
        <w:br/>
      </w:r>
      <w:r>
        <w:rPr>
          <w:rFonts w:hint="eastAsia"/>
        </w:rPr>
        <w:t>　　图表 2025年生物饲料市场前景分析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2025-2031年中国生物饲料市场需求预测</w:t>
      </w:r>
      <w:r>
        <w:rPr>
          <w:rFonts w:hint="eastAsia"/>
        </w:rPr>
        <w:br/>
      </w:r>
      <w:r>
        <w:rPr>
          <w:rFonts w:hint="eastAsia"/>
        </w:rPr>
        <w:t>　　图表 2025年生物饲料发展趋势预测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daf3b2c704df8" w:history="1">
        <w:r>
          <w:rPr>
            <w:rStyle w:val="Hyperlink"/>
          </w:rPr>
          <w:t>中国生物饲料行业市场调研及市场前景分析报告（2025-2031年）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daf3b2c704df8" w:history="1">
        <w:r>
          <w:rPr>
            <w:rStyle w:val="Hyperlink"/>
          </w:rPr>
          <w:t>https://www.20087.com/0/21/ShengWuSiLiaoShiChangDiaoYanBaoGao.html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热点：秸秆生物饲料的配方、生物饲料发酵技术、饲料生物科技有限公司、生物饲料开发国家工程研究中心、浙江东立生物饲料、生物饲料名词解释、最新大北农饲料价格表、生物饲料研发经营范围、饲料产品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3681666e44411" w:history="1">
      <w:r>
        <w:rPr>
          <w:rStyle w:val="Hyperlink"/>
        </w:rPr>
        <w:t>中国生物饲料行业市场调研及市场前景分析报告（2025-2031年）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hengWuSiLiaoShiChangDiaoYanBaoGao.html" TargetMode="External" Id="R2bfdaf3b2c70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hengWuSiLiaoShiChangDiaoYanBaoGao.html" TargetMode="External" Id="R3de3681666e4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2025-01-20T01:09:00Z</dcterms:created>
  <dcterms:modified xsi:type="dcterms:W3CDTF">2025-01-20T02:09:00Z</dcterms:modified>
  <dc:subject>中国生物饲料行业市场调研及市场前景分析报告（2025-2031年）</dc:subject>
  <dc:title>中国生物饲料行业市场调研及市场前景分析报告（2025-2031年）</dc:title>
  <cp:keywords>中国生物饲料行业市场调研及市场前景分析报告（2025-2031年）</cp:keywords>
  <dc:description>中国生物饲料行业市场调研及市场前景分析报告（2025-2031年）</dc:description>
</cp:coreProperties>
</file>