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78e0d1c4494a" w:history="1">
              <w:r>
                <w:rPr>
                  <w:rStyle w:val="Hyperlink"/>
                </w:rPr>
                <w:t>2025-2031年全球与中国竹材行业研究及发展前景报告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78e0d1c4494a" w:history="1">
              <w:r>
                <w:rPr>
                  <w:rStyle w:val="Hyperlink"/>
                </w:rPr>
                <w:t>2025-2031年全球与中国竹材行业研究及发展前景报告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78e0d1c4494a" w:history="1">
                <w:r>
                  <w:rPr>
                    <w:rStyle w:val="Hyperlink"/>
                  </w:rPr>
                  <w:t>https://www.20087.com/0/21/ZhuCaiHangYeQianJing.html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持续的建筑材料和工业原料，因其生长周期短、强度高和环保特性而受到青睐。中国是全球最大的竹材生产国和消费国，竹林面积和竹材产量居世界首位。然而，竹材行业的发展还受限于加工技术和市场认知度。</w:t>
      </w:r>
      <w:r>
        <w:rPr>
          <w:rFonts w:hint="eastAsia"/>
        </w:rPr>
        <w:br/>
      </w:r>
      <w:r>
        <w:rPr>
          <w:rFonts w:hint="eastAsia"/>
        </w:rPr>
        <w:t>　　竹材行业未来将更加聚焦于技术创新和市场拓展。一方面，通过改进加工技术，如竹材改性、竹集成材和竹塑复合材料的开发，提高竹材的适用性和美观性，拓宽其在建筑、家具和包装等领域的应用。另一方面，行业将加强与设计和建筑界的合作，推广竹材作为绿色建筑和可持续设计的首选材料，提高市场接受度。此外，竹材行业将探索与国际市场的对接，通过认证体系和品牌建设，提升中国竹材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78e0d1c4494a" w:history="1">
        <w:r>
          <w:rPr>
            <w:rStyle w:val="Hyperlink"/>
          </w:rPr>
          <w:t>2025-2031年全球与中国竹材行业研究及发展前景报告</w:t>
        </w:r>
      </w:hyperlink>
      <w:r>
        <w:rPr>
          <w:rFonts w:hint="eastAsia"/>
        </w:rPr>
        <w:t>》基于国家统计局及相关行业协会的详实数据，结合国内外竹材行业研究资料及深入市场调研，系统分析了竹材行业的市场规模、市场需求及产业链现状。报告重点探讨了竹材行业整体运行情况及细分领域特点，科学预测了竹材市场前景与发展趋势，揭示了竹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278e0d1c4494a" w:history="1">
        <w:r>
          <w:rPr>
            <w:rStyle w:val="Hyperlink"/>
          </w:rPr>
          <w:t>2025-2031年全球与中国竹材行业研究及发展前景报告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中国竹材概述</w:t>
      </w:r>
      <w:r>
        <w:rPr>
          <w:rFonts w:hint="eastAsia"/>
        </w:rPr>
        <w:br/>
      </w:r>
      <w:r>
        <w:rPr>
          <w:rFonts w:hint="eastAsia"/>
        </w:rPr>
        <w:t>　　第一节 竹材行业定义</w:t>
      </w:r>
      <w:r>
        <w:rPr>
          <w:rFonts w:hint="eastAsia"/>
        </w:rPr>
        <w:br/>
      </w:r>
      <w:r>
        <w:rPr>
          <w:rFonts w:hint="eastAsia"/>
        </w:rPr>
        <w:t>　　第二节 竹材行业发展特性</w:t>
      </w:r>
      <w:r>
        <w:rPr>
          <w:rFonts w:hint="eastAsia"/>
        </w:rPr>
        <w:br/>
      </w:r>
      <w:r>
        <w:rPr>
          <w:rFonts w:hint="eastAsia"/>
        </w:rPr>
        <w:t>　　第三节 竹材产业链分析</w:t>
      </w:r>
      <w:r>
        <w:rPr>
          <w:rFonts w:hint="eastAsia"/>
        </w:rPr>
        <w:br/>
      </w:r>
      <w:r>
        <w:rPr>
          <w:rFonts w:hint="eastAsia"/>
        </w:rPr>
        <w:t>　　第四节 竹材行业生命周期分析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2024-2025年国外主要竹材市场发展概况</w:t>
      </w:r>
      <w:r>
        <w:rPr>
          <w:rFonts w:hint="eastAsia"/>
        </w:rPr>
        <w:br/>
      </w:r>
      <w:r>
        <w:rPr>
          <w:rFonts w:hint="eastAsia"/>
        </w:rPr>
        <w:t>　　第一节 全球竹材市场发展分析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欧洲地区主要国家竹材市场概况</w:t>
      </w:r>
      <w:r>
        <w:rPr>
          <w:rFonts w:hint="eastAsia"/>
        </w:rPr>
        <w:br/>
      </w:r>
      <w:r>
        <w:rPr>
          <w:rFonts w:hint="eastAsia"/>
        </w:rPr>
        <w:t>　　第三节 北美地区竹材市场概况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亚洲地区主要国家竹材市场概况</w:t>
      </w:r>
      <w:r>
        <w:rPr>
          <w:rFonts w:hint="eastAsia"/>
        </w:rPr>
        <w:br/>
      </w:r>
      <w:r>
        <w:rPr>
          <w:rFonts w:hint="eastAsia"/>
        </w:rPr>
        <w:t>　　第五节 全球竹材市场发展预测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竹材行业相关政策、标准</w:t>
      </w:r>
      <w:r>
        <w:rPr>
          <w:rFonts w:hint="eastAsia"/>
        </w:rPr>
        <w:br/>
      </w:r>
      <w:r>
        <w:rPr>
          <w:rFonts w:hint="eastAsia"/>
        </w:rPr>
        <w:t>　　第三节 竹材行业相关发展规划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中国竹材技术发展分析</w:t>
      </w:r>
      <w:r>
        <w:rPr>
          <w:rFonts w:hint="eastAsia"/>
        </w:rPr>
        <w:br/>
      </w:r>
      <w:r>
        <w:rPr>
          <w:rFonts w:hint="eastAsia"/>
        </w:rPr>
        <w:t>　　第一节 当前竹材技术发展现状分析</w:t>
      </w:r>
      <w:r>
        <w:rPr>
          <w:rFonts w:hint="eastAsia"/>
        </w:rPr>
        <w:br/>
      </w:r>
      <w:r>
        <w:rPr>
          <w:rFonts w:hint="eastAsia"/>
        </w:rPr>
        <w:t>　　第二节 竹材生产中需注意的问题</w:t>
      </w:r>
      <w:r>
        <w:rPr>
          <w:rFonts w:hint="eastAsia"/>
        </w:rPr>
        <w:br/>
      </w:r>
      <w:r>
        <w:rPr>
          <w:rFonts w:hint="eastAsia"/>
        </w:rPr>
        <w:t>　　第三节 竹材行业主要技术发展趋势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2024-2025年竹材市场特性分析</w:t>
      </w:r>
      <w:r>
        <w:rPr>
          <w:rFonts w:hint="eastAsia"/>
        </w:rPr>
        <w:br/>
      </w:r>
      <w:r>
        <w:rPr>
          <w:rFonts w:hint="eastAsia"/>
        </w:rPr>
        <w:t>　　第一节 竹材行业集中度分析</w:t>
      </w:r>
      <w:r>
        <w:rPr>
          <w:rFonts w:hint="eastAsia"/>
        </w:rPr>
        <w:br/>
      </w:r>
      <w:r>
        <w:rPr>
          <w:rFonts w:hint="eastAsia"/>
        </w:rPr>
        <w:t>　　第二节 竹材行业SWOT分析</w:t>
      </w:r>
      <w:r>
        <w:rPr>
          <w:rFonts w:hint="eastAsia"/>
        </w:rPr>
        <w:br/>
      </w:r>
      <w:r>
        <w:rPr>
          <w:rFonts w:hint="eastAsia"/>
        </w:rPr>
        <w:t>　　　　一、竹材行业优势</w:t>
      </w:r>
      <w:r>
        <w:rPr>
          <w:rFonts w:hint="eastAsia"/>
        </w:rPr>
        <w:br/>
      </w:r>
      <w:r>
        <w:rPr>
          <w:rFonts w:hint="eastAsia"/>
        </w:rPr>
        <w:t>　　　　二、竹材行业劣势</w:t>
      </w:r>
      <w:r>
        <w:rPr>
          <w:rFonts w:hint="eastAsia"/>
        </w:rPr>
        <w:br/>
      </w:r>
      <w:r>
        <w:rPr>
          <w:rFonts w:hint="eastAsia"/>
        </w:rPr>
        <w:t>　　　　三、竹材行业机会</w:t>
      </w:r>
      <w:r>
        <w:rPr>
          <w:rFonts w:hint="eastAsia"/>
        </w:rPr>
        <w:br/>
      </w:r>
      <w:r>
        <w:rPr>
          <w:rFonts w:hint="eastAsia"/>
        </w:rPr>
        <w:t>　　　　四、竹材行业风险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中国竹材发展现状</w:t>
      </w:r>
      <w:r>
        <w:rPr>
          <w:rFonts w:hint="eastAsia"/>
        </w:rPr>
        <w:br/>
      </w:r>
      <w:r>
        <w:rPr>
          <w:rFonts w:hint="eastAsia"/>
        </w:rPr>
        <w:t>　　第一节 中国竹材市场现状分析</w:t>
      </w:r>
      <w:r>
        <w:rPr>
          <w:rFonts w:hint="eastAsia"/>
        </w:rPr>
        <w:br/>
      </w:r>
      <w:r>
        <w:rPr>
          <w:rFonts w:hint="eastAsia"/>
        </w:rPr>
        <w:t>　　第二节 中国竹材行业产量情况分析及预测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一、竹材总体产能规模</w:t>
      </w:r>
      <w:r>
        <w:rPr>
          <w:rFonts w:hint="eastAsia"/>
        </w:rPr>
        <w:br/>
      </w:r>
      <w:r>
        <w:rPr>
          <w:rFonts w:hint="eastAsia"/>
        </w:rPr>
        <w:t>　　　　二、竹材生产区域分布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四、2025-2031年中国竹材产量预测</w:t>
      </w:r>
      <w:r>
        <w:rPr>
          <w:rFonts w:hint="eastAsia"/>
        </w:rPr>
        <w:br/>
      </w:r>
      <w:r>
        <w:rPr>
          <w:rFonts w:hint="eastAsia"/>
        </w:rPr>
        <w:t>　　第三节 中国竹材市场需求分析及预测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三、2025-2031年中国竹材市场需求量预测</w:t>
      </w:r>
      <w:r>
        <w:rPr>
          <w:rFonts w:hint="eastAsia"/>
        </w:rPr>
        <w:br/>
      </w:r>
      <w:r>
        <w:rPr>
          <w:rFonts w:hint="eastAsia"/>
        </w:rPr>
        <w:t>　　第四节 中国竹材价格趋势分析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**地区竹材市场发展分析</w:t>
      </w:r>
      <w:r>
        <w:rPr>
          <w:rFonts w:hint="eastAsia"/>
        </w:rPr>
        <w:br/>
      </w:r>
      <w:r>
        <w:rPr>
          <w:rFonts w:hint="eastAsia"/>
        </w:rPr>
        <w:t>　　第三节 **地区竹材市场发展分析</w:t>
      </w:r>
      <w:r>
        <w:rPr>
          <w:rFonts w:hint="eastAsia"/>
        </w:rPr>
        <w:br/>
      </w:r>
      <w:r>
        <w:rPr>
          <w:rFonts w:hint="eastAsia"/>
        </w:rPr>
        <w:t>　　第四节 **地区竹材市场发展分析</w:t>
      </w:r>
      <w:r>
        <w:rPr>
          <w:rFonts w:hint="eastAsia"/>
        </w:rPr>
        <w:br/>
      </w:r>
      <w:r>
        <w:rPr>
          <w:rFonts w:hint="eastAsia"/>
        </w:rPr>
        <w:t>　　第五节 **地区竹材市场发展分析</w:t>
      </w:r>
      <w:r>
        <w:rPr>
          <w:rFonts w:hint="eastAsia"/>
        </w:rPr>
        <w:br/>
      </w:r>
      <w:r>
        <w:rPr>
          <w:rFonts w:hint="eastAsia"/>
        </w:rPr>
        <w:t>　　第六节 **地区竹材市场发展分析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2019-2024年中国竹材进出口分析</w:t>
      </w:r>
      <w:r>
        <w:rPr>
          <w:rFonts w:hint="eastAsia"/>
        </w:rPr>
        <w:br/>
      </w:r>
      <w:r>
        <w:rPr>
          <w:rFonts w:hint="eastAsia"/>
        </w:rPr>
        <w:t>　　第一节 竹材进口情况分析</w:t>
      </w:r>
      <w:r>
        <w:rPr>
          <w:rFonts w:hint="eastAsia"/>
        </w:rPr>
        <w:br/>
      </w:r>
      <w:r>
        <w:rPr>
          <w:rFonts w:hint="eastAsia"/>
        </w:rPr>
        <w:t>　　第二节 竹材出口情况分析</w:t>
      </w:r>
      <w:r>
        <w:rPr>
          <w:rFonts w:hint="eastAsia"/>
        </w:rPr>
        <w:br/>
      </w:r>
      <w:r>
        <w:rPr>
          <w:rFonts w:hint="eastAsia"/>
        </w:rPr>
        <w:t>　　第三节 影响竹材进出口因素分析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五、2025年我国竹材行业发展面临的机遇</w:t>
      </w:r>
      <w:r>
        <w:rPr>
          <w:rFonts w:hint="eastAsia"/>
        </w:rPr>
        <w:br/>
      </w:r>
      <w:r>
        <w:rPr>
          <w:rFonts w:hint="eastAsia"/>
        </w:rPr>
        <w:t>　　第二节 竹材行业投资风险预警</w:t>
      </w:r>
      <w:r>
        <w:rPr>
          <w:rFonts w:hint="eastAsia"/>
        </w:rPr>
        <w:br/>
      </w:r>
      <w:r>
        <w:rPr>
          <w:rFonts w:hint="eastAsia"/>
        </w:rPr>
        <w:t>　　　　一、竹材行业市场风险预测</w:t>
      </w:r>
      <w:r>
        <w:rPr>
          <w:rFonts w:hint="eastAsia"/>
        </w:rPr>
        <w:br/>
      </w:r>
      <w:r>
        <w:rPr>
          <w:rFonts w:hint="eastAsia"/>
        </w:rPr>
        <w:t>　　　　二、竹材行业政策风险预测</w:t>
      </w:r>
      <w:r>
        <w:rPr>
          <w:rFonts w:hint="eastAsia"/>
        </w:rPr>
        <w:br/>
      </w:r>
      <w:r>
        <w:rPr>
          <w:rFonts w:hint="eastAsia"/>
        </w:rPr>
        <w:t>　　　　三、竹材行业经营风险预测</w:t>
      </w:r>
      <w:r>
        <w:rPr>
          <w:rFonts w:hint="eastAsia"/>
        </w:rPr>
        <w:br/>
      </w:r>
      <w:r>
        <w:rPr>
          <w:rFonts w:hint="eastAsia"/>
        </w:rPr>
        <w:t>　　　　四、竹材行业技术风险预测</w:t>
      </w:r>
      <w:r>
        <w:rPr>
          <w:rFonts w:hint="eastAsia"/>
        </w:rPr>
        <w:br/>
      </w:r>
      <w:r>
        <w:rPr>
          <w:rFonts w:hint="eastAsia"/>
        </w:rPr>
        <w:t>　　　　五、竹材行业竞争风险预测</w:t>
      </w:r>
      <w:r>
        <w:rPr>
          <w:rFonts w:hint="eastAsia"/>
        </w:rPr>
        <w:br/>
      </w:r>
      <w:r>
        <w:rPr>
          <w:rFonts w:hint="eastAsia"/>
        </w:rPr>
        <w:t>　　　　六、竹材行业其他风险预测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竹材投资建议</w:t>
      </w:r>
      <w:r>
        <w:rPr>
          <w:rFonts w:hint="eastAsia"/>
        </w:rPr>
        <w:br/>
      </w:r>
      <w:r>
        <w:rPr>
          <w:rFonts w:hint="eastAsia"/>
        </w:rPr>
        <w:t>　　第一节 2025年竹材市场前景分析</w:t>
      </w:r>
      <w:r>
        <w:rPr>
          <w:rFonts w:hint="eastAsia"/>
        </w:rPr>
        <w:br/>
      </w:r>
      <w:r>
        <w:rPr>
          <w:rFonts w:hint="eastAsia"/>
        </w:rPr>
        <w:t>　　第二节 2025年竹材发展趋势预测</w:t>
      </w:r>
      <w:r>
        <w:rPr>
          <w:rFonts w:hint="eastAsia"/>
        </w:rPr>
        <w:br/>
      </w:r>
      <w:r>
        <w:rPr>
          <w:rFonts w:hint="eastAsia"/>
        </w:rPr>
        <w:t>　　第三节 竹材行业投资进入壁垒分析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竹材行业历程</w:t>
      </w:r>
      <w:r>
        <w:rPr>
          <w:rFonts w:hint="eastAsia"/>
        </w:rPr>
        <w:br/>
      </w:r>
      <w:r>
        <w:rPr>
          <w:rFonts w:hint="eastAsia"/>
        </w:rPr>
        <w:t>　　图表 竹材行业生命周期</w:t>
      </w:r>
      <w:r>
        <w:rPr>
          <w:rFonts w:hint="eastAsia"/>
        </w:rPr>
        <w:br/>
      </w:r>
      <w:r>
        <w:rPr>
          <w:rFonts w:hint="eastAsia"/>
        </w:rPr>
        <w:t>　　图表 竹材行业产业链分析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2025年中国竹材发展趋势预测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78e0d1c4494a" w:history="1">
        <w:r>
          <w:rPr>
            <w:rStyle w:val="Hyperlink"/>
          </w:rPr>
          <w:t>2025-2031年全球与中国竹材行业研究及发展前景报告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78e0d1c4494a" w:history="1">
        <w:r>
          <w:rPr>
            <w:rStyle w:val="Hyperlink"/>
          </w:rPr>
          <w:t>https://www.20087.com/0/21/ZhuCaiHangYeQianJing.html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热点：竹材的材料特性、竹材辉之助、竹材人造板、竹材人造板、竹子产品、竹林七贤、竹材价格、竹林七贤有哪些人、竹子新材料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c776e128b4669" w:history="1">
      <w:r>
        <w:rPr>
          <w:rStyle w:val="Hyperlink"/>
        </w:rPr>
        <w:t>2025-2031年全球与中国竹材行业研究及发展前景报告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CaiHangYeQianJing.html" TargetMode="External" Id="Rd3a278e0d1c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CaiHangYeQianJing.html" TargetMode="External" Id="R3c3c776e128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2024-09-06T01:53:00Z</dcterms:created>
  <dcterms:modified xsi:type="dcterms:W3CDTF">2024-09-06T02:53:00Z</dcterms:modified>
  <dc:subject>2025-2031年全球与中国竹材行业研究及发展前景报告</dc:subject>
  <dc:title>2025-2031年全球与中国竹材行业研究及发展前景报告</dc:title>
  <cp:keywords>2025-2031年全球与中国竹材行业研究及发展前景报告</cp:keywords>
  <dc:description>2025-2031年全球与中国竹材行业研究及发展前景报告</dc:description>
</cp:coreProperties>
</file>