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6dc3fedf764bb4" w:history="1">
              <w:r>
                <w:rPr>
                  <w:rStyle w:val="Hyperlink"/>
                </w:rPr>
                <w:t>2024-2030年中国米糠油市场调研与发展前景分析报告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6dc3fedf764bb4" w:history="1">
              <w:r>
                <w:rPr>
                  <w:rStyle w:val="Hyperlink"/>
                </w:rPr>
                <w:t>2024-2030年中国米糠油市场调研与发展前景分析报告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0829310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6dc3fedf764bb4" w:history="1">
                <w:r>
                  <w:rPr>
                    <w:rStyle w:val="Hyperlink"/>
                  </w:rPr>
                  <w:t>https://www.20087.com/0/31/MiKangYouHangYeDiaoYanBaoGao.html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糠油是一种健康食用油，近年来在消费者对营养健康、绿色生活追求的推动下，市场潜力逐步显现。米糠油富含维生素E、谷维素、不饱和脂肪酸等营养成分，具有抗氧化、降血脂、改善血液循环等健康功效。随着食品加工技术的进步，米糠油的提取效率和成品质量大幅提升，克服了过去存在的烟点低、易氧化变质等问题，增强了其在烹饪、烘焙、调味等领域的适用性。同时，米糠油的副产品，如米糠粕、米糠蜡等，也被广泛应用于饲料、化妆品、生物柴油等行业，形成了循环经济产业链。</w:t>
      </w:r>
      <w:r>
        <w:rPr>
          <w:rFonts w:hint="eastAsia"/>
        </w:rPr>
        <w:br/>
      </w:r>
      <w:r>
        <w:rPr>
          <w:rFonts w:hint="eastAsia"/>
        </w:rPr>
        <w:t>　　未来，米糠油的发展趋势将呈现以下几个方向：一是品质提升，采用低温压榨、物理精炼等绿色加工工艺，保留更多天然营养成分，提升米糠油的风味和健康价值；二是品牌建设，通过品牌故事、健康理念、文化内涵的塑造，增强消费者对米糠油的认知和偏好，提升市场占有率；三是市场拓展，针对不同消费场景和目标人群，开发不同规格、包装、风味的米糠油产品，满足多元化需求；四是国际合作，利用“一带一路”倡议等平台，将米糠油推广至东南亚、中东、欧洲等地区，开拓国际市场。然而，米糠油行业面临的挑战主要包括原料供应的季节性和地域性限制、产品差异化竞争、以及如何在保证品质的同时控制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6dc3fedf764bb4" w:history="1">
        <w:r>
          <w:rPr>
            <w:rStyle w:val="Hyperlink"/>
          </w:rPr>
          <w:t>2024-2030年中国米糠油市场调研与发展前景分析报告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米糠油相关行业协会、中国外相关刊物的基础信息等公开及未公开的资料、数据，结合市场调查资料，立足于当前金融危机对全球及中国宏观经济、政策、主要行业的影响，重点探讨了米糠油行业的整体及其相关子行业的运行情况，并对未来米糠油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6dc3fedf764bb4" w:history="1">
        <w:r>
          <w:rPr>
            <w:rStyle w:val="Hyperlink"/>
          </w:rPr>
          <w:t>2024-2030年中国米糠油市场调研与发展前景分析报告</w:t>
        </w:r>
      </w:hyperlink>
      <w:r>
        <w:rPr>
          <w:rFonts w:hint="eastAsia"/>
        </w:rPr>
        <w:t>》数据及时全面、图表丰富、反映直观，在对米糠油市场发展现状和趋势进行深度分析和预测的基础上，研究了米糠油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0c6dc3fedf764bb4" w:history="1">
        <w:r>
          <w:rPr>
            <w:rStyle w:val="Hyperlink"/>
          </w:rPr>
          <w:t>2024-2030年中国米糠油市场调研与发展前景分析报告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中国米糠油行业发展环境</w:t>
      </w:r>
      <w:r>
        <w:rPr>
          <w:rFonts w:hint="eastAsia"/>
        </w:rPr>
        <w:br/>
      </w:r>
      <w:r>
        <w:rPr>
          <w:rFonts w:hint="eastAsia"/>
        </w:rPr>
        <w:t>　　第一节 米糠油行业及属性分析</w:t>
      </w:r>
      <w:r>
        <w:rPr>
          <w:rFonts w:hint="eastAsia"/>
        </w:rPr>
        <w:br/>
      </w:r>
      <w:r>
        <w:rPr>
          <w:rFonts w:hint="eastAsia"/>
        </w:rPr>
        <w:t>　　　　一、米糠油行业定义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四、米糠油行业周期属性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米糠油行业政策发展环境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二、米糠油产业发展规划</w:t>
      </w:r>
      <w:r>
        <w:rPr>
          <w:rFonts w:hint="eastAsia"/>
        </w:rPr>
        <w:br/>
      </w:r>
      <w:r>
        <w:rPr>
          <w:rFonts w:hint="eastAsia"/>
        </w:rPr>
        <w:t>　　　　三、米糠油行业标准政策</w:t>
      </w:r>
      <w:r>
        <w:rPr>
          <w:rFonts w:hint="eastAsia"/>
        </w:rPr>
        <w:br/>
      </w:r>
      <w:r>
        <w:rPr>
          <w:rFonts w:hint="eastAsia"/>
        </w:rPr>
        <w:t>　　　　四、米糠油市场应用政策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米糠油投融资发展环境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中国米糠油行业供给与需求情况分析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2019-2024年中国米糠油行业总体规模</w:t>
      </w:r>
      <w:r>
        <w:rPr>
          <w:rFonts w:hint="eastAsia"/>
        </w:rPr>
        <w:br/>
      </w:r>
      <w:r>
        <w:rPr>
          <w:rFonts w:hint="eastAsia"/>
        </w:rPr>
        <w:t>　　第二节 中国米糠油行业盈利情况分析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中国米糠油行业供给概况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一、2019-2024年中国米糠油供给情况分析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二、2024年中国米糠油行业供给特点分析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三、2024-2030年中国米糠油行业供给预测</w:t>
      </w:r>
      <w:r>
        <w:rPr>
          <w:rFonts w:hint="eastAsia"/>
        </w:rPr>
        <w:br/>
      </w:r>
      <w:r>
        <w:rPr>
          <w:rFonts w:hint="eastAsia"/>
        </w:rPr>
        <w:t>　　第四节 中国米糠油行业需求概况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一、2019-2024年中国米糠油行业需求情况分析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二、2024年中国米糠油行业市场需求特点分析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三、2024-2030年中国米糠油市场需求预测</w:t>
      </w:r>
      <w:r>
        <w:rPr>
          <w:rFonts w:hint="eastAsia"/>
        </w:rPr>
        <w:br/>
      </w:r>
      <w:r>
        <w:rPr>
          <w:rFonts w:hint="eastAsia"/>
        </w:rPr>
        <w:t>　　第五节 米糠油产业供需平衡状况分析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2019-2024年中国米糠油行业重点地区调研分析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一、中国米糠油行业重点区域市场结构调研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二、**地区米糠油市场调研分析</w:t>
      </w:r>
      <w:r>
        <w:rPr>
          <w:rFonts w:hint="eastAsia"/>
        </w:rPr>
        <w:br/>
      </w:r>
      <w:r>
        <w:rPr>
          <w:rFonts w:hint="eastAsia"/>
        </w:rPr>
        <w:t>　　　　三、**地区米糠油市场调研分析</w:t>
      </w:r>
      <w:r>
        <w:rPr>
          <w:rFonts w:hint="eastAsia"/>
        </w:rPr>
        <w:br/>
      </w:r>
      <w:r>
        <w:rPr>
          <w:rFonts w:hint="eastAsia"/>
        </w:rPr>
        <w:t>　　　　四、**地区米糠油市场调研分析</w:t>
      </w:r>
      <w:r>
        <w:rPr>
          <w:rFonts w:hint="eastAsia"/>
        </w:rPr>
        <w:br/>
      </w:r>
      <w:r>
        <w:rPr>
          <w:rFonts w:hint="eastAsia"/>
        </w:rPr>
        <w:t>　　　　五、**地区米糠油市场调研分析</w:t>
      </w:r>
      <w:r>
        <w:rPr>
          <w:rFonts w:hint="eastAsia"/>
        </w:rPr>
        <w:br/>
      </w:r>
      <w:r>
        <w:rPr>
          <w:rFonts w:hint="eastAsia"/>
        </w:rPr>
        <w:t>　　　　六、**地区米糠油市场调研分析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中国米糠油行业进出口情况分析预测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2019-2024年中国米糠油行业进出口情况分析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一、2019-2024年中国米糠油行业进口分析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二、2019-2024年中国米糠油行业出口分析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2024-2030年中国米糠油行业进出口情况预测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一、2024-2030年中国米糠油行业进口预测分析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二、2024-2030年中国米糠油行业出口预测分析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影响米糠油行业进出口变化的主要原因分析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米糠油行业上、下游市场分析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米糠油行业上游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米糠油行业下游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米糠油行业重点企业发展调研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米糠油重点企业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二、米糠油企业经营情况分析</w:t>
      </w:r>
      <w:r>
        <w:rPr>
          <w:rFonts w:hint="eastAsia"/>
        </w:rPr>
        <w:br/>
      </w:r>
      <w:r>
        <w:rPr>
          <w:rFonts w:hint="eastAsia"/>
        </w:rPr>
        <w:t>　　　　三、米糠油企业发展规划及前景展望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米糠油重点企业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二、米糠油企业经营情况分析</w:t>
      </w:r>
      <w:r>
        <w:rPr>
          <w:rFonts w:hint="eastAsia"/>
        </w:rPr>
        <w:br/>
      </w:r>
      <w:r>
        <w:rPr>
          <w:rFonts w:hint="eastAsia"/>
        </w:rPr>
        <w:t>　　　　三、米糠油企业发展规划及前景展望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米糠油重点企业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二、米糠油企业经营情况分析</w:t>
      </w:r>
      <w:r>
        <w:rPr>
          <w:rFonts w:hint="eastAsia"/>
        </w:rPr>
        <w:br/>
      </w:r>
      <w:r>
        <w:rPr>
          <w:rFonts w:hint="eastAsia"/>
        </w:rPr>
        <w:t>　　　　三、米糠油企业发展规划及前景展望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米糠油重点企业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二、米糠油企业经营情况分析</w:t>
      </w:r>
      <w:r>
        <w:rPr>
          <w:rFonts w:hint="eastAsia"/>
        </w:rPr>
        <w:br/>
      </w:r>
      <w:r>
        <w:rPr>
          <w:rFonts w:hint="eastAsia"/>
        </w:rPr>
        <w:t>　　　　三、米糠油企业发展规划及前景展望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米糠油重点企业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二、米糠油企业经营情况分析</w:t>
      </w:r>
      <w:r>
        <w:rPr>
          <w:rFonts w:hint="eastAsia"/>
        </w:rPr>
        <w:br/>
      </w:r>
      <w:r>
        <w:rPr>
          <w:rFonts w:hint="eastAsia"/>
        </w:rPr>
        <w:t>　　　　三、米糠油企业发展规划及前景展望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米糠油行业企业经营策略研究分析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米糠油企业多样化经营策略分析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一、米糠油企业多样化经营情况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二、现行米糠油行业多样化经营的方向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大型米糠油企业集团未来发展策略分析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对中小米糠油企业生产经营的建议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米糠油行业发展前景与市场趋势分析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我国米糠油行业前景与机遇分析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一、我国米糠油行业发展前景</w:t>
      </w:r>
      <w:r>
        <w:rPr>
          <w:rFonts w:hint="eastAsia"/>
        </w:rPr>
        <w:br/>
      </w:r>
      <w:r>
        <w:rPr>
          <w:rFonts w:hint="eastAsia"/>
        </w:rPr>
        <w:t>　　　　二、我国米糠油发展机遇分析</w:t>
      </w:r>
      <w:r>
        <w:rPr>
          <w:rFonts w:hint="eastAsia"/>
        </w:rPr>
        <w:br/>
      </w:r>
      <w:r>
        <w:rPr>
          <w:rFonts w:hint="eastAsia"/>
        </w:rPr>
        <w:t>　　　　三、2024年米糠油的发展机遇分析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四、新冠疫情对米糠油行业的影响分析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2024-2030年中国米糠油市场趋势分析</w:t>
      </w:r>
      <w:r>
        <w:rPr>
          <w:rFonts w:hint="eastAsia"/>
        </w:rPr>
        <w:br/>
      </w:r>
      <w:r>
        <w:rPr>
          <w:rFonts w:hint="eastAsia"/>
        </w:rPr>
        <w:t>　　　　一、米糠油市场趋势总结</w:t>
      </w:r>
      <w:r>
        <w:rPr>
          <w:rFonts w:hint="eastAsia"/>
        </w:rPr>
        <w:br/>
      </w:r>
      <w:r>
        <w:rPr>
          <w:rFonts w:hint="eastAsia"/>
        </w:rPr>
        <w:t>　　　　二、米糠油发展趋势分析</w:t>
      </w:r>
      <w:r>
        <w:rPr>
          <w:rFonts w:hint="eastAsia"/>
        </w:rPr>
        <w:br/>
      </w:r>
      <w:r>
        <w:rPr>
          <w:rFonts w:hint="eastAsia"/>
        </w:rPr>
        <w:t>　　　　三、米糠油市场发展空间</w:t>
      </w:r>
      <w:r>
        <w:rPr>
          <w:rFonts w:hint="eastAsia"/>
        </w:rPr>
        <w:br/>
      </w:r>
      <w:r>
        <w:rPr>
          <w:rFonts w:hint="eastAsia"/>
        </w:rPr>
        <w:t>　　　　四、米糠油产业政策趋向</w:t>
      </w:r>
      <w:r>
        <w:rPr>
          <w:rFonts w:hint="eastAsia"/>
        </w:rPr>
        <w:br/>
      </w:r>
      <w:r>
        <w:rPr>
          <w:rFonts w:hint="eastAsia"/>
        </w:rPr>
        <w:t>　　　　五、米糠油技术革新趋势</w:t>
      </w:r>
      <w:r>
        <w:rPr>
          <w:rFonts w:hint="eastAsia"/>
        </w:rPr>
        <w:br/>
      </w:r>
      <w:r>
        <w:rPr>
          <w:rFonts w:hint="eastAsia"/>
        </w:rPr>
        <w:t>　　　　六、米糠油价格走势分析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七、国际环境对米糠油行业的影响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米糠油行业投资效益及风险分析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米糠油行业投资效益分析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一、2024年米糠油行业投资状况分析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二、2024年米糠油行业投资效益分析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三、2024年米糠油行业投资趋势预测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四、2024年米糠油行业的投资方向</w:t>
      </w:r>
      <w:r>
        <w:rPr>
          <w:rFonts w:hint="eastAsia"/>
        </w:rPr>
        <w:br/>
      </w:r>
      <w:r>
        <w:rPr>
          <w:rFonts w:hint="eastAsia"/>
        </w:rPr>
        <w:t>　　　　五、2024年米糠油行业投资的建议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2024-2030年米糠油行业投资风险及控制策略分析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一、米糠油市场风险及控制策略</w:t>
      </w:r>
      <w:r>
        <w:rPr>
          <w:rFonts w:hint="eastAsia"/>
        </w:rPr>
        <w:br/>
      </w:r>
      <w:r>
        <w:rPr>
          <w:rFonts w:hint="eastAsia"/>
        </w:rPr>
        <w:t>　　　　二、米糠油行业政策风险及控制策略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三、米糠油经营风险及控制策略</w:t>
      </w:r>
      <w:r>
        <w:rPr>
          <w:rFonts w:hint="eastAsia"/>
        </w:rPr>
        <w:br/>
      </w:r>
      <w:r>
        <w:rPr>
          <w:rFonts w:hint="eastAsia"/>
        </w:rPr>
        <w:t>　　　　四、米糠油同业竞争风险及控制策略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五、米糠油行业其他风险及控制策略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米糠油市场预测及项目投资建议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中国米糠油行业生产、营销企业投资运作模式分析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米糠油行业外销与内销优势分析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2024-2030年中国米糠油行业市场规模及增长趋势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2024-2030年中国米糠油行业投资规模预测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2024-2030年米糠油行业市场盈利预测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(中~智林)米糠油行业项目投资建议</w:t>
      </w:r>
      <w:r>
        <w:rPr>
          <w:rFonts w:hint="eastAsia"/>
        </w:rPr>
        <w:br/>
      </w:r>
      <w:r>
        <w:rPr>
          <w:rFonts w:hint="eastAsia"/>
        </w:rPr>
        <w:t>　　　　一、米糠油技术应用注意事项</w:t>
      </w:r>
      <w:r>
        <w:rPr>
          <w:rFonts w:hint="eastAsia"/>
        </w:rPr>
        <w:br/>
      </w:r>
      <w:r>
        <w:rPr>
          <w:rFonts w:hint="eastAsia"/>
        </w:rPr>
        <w:t>　　　　二、米糠油项目投资注意事项</w:t>
      </w:r>
      <w:r>
        <w:rPr>
          <w:rFonts w:hint="eastAsia"/>
        </w:rPr>
        <w:br/>
      </w:r>
      <w:r>
        <w:rPr>
          <w:rFonts w:hint="eastAsia"/>
        </w:rPr>
        <w:t>　　　　三、米糠油生产开发注意事项</w:t>
      </w:r>
      <w:r>
        <w:rPr>
          <w:rFonts w:hint="eastAsia"/>
        </w:rPr>
        <w:br/>
      </w:r>
      <w:r>
        <w:rPr>
          <w:rFonts w:hint="eastAsia"/>
        </w:rPr>
        <w:t>　　　　四、米糠油销售注意事项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米糠油产业链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2019-2024年中国米糠油行业市场规模及增长情况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2019-2024年中国米糠油行业产量及增长趋势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2019-2024年中国米糠油市场需求量及增速统计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2019-2024年中国米糠油行业盈利情况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2019-2024年中国米糠油行业企业数量情况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2019-2024年中国米糠油行业企业平均规模情况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2019-2024年中国米糠油行业市场规模及增长情况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**地区米糠油市场规模及增长情况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**地区米糠油行业市场需求情况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米糠油重点企业（一）基本信息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米糠油重点企业（一）经营情况分析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米糠油重点企业（一）主要经济指标情况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米糠油重点企业（一）盈利能力情况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米糠油重点企业（一）偿债能力情况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米糠油重点企业（一）运营能力情况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米糠油重点企业（一）成长能力情况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米糠油重点企业（二）基本信息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米糠油重点企业（二）经营情况分析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米糠油重点企业（二）主要经济指标情况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米糠油重点企业（二）盈利能力情况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米糠油重点企业（二）偿债能力情况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米糠油重点企业（二）运营能力情况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米糠油重点企业（二）成长能力情况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2024-2030年中国米糠油行业产量预测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2024-2030年中国米糠油市场需求量预测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2024-2030年中国米糠油行业市场规模预测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2024-2030年中国米糠油市场前景分析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2024-2030年中国米糠油行业发展趋势预测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6dc3fedf764bb4" w:history="1">
        <w:r>
          <w:rPr>
            <w:rStyle w:val="Hyperlink"/>
          </w:rPr>
          <w:t>2024-2030年中国米糠油市场调研与发展前景分析报告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0829310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6dc3fedf764bb4" w:history="1">
        <w:r>
          <w:rPr>
            <w:rStyle w:val="Hyperlink"/>
          </w:rPr>
          <w:t>https://www.20087.com/0/31/MiKangYouHangYeDiaoYanBaoGao.html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0b96a68c0144df" w:history="1">
      <w:r>
        <w:rPr>
          <w:rStyle w:val="Hyperlink"/>
        </w:rPr>
        <w:t>2024-2030年中国米糠油市场调研与发展前景分析报告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MiKangYouHangYeDiaoYanBaoGao.html" TargetMode="External" Id="R0c6dc3fedf764b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MiKangYouHangYeDiaoYanBaoGao.html" TargetMode="External" Id="R0e0b96a68c0144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2024-04-23T00:37:00Z</dcterms:created>
  <dcterms:modified xsi:type="dcterms:W3CDTF">2024-04-23T01:37:00Z</dcterms:modified>
  <dc:subject>2024-2030年中国米糠油市场调研与发展前景分析报告</dc:subject>
  <dc:title>2024-2030年中国米糠油市场调研与发展前景分析报告</dc:title>
  <cp:keywords>2024-2030年中国米糠油市场调研与发展前景分析报告</cp:keywords>
  <dc:description>2024-2030年中国米糠油市场调研与发展前景分析报告</dc:description>
</cp:coreProperties>
</file>