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b198fec0348cf" w:history="1">
              <w:r>
                <w:rPr>
                  <w:rStyle w:val="Hyperlink"/>
                </w:rPr>
                <w:t>中国编织椅行业发展研究分析与市场前景预测报告（2026-2032年）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b198fec0348cf" w:history="1">
              <w:r>
                <w:rPr>
                  <w:rStyle w:val="Hyperlink"/>
                </w:rPr>
                <w:t>中国编织椅行业发展研究分析与市场前景预测报告（2026-2032年）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b198fec0348cf" w:history="1">
                <w:r>
                  <w:rPr>
                    <w:rStyle w:val="Hyperlink"/>
                  </w:rPr>
                  <w:t>https://www.20087.com/0/01/BianZhiYiFaZhanXianZhuangQianJing.html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椅是一种融合传统手工艺与现代设计的家具品类，以透气性佳、视觉轻盈及文化韵味浓厚等特点，在家居、酒店及户外休闲空间中持续受到青睐。当前市场产品材质涵盖天然藤条、纸绳、竹篾以及合成树脂仿藤等，兼顾环保属性与耐候性能；结构上多采用实木或金属框架支撑，结合手工或半机械化编织工艺实现图案多样性。高端品牌注重非遗技艺传承与设计师联名，强调独特性与艺术价值；大众市场则聚焦模块化设计与成本控制，以满足批量采购需求。然而，纯手工编织椅受限于产能与一致性，难以规模化；而机制产品又常因纹理呆板、连接强度不足影响耐用性。此外，在潮湿或暴晒环境下，天然材料易老化变形，制约其在户外场景的长期使用。</w:t>
      </w:r>
      <w:r>
        <w:rPr>
          <w:rFonts w:hint="eastAsia"/>
        </w:rPr>
        <w:br/>
      </w:r>
      <w:r>
        <w:rPr>
          <w:rFonts w:hint="eastAsia"/>
        </w:rPr>
        <w:t>　　未来，编织椅将通过材料科技、数字制造与可持续设计实现传统工艺的现代化跃迁。生物基复合材料与高性能仿生纤维的研发，将赋予编织部件优异的抗紫外线、防霉变与弹性恢复能力，拓展其在阳台、庭院乃至公共空间的应用边界。数字化工具如参数化设计软件与数控编织机器人，可精准复现复杂纹样并提升生产效率，实现“手工感”与“工业化”的平衡。在循环经济理念下，模块化快拆结构与可回收材料组合将成为主流，便于维修、更换与再利用。同时，编织椅将更深度融入整体空间解决方案，例如与智能照明、坐姿传感或无线充电功能集成，提升实用性。长远而言，编织椅不仅是坐具，更是连接自然美学、文化记忆与现代生活需求的媒介，其价值将从功能满足升维至情感共鸣与空间叙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b198fec0348cf" w:history="1">
        <w:r>
          <w:rPr>
            <w:rStyle w:val="Hyperlink"/>
          </w:rPr>
          <w:t>中国编织椅行业发展研究分析与市场前景预测报告（2026-2032年）</w:t>
        </w:r>
      </w:hyperlink>
      <w:r>
        <w:rPr>
          <w:rFonts w:hint="eastAsia"/>
        </w:rPr>
        <w:t>》基于对编织椅行业供需变化的长期跟踪研究，采用科学分析方法，系统呈现编织椅行业现状与发展态势。报告涵盖编织椅市场规模、竞争格局、技术发展现状及未来方向等核心内容，分析编织椅重点企业经营状况。通过定量与定性相结合的研究方法，报告对编织椅行业发展前景做出科学预测，识别编织椅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编织椅行业概述</w:t>
      </w:r>
      <w:r>
        <w:rPr>
          <w:rFonts w:hint="eastAsia"/>
        </w:rPr>
        <w:br/>
      </w:r>
      <w:r>
        <w:rPr>
          <w:rFonts w:hint="eastAsia"/>
        </w:rPr>
        <w:t>　　第一节 编织椅定义与分类</w:t>
      </w:r>
      <w:r>
        <w:rPr>
          <w:rFonts w:hint="eastAsia"/>
        </w:rPr>
        <w:br/>
      </w:r>
      <w:r>
        <w:rPr>
          <w:rFonts w:hint="eastAsia"/>
        </w:rPr>
        <w:t>　　第二节 编织椅应用领域</w:t>
      </w:r>
      <w:r>
        <w:rPr>
          <w:rFonts w:hint="eastAsia"/>
        </w:rPr>
        <w:br/>
      </w:r>
      <w:r>
        <w:rPr>
          <w:rFonts w:hint="eastAsia"/>
        </w:rPr>
        <w:t>　　第三节 编织椅行业经济指标分析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一、编织椅行业赢利性评估</w:t>
      </w:r>
      <w:r>
        <w:rPr>
          <w:rFonts w:hint="eastAsia"/>
        </w:rPr>
        <w:br/>
      </w:r>
      <w:r>
        <w:rPr>
          <w:rFonts w:hint="eastAsia"/>
        </w:rPr>
        <w:t>　　　　二、编织椅行业成长速度分析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四、编织椅行业进入壁垒分析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五、编织椅行业风险性评估</w:t>
      </w:r>
      <w:r>
        <w:rPr>
          <w:rFonts w:hint="eastAsia"/>
        </w:rPr>
        <w:br/>
      </w:r>
      <w:r>
        <w:rPr>
          <w:rFonts w:hint="eastAsia"/>
        </w:rPr>
        <w:t>　　　　六、编织椅行业周期性分析</w:t>
      </w:r>
      <w:r>
        <w:rPr>
          <w:rFonts w:hint="eastAsia"/>
        </w:rPr>
        <w:br/>
      </w:r>
      <w:r>
        <w:rPr>
          <w:rFonts w:hint="eastAsia"/>
        </w:rPr>
        <w:t>　　　　七、编织椅行业竞争程度指标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八、编织椅行业成熟度综合分析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2025-2026年全球编织椅行业发展分析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二、全球编织椅行业发展特点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2026-2032年全球编织椅行业发展趋势与前景预测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一、编织椅行业发展趋势</w:t>
      </w:r>
      <w:r>
        <w:rPr>
          <w:rFonts w:hint="eastAsia"/>
        </w:rPr>
        <w:br/>
      </w:r>
      <w:r>
        <w:rPr>
          <w:rFonts w:hint="eastAsia"/>
        </w:rPr>
        <w:t>　　　　二、编织椅行业发展潜力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2025-2026年编织椅产能与投资动态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2026-2032年编织椅行业产量统计与趋势预测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一、2020-2025年编织椅行业产量与增长趋势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1、2020-2025年编织椅产量及增长趋势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2、2020-2025年编织椅细分产品产量及份额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三、2026-2032年编织椅产量预测</w:t>
      </w:r>
      <w:r>
        <w:rPr>
          <w:rFonts w:hint="eastAsia"/>
        </w:rPr>
        <w:br/>
      </w:r>
      <w:r>
        <w:rPr>
          <w:rFonts w:hint="eastAsia"/>
        </w:rPr>
        <w:t>　　第三节 2026-2032年编织椅市场需求与销售分析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一、2025-2026年编织椅行业需求现状</w:t>
      </w:r>
      <w:r>
        <w:rPr>
          <w:rFonts w:hint="eastAsia"/>
        </w:rPr>
        <w:br/>
      </w:r>
      <w:r>
        <w:rPr>
          <w:rFonts w:hint="eastAsia"/>
        </w:rPr>
        <w:t>　　　　二、编织椅客户群体与需求特点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三、2020-2025年编织椅行业销售规模分析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四、2026-2032年编织椅市场增长潜力与规模预测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2025-2026年编织椅行业技术发展现状及趋势分析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编织椅行业技术发展方向、趋势预测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一、2025-2026年编织椅主要细分产品市场现状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一、2020-2025年编织椅市场价格走势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2026-2032年编织椅价格竞争态势与趋势预测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2025-2026年重点区域编织椅市场发展概况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2020-2025年中国编织椅行业进出口情况分析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一、2020-2025年编织椅进口规模分析</w:t>
      </w:r>
      <w:r>
        <w:rPr>
          <w:rFonts w:hint="eastAsia"/>
        </w:rPr>
        <w:br/>
      </w:r>
      <w:r>
        <w:rPr>
          <w:rFonts w:hint="eastAsia"/>
        </w:rPr>
        <w:t>　　　　二、编织椅主要进口来源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一、2020-2025年编织椅出口规模分析</w:t>
      </w:r>
      <w:r>
        <w:rPr>
          <w:rFonts w:hint="eastAsia"/>
        </w:rPr>
        <w:br/>
      </w:r>
      <w:r>
        <w:rPr>
          <w:rFonts w:hint="eastAsia"/>
        </w:rPr>
        <w:t>　　　　二、编织椅主要出口目的地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2020-2025年中国编织椅总体规模与财务指标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中国编织椅行业总体规模分析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一、编织椅企业数量与结构</w:t>
      </w:r>
      <w:r>
        <w:rPr>
          <w:rFonts w:hint="eastAsia"/>
        </w:rPr>
        <w:br/>
      </w:r>
      <w:r>
        <w:rPr>
          <w:rFonts w:hint="eastAsia"/>
        </w:rPr>
        <w:t>　　　　二、编织椅从业人员规模</w:t>
      </w:r>
      <w:r>
        <w:rPr>
          <w:rFonts w:hint="eastAsia"/>
        </w:rPr>
        <w:br/>
      </w:r>
      <w:r>
        <w:rPr>
          <w:rFonts w:hint="eastAsia"/>
        </w:rPr>
        <w:t>　　　　三、编织椅行业资产状况</w:t>
      </w:r>
      <w:r>
        <w:rPr>
          <w:rFonts w:hint="eastAsia"/>
        </w:rPr>
        <w:br/>
      </w:r>
      <w:r>
        <w:rPr>
          <w:rFonts w:hint="eastAsia"/>
        </w:rPr>
        <w:t>　　第二节 中国编织椅行业财务指标总体分析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中国编织椅行业竞争格局分析</w:t>
      </w:r>
      <w:r>
        <w:rPr>
          <w:rFonts w:hint="eastAsia"/>
        </w:rPr>
        <w:br/>
      </w:r>
      <w:r>
        <w:rPr>
          <w:rFonts w:hint="eastAsia"/>
        </w:rPr>
        <w:t>　　第一节 编织椅行业竞争格局总览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2025-2026年编织椅行业竞争力分析</w:t>
      </w:r>
      <w:r>
        <w:rPr>
          <w:rFonts w:hint="eastAsia"/>
        </w:rPr>
        <w:br/>
      </w:r>
      <w:r>
        <w:rPr>
          <w:rFonts w:hint="eastAsia"/>
        </w:rPr>
        <w:t>　　　　一、编织椅供应商议价能力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2020-2025年编织椅行业企业并购活动分析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2025-2026年编织椅行业会展与招投标活动分析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2026年中国编织椅企业发展策略分析</w:t>
      </w:r>
      <w:r>
        <w:rPr>
          <w:rFonts w:hint="eastAsia"/>
        </w:rPr>
        <w:br/>
      </w:r>
      <w:r>
        <w:rPr>
          <w:rFonts w:hint="eastAsia"/>
        </w:rPr>
        <w:t>　　第一节 编织椅市场策略分析</w:t>
      </w:r>
      <w:r>
        <w:rPr>
          <w:rFonts w:hint="eastAsia"/>
        </w:rPr>
        <w:br/>
      </w:r>
      <w:r>
        <w:rPr>
          <w:rFonts w:hint="eastAsia"/>
        </w:rPr>
        <w:t>　　　　一、编织椅市场定位与拓展策略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二、编织椅市场细分与目标客户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编织椅销售策略分析</w:t>
      </w:r>
      <w:r>
        <w:rPr>
          <w:rFonts w:hint="eastAsia"/>
        </w:rPr>
        <w:br/>
      </w:r>
      <w:r>
        <w:rPr>
          <w:rFonts w:hint="eastAsia"/>
        </w:rPr>
        <w:t>　　　　一、编织椅销售渠道与网络建设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提高编织椅企业竞争力建议</w:t>
      </w:r>
      <w:r>
        <w:rPr>
          <w:rFonts w:hint="eastAsia"/>
        </w:rPr>
        <w:br/>
      </w:r>
      <w:r>
        <w:rPr>
          <w:rFonts w:hint="eastAsia"/>
        </w:rPr>
        <w:t>　　　　一、编织椅技术创新与管理优化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编织椅品牌战略思考</w:t>
      </w:r>
      <w:r>
        <w:rPr>
          <w:rFonts w:hint="eastAsia"/>
        </w:rPr>
        <w:br/>
      </w:r>
      <w:r>
        <w:rPr>
          <w:rFonts w:hint="eastAsia"/>
        </w:rPr>
        <w:t>　　　　一、编织椅品牌建设与维护</w:t>
      </w:r>
      <w:r>
        <w:rPr>
          <w:rFonts w:hint="eastAsia"/>
        </w:rPr>
        <w:br/>
      </w:r>
      <w:r>
        <w:rPr>
          <w:rFonts w:hint="eastAsia"/>
        </w:rPr>
        <w:t>　　　　二、编织椅品牌影响力与市场竞争力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中国编织椅行业风险与对策</w:t>
      </w:r>
      <w:r>
        <w:rPr>
          <w:rFonts w:hint="eastAsia"/>
        </w:rPr>
        <w:br/>
      </w:r>
      <w:r>
        <w:rPr>
          <w:rFonts w:hint="eastAsia"/>
        </w:rPr>
        <w:t>　　第一节 编织椅行业SWOT分析</w:t>
      </w:r>
      <w:r>
        <w:rPr>
          <w:rFonts w:hint="eastAsia"/>
        </w:rPr>
        <w:br/>
      </w:r>
      <w:r>
        <w:rPr>
          <w:rFonts w:hint="eastAsia"/>
        </w:rPr>
        <w:t>　　　　一、编织椅行业优势分析</w:t>
      </w:r>
      <w:r>
        <w:rPr>
          <w:rFonts w:hint="eastAsia"/>
        </w:rPr>
        <w:br/>
      </w:r>
      <w:r>
        <w:rPr>
          <w:rFonts w:hint="eastAsia"/>
        </w:rPr>
        <w:t>　　　　二、编织椅行业劣势分析</w:t>
      </w:r>
      <w:r>
        <w:rPr>
          <w:rFonts w:hint="eastAsia"/>
        </w:rPr>
        <w:br/>
      </w:r>
      <w:r>
        <w:rPr>
          <w:rFonts w:hint="eastAsia"/>
        </w:rPr>
        <w:t>　　　　三、编织椅市场机会探索</w:t>
      </w:r>
      <w:r>
        <w:rPr>
          <w:rFonts w:hint="eastAsia"/>
        </w:rPr>
        <w:br/>
      </w:r>
      <w:r>
        <w:rPr>
          <w:rFonts w:hint="eastAsia"/>
        </w:rPr>
        <w:t>　　　　四、编织椅市场威胁评估</w:t>
      </w:r>
      <w:r>
        <w:rPr>
          <w:rFonts w:hint="eastAsia"/>
        </w:rPr>
        <w:br/>
      </w:r>
      <w:r>
        <w:rPr>
          <w:rFonts w:hint="eastAsia"/>
        </w:rPr>
        <w:t>　　第二节 编织椅行业风险及对策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2026-2032年中国编织椅行业前景与发展趋势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2026-2032年编织椅行业发展趋势与方向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一、编织椅行业发展方向预测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2026-2032年编织椅行业发展潜力与机遇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一、编织椅市场发展潜力评估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编织椅行业发展建议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编织椅行业类别</w:t>
      </w:r>
      <w:r>
        <w:rPr>
          <w:rFonts w:hint="eastAsia"/>
        </w:rPr>
        <w:br/>
      </w:r>
      <w:r>
        <w:rPr>
          <w:rFonts w:hint="eastAsia"/>
        </w:rPr>
        <w:t>　　图表 编织椅行业产业链调研</w:t>
      </w:r>
      <w:r>
        <w:rPr>
          <w:rFonts w:hint="eastAsia"/>
        </w:rPr>
        <w:br/>
      </w:r>
      <w:r>
        <w:rPr>
          <w:rFonts w:hint="eastAsia"/>
        </w:rPr>
        <w:t>　　图表 编织椅行业现状</w:t>
      </w:r>
      <w:r>
        <w:rPr>
          <w:rFonts w:hint="eastAsia"/>
        </w:rPr>
        <w:br/>
      </w:r>
      <w:r>
        <w:rPr>
          <w:rFonts w:hint="eastAsia"/>
        </w:rPr>
        <w:t>　　图表 编织椅行业标准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2020-2025年中国编织椅行业市场规模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2025年中国编织椅行业产能</w:t>
      </w:r>
      <w:r>
        <w:rPr>
          <w:rFonts w:hint="eastAsia"/>
        </w:rPr>
        <w:br/>
      </w:r>
      <w:r>
        <w:rPr>
          <w:rFonts w:hint="eastAsia"/>
        </w:rPr>
        <w:t>　　图表 2020-2025年中国编织椅行业产量统计</w:t>
      </w:r>
      <w:r>
        <w:rPr>
          <w:rFonts w:hint="eastAsia"/>
        </w:rPr>
        <w:br/>
      </w:r>
      <w:r>
        <w:rPr>
          <w:rFonts w:hint="eastAsia"/>
        </w:rPr>
        <w:t>　　图表 编织椅行业动态</w:t>
      </w:r>
      <w:r>
        <w:rPr>
          <w:rFonts w:hint="eastAsia"/>
        </w:rPr>
        <w:br/>
      </w:r>
      <w:r>
        <w:rPr>
          <w:rFonts w:hint="eastAsia"/>
        </w:rPr>
        <w:t>　　图表 2020-2025年中国编织椅市场需求量</w:t>
      </w:r>
      <w:r>
        <w:rPr>
          <w:rFonts w:hint="eastAsia"/>
        </w:rPr>
        <w:br/>
      </w:r>
      <w:r>
        <w:rPr>
          <w:rFonts w:hint="eastAsia"/>
        </w:rPr>
        <w:t>　　图表 2025年中国编织椅行业需求区域调研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2020-2025年中国编织椅行情</w:t>
      </w:r>
      <w:r>
        <w:rPr>
          <w:rFonts w:hint="eastAsia"/>
        </w:rPr>
        <w:br/>
      </w:r>
      <w:r>
        <w:rPr>
          <w:rFonts w:hint="eastAsia"/>
        </w:rPr>
        <w:t>　　图表 2020-2025年中国编织椅价格走势图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2020-2025年中国编织椅行业销售收入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2020-2025年中国编织椅行业盈利情况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2020-2025年中国编织椅行业利润总额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2020-2025年中国编织椅进口统计</w:t>
      </w:r>
      <w:r>
        <w:rPr>
          <w:rFonts w:hint="eastAsia"/>
        </w:rPr>
        <w:br/>
      </w:r>
      <w:r>
        <w:rPr>
          <w:rFonts w:hint="eastAsia"/>
        </w:rPr>
        <w:t>　　图表 2020-2025年中国编织椅出口统计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**地区编织椅市场规模</w:t>
      </w:r>
      <w:r>
        <w:rPr>
          <w:rFonts w:hint="eastAsia"/>
        </w:rPr>
        <w:br/>
      </w:r>
      <w:r>
        <w:rPr>
          <w:rFonts w:hint="eastAsia"/>
        </w:rPr>
        <w:t>　　图表 **地区编织椅行业市场需求</w:t>
      </w:r>
      <w:r>
        <w:rPr>
          <w:rFonts w:hint="eastAsia"/>
        </w:rPr>
        <w:br/>
      </w:r>
      <w:r>
        <w:rPr>
          <w:rFonts w:hint="eastAsia"/>
        </w:rPr>
        <w:t>　　图表 **地区编织椅市场调研</w:t>
      </w:r>
      <w:r>
        <w:rPr>
          <w:rFonts w:hint="eastAsia"/>
        </w:rPr>
        <w:br/>
      </w:r>
      <w:r>
        <w:rPr>
          <w:rFonts w:hint="eastAsia"/>
        </w:rPr>
        <w:t>　　图表 **地区编织椅行业市场需求分析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**地区编织椅市场规模</w:t>
      </w:r>
      <w:r>
        <w:rPr>
          <w:rFonts w:hint="eastAsia"/>
        </w:rPr>
        <w:br/>
      </w:r>
      <w:r>
        <w:rPr>
          <w:rFonts w:hint="eastAsia"/>
        </w:rPr>
        <w:t>　　图表 **地区编织椅行业市场需求</w:t>
      </w:r>
      <w:r>
        <w:rPr>
          <w:rFonts w:hint="eastAsia"/>
        </w:rPr>
        <w:br/>
      </w:r>
      <w:r>
        <w:rPr>
          <w:rFonts w:hint="eastAsia"/>
        </w:rPr>
        <w:t>　　图表 **地区编织椅市场调研</w:t>
      </w:r>
      <w:r>
        <w:rPr>
          <w:rFonts w:hint="eastAsia"/>
        </w:rPr>
        <w:br/>
      </w:r>
      <w:r>
        <w:rPr>
          <w:rFonts w:hint="eastAsia"/>
        </w:rPr>
        <w:t>　　图表 **地区编织椅行业市场需求分析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编织椅行业竞争对手分析</w:t>
      </w:r>
      <w:r>
        <w:rPr>
          <w:rFonts w:hint="eastAsia"/>
        </w:rPr>
        <w:br/>
      </w:r>
      <w:r>
        <w:rPr>
          <w:rFonts w:hint="eastAsia"/>
        </w:rPr>
        <w:t>　　图表 编织椅重点企业（一）基本信息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2026-2032年中国编织椅行业产量预测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2026-2032年中国编织椅市场需求预测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2026-2032年中国编织椅行业市场规模预测</w:t>
      </w:r>
      <w:r>
        <w:rPr>
          <w:rFonts w:hint="eastAsia"/>
        </w:rPr>
        <w:br/>
      </w:r>
      <w:r>
        <w:rPr>
          <w:rFonts w:hint="eastAsia"/>
        </w:rPr>
        <w:t>　　图表 编织椅行业准入条件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2026-2032年中国编织椅行业信息化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2026-2032年中国编织椅行业风险分析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2026-2032年中国编织椅行业发展趋势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2026-2032年中国编织椅市场前景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b198fec0348cf" w:history="1">
        <w:r>
          <w:rPr>
            <w:rStyle w:val="Hyperlink"/>
          </w:rPr>
          <w:t>中国编织椅行业发展研究分析与市场前景预测报告（2026-2032年）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b198fec0348cf" w:history="1">
        <w:r>
          <w:rPr>
            <w:rStyle w:val="Hyperlink"/>
          </w:rPr>
          <w:t>https://www.20087.com/0/01/BianZhiYiFaZhanXianZhuangQianJing.html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04c9ba7e244b8" w:history="1">
      <w:r>
        <w:rPr>
          <w:rStyle w:val="Hyperlink"/>
        </w:rPr>
        <w:t>中国编织椅行业发展研究分析与市场前景预测报告（2026-2032年）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ianZhiYiFaZhanXianZhuangQianJing.html" TargetMode="External" Id="R9c8b198fec0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ianZhiYiFaZhanXianZhuangQianJing.html" TargetMode="External" Id="R09704c9ba7e2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2025-12-23T04:18:14Z</dcterms:created>
  <dcterms:modified xsi:type="dcterms:W3CDTF">2025-12-23T05:18:14Z</dcterms:modified>
  <dc:subject>中国编织椅行业发展研究分析与市场前景预测报告（2026-2032年）</dc:subject>
  <dc:title>中国编织椅行业发展研究分析与市场前景预测报告（2026-2032年）</dc:title>
  <cp:keywords>中国编织椅行业发展研究分析与市场前景预测报告（2026-2032年）</cp:keywords>
  <dc:description>中国编织椅行业发展研究分析与市场前景预测报告（2026-2032年）</dc:description>
</cp:coreProperties>
</file>