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e4c63be5d4355" w:history="1">
              <w:r>
                <w:rPr>
                  <w:rStyle w:val="Hyperlink"/>
                </w:rPr>
                <w:t>2023-2029年中国豪华型蛋糕柜行业研究分析及发展趋势预测报告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e4c63be5d4355" w:history="1">
              <w:r>
                <w:rPr>
                  <w:rStyle w:val="Hyperlink"/>
                </w:rPr>
                <w:t>2023-2029年中国豪华型蛋糕柜行业研究分析及发展趋势预测报告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e4c63be5d4355" w:history="1">
                <w:r>
                  <w:rPr>
                    <w:rStyle w:val="Hyperlink"/>
                  </w:rPr>
                  <w:t>https://www.20087.com/1/11/HaoHuaXingDanGaoJuShiChangQianJing.html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蛋糕柜是用于展示和保存蛋糕、甜点等食品的专用冷藏设备，广泛应用于高端酒店、餐厅和精品烘焙店。目前，随着消费者对食品新鲜度和视觉体验的高要求，豪华型蛋糕柜正向着美观、节能和智能化方向发展。现代蛋糕柜不仅外观设计优雅，内部照明充足，还配备了先进的温度控制和空气净化系统，以保持食品的最佳状态，同时，低能耗设计和智能温控系统，减少了能源消耗，符合环保要求。</w:t>
      </w:r>
      <w:r>
        <w:rPr>
          <w:rFonts w:hint="eastAsia"/>
        </w:rPr>
        <w:br/>
      </w:r>
      <w:r>
        <w:rPr>
          <w:rFonts w:hint="eastAsia"/>
        </w:rPr>
        <w:t>　　未来豪华型蛋糕柜的发展将更加注重用户体验和多功能性。用户体验方面，蛋糕柜将采用更人性化的交互设计，如触摸屏控制面板和智能照明，提供更便捷的使用体验。多功能性方面，除了保持食品的新鲜度，蛋糕柜将集成更多功能，如食品追溯系统、智能推荐和在线订购，以满足消费者多样化的需求，同时为商家创造更多的销售机会。</w:t>
      </w:r>
      <w:r>
        <w:rPr>
          <w:rFonts w:hint="eastAsia"/>
        </w:rPr>
        <w:br/>
      </w:r>
      <w:r>
        <w:rPr>
          <w:rFonts w:hint="eastAsia"/>
        </w:rPr>
        <w:t>　　《</w:t>
      </w:r>
      <w:hyperlink r:id="Rf8ae4c63be5d4355" w:history="1">
        <w:r>
          <w:rPr>
            <w:rStyle w:val="Hyperlink"/>
          </w:rPr>
          <w:t>2023-2029年中国豪华型蛋糕柜行业研究分析及发展趋势预测报告</w:t>
        </w:r>
      </w:hyperlink>
      <w:r>
        <w:rPr>
          <w:rFonts w:hint="eastAsia"/>
        </w:rPr>
        <w:t>》主要依据国家统计局、发改委、国务院发展研究中心、国家信息中心、豪华型蛋糕柜相关协会的基础信息以及豪华型蛋糕柜科研单位等提供的大量详实资料，对豪华型蛋糕柜行业发展环境、豪华型蛋糕柜产业链、豪华型蛋糕柜市场供需、豪华型蛋糕柜重点企业等现状进行深入研究，并重点预测了豪华型蛋糕柜行业市场前景及发展趋势。</w:t>
      </w:r>
      <w:r>
        <w:rPr>
          <w:rFonts w:hint="eastAsia"/>
        </w:rPr>
        <w:br/>
      </w:r>
      <w:r>
        <w:rPr>
          <w:rFonts w:hint="eastAsia"/>
        </w:rPr>
        <w:t>　　市场调研网发布的《</w:t>
      </w:r>
      <w:hyperlink r:id="Rf8ae4c63be5d4355" w:history="1">
        <w:r>
          <w:rPr>
            <w:rStyle w:val="Hyperlink"/>
          </w:rPr>
          <w:t>2023-2029年中国豪华型蛋糕柜行业研究分析及发展趋势预测报告</w:t>
        </w:r>
      </w:hyperlink>
      <w:r>
        <w:rPr>
          <w:rFonts w:hint="eastAsia"/>
        </w:rPr>
        <w:t>》揭示了豪华型蛋糕柜市场潜在需求与机会，为战略投资者选择恰当的投资时机和公司领导层做战略规划提供准确的市场情报信息及科学的决策依据，同时对银行信贷部门也具有极大的参考价值。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豪华型蛋糕柜产业市场概述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2022-2023年全球豪华型蛋糕柜市场现状及发展趋势</w:t>
      </w:r>
      <w:r>
        <w:rPr>
          <w:rFonts w:hint="eastAsia"/>
        </w:rPr>
        <w:br/>
      </w:r>
      <w:r>
        <w:rPr>
          <w:rFonts w:hint="eastAsia"/>
        </w:rPr>
        <w:t>　　第一节 全球豪华型蛋糕柜市场现状及发展趋势</w:t>
      </w:r>
      <w:r>
        <w:rPr>
          <w:rFonts w:hint="eastAsia"/>
        </w:rPr>
        <w:br/>
      </w:r>
      <w:r>
        <w:rPr>
          <w:rFonts w:hint="eastAsia"/>
        </w:rPr>
        <w:t>　　　　一、全球豪华型蛋糕柜产业发展阶段</w:t>
      </w:r>
      <w:r>
        <w:rPr>
          <w:rFonts w:hint="eastAsia"/>
        </w:rPr>
        <w:br/>
      </w:r>
      <w:r>
        <w:rPr>
          <w:rFonts w:hint="eastAsia"/>
        </w:rPr>
        <w:t>　　　　二、全球豪华型蛋糕柜产业竞争现状</w:t>
      </w:r>
      <w:r>
        <w:rPr>
          <w:rFonts w:hint="eastAsia"/>
        </w:rPr>
        <w:br/>
      </w:r>
      <w:r>
        <w:rPr>
          <w:rFonts w:hint="eastAsia"/>
        </w:rPr>
        <w:t>　　　　三、全球豪华型蛋糕柜产业投资状况</w:t>
      </w:r>
      <w:r>
        <w:rPr>
          <w:rFonts w:hint="eastAsia"/>
        </w:rPr>
        <w:br/>
      </w:r>
      <w:r>
        <w:rPr>
          <w:rFonts w:hint="eastAsia"/>
        </w:rPr>
        <w:t>　　　　四、全球豪华型蛋糕柜产业市场发展趋势</w:t>
      </w:r>
      <w:r>
        <w:rPr>
          <w:rFonts w:hint="eastAsia"/>
        </w:rPr>
        <w:br/>
      </w:r>
      <w:r>
        <w:rPr>
          <w:rFonts w:hint="eastAsia"/>
        </w:rPr>
        <w:t>　　第二节 全球主要国家地区豪华型蛋糕柜产业现状及产业转移</w:t>
      </w:r>
      <w:r>
        <w:rPr>
          <w:rFonts w:hint="eastAsia"/>
        </w:rPr>
        <w:br/>
      </w:r>
      <w:r>
        <w:rPr>
          <w:rFonts w:hint="eastAsia"/>
        </w:rPr>
        <w:t>　　第三节 全球豪华型蛋糕柜市场经营模式现状及发展趋势</w:t>
      </w:r>
      <w:r>
        <w:rPr>
          <w:rFonts w:hint="eastAsia"/>
        </w:rPr>
        <w:br/>
      </w:r>
      <w:r>
        <w:rPr>
          <w:rFonts w:hint="eastAsia"/>
        </w:rPr>
        <w:br/>
      </w:r>
      <w:r>
        <w:rPr>
          <w:rFonts w:hint="eastAsia"/>
        </w:rPr>
        <w:t>第三章 2022-2023年中国豪华型蛋糕柜产业链发展状况分析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2022-2023年中国豪华型蛋糕柜产业发展分析</w:t>
      </w:r>
      <w:r>
        <w:rPr>
          <w:rFonts w:hint="eastAsia"/>
        </w:rPr>
        <w:br/>
      </w:r>
      <w:r>
        <w:rPr>
          <w:rFonts w:hint="eastAsia"/>
        </w:rPr>
        <w:t>　　第一节 中国豪华型蛋糕柜产业发展现状</w:t>
      </w:r>
      <w:r>
        <w:rPr>
          <w:rFonts w:hint="eastAsia"/>
        </w:rPr>
        <w:br/>
      </w:r>
      <w:r>
        <w:rPr>
          <w:rFonts w:hint="eastAsia"/>
        </w:rPr>
        <w:t>　　第二节 中国豪华型蛋糕柜产业经济运行现状</w:t>
      </w:r>
      <w:r>
        <w:rPr>
          <w:rFonts w:hint="eastAsia"/>
        </w:rPr>
        <w:br/>
      </w:r>
      <w:r>
        <w:rPr>
          <w:rFonts w:hint="eastAsia"/>
        </w:rPr>
        <w:t>　　第三节 中国豪华型蛋糕柜产业存在的问题及发展障碍分析</w:t>
      </w:r>
      <w:r>
        <w:rPr>
          <w:rFonts w:hint="eastAsia"/>
        </w:rPr>
        <w:br/>
      </w:r>
      <w:r>
        <w:rPr>
          <w:rFonts w:hint="eastAsia"/>
        </w:rPr>
        <w:t>　　第四节 中国豪华型蛋糕柜产业发展趋势</w:t>
      </w:r>
      <w:r>
        <w:rPr>
          <w:rFonts w:hint="eastAsia"/>
        </w:rPr>
        <w:br/>
      </w:r>
      <w:r>
        <w:rPr>
          <w:rFonts w:hint="eastAsia"/>
        </w:rPr>
        <w:br/>
      </w:r>
      <w:r>
        <w:rPr>
          <w:rFonts w:hint="eastAsia"/>
        </w:rPr>
        <w:t>第五章 2018-2023年中国豪华型蛋糕柜市场现状及发展趋势</w:t>
      </w:r>
      <w:r>
        <w:rPr>
          <w:rFonts w:hint="eastAsia"/>
        </w:rPr>
        <w:br/>
      </w:r>
      <w:r>
        <w:rPr>
          <w:rFonts w:hint="eastAsia"/>
        </w:rPr>
        <w:t>　　第一节 中国豪华型蛋糕柜市场供给状况</w:t>
      </w:r>
      <w:r>
        <w:rPr>
          <w:rFonts w:hint="eastAsia"/>
        </w:rPr>
        <w:br/>
      </w:r>
      <w:r>
        <w:rPr>
          <w:rFonts w:hint="eastAsia"/>
        </w:rPr>
        <w:t>　　第二节 中国豪华型蛋糕柜市场需求状况</w:t>
      </w:r>
      <w:r>
        <w:rPr>
          <w:rFonts w:hint="eastAsia"/>
        </w:rPr>
        <w:br/>
      </w:r>
      <w:r>
        <w:rPr>
          <w:rFonts w:hint="eastAsia"/>
        </w:rPr>
        <w:t>　　第三节 中国豪华型蛋糕柜市场存在的问题及障碍</w:t>
      </w:r>
      <w:r>
        <w:rPr>
          <w:rFonts w:hint="eastAsia"/>
        </w:rPr>
        <w:br/>
      </w:r>
      <w:r>
        <w:rPr>
          <w:rFonts w:hint="eastAsia"/>
        </w:rPr>
        <w:t>　　第四节 中国豪华型蛋糕柜市场发展潜力及发展趋势</w:t>
      </w:r>
      <w:r>
        <w:rPr>
          <w:rFonts w:hint="eastAsia"/>
        </w:rPr>
        <w:br/>
      </w:r>
      <w:r>
        <w:rPr>
          <w:rFonts w:hint="eastAsia"/>
        </w:rPr>
        <w:br/>
      </w:r>
      <w:r>
        <w:rPr>
          <w:rFonts w:hint="eastAsia"/>
        </w:rPr>
        <w:t>第六章 2022-2023年中国豪华型蛋糕柜产业基本竞争战略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2022-2023年中国豪华型蛋糕柜产业市场竞争策略分析</w:t>
      </w:r>
      <w:r>
        <w:rPr>
          <w:rFonts w:hint="eastAsia"/>
        </w:rPr>
        <w:br/>
      </w:r>
      <w:r>
        <w:rPr>
          <w:rFonts w:hint="eastAsia"/>
        </w:rPr>
        <w:t>　　第一节 豪华型蛋糕柜产业市场五种竞争动力模式结构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豪华型蛋糕柜产业市场核心竞争力的塑造要素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2022-2023年中国豪华型蛋糕柜产业市场营销策略竞争分析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豪华型蛋糕柜行业重点企业发展调研</w:t>
      </w:r>
      <w:r>
        <w:rPr>
          <w:rFonts w:hint="eastAsia"/>
        </w:rPr>
        <w:br/>
      </w:r>
      <w:r>
        <w:rPr>
          <w:rFonts w:hint="eastAsia"/>
        </w:rPr>
        <w:t>　　第一节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第二节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第三节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第四节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第五节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第六节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第七节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第八节 豪华型蛋糕柜重点企业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三、豪华型蛋糕柜企业经营情况分析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2023-2029年中国豪华型蛋糕柜产业市场发展预测</w:t>
      </w:r>
      <w:r>
        <w:rPr>
          <w:rFonts w:hint="eastAsia"/>
        </w:rPr>
        <w:br/>
      </w:r>
      <w:r>
        <w:rPr>
          <w:rFonts w:hint="eastAsia"/>
        </w:rPr>
        <w:t>　　第一节 中国豪华型蛋糕柜产业发展环境预测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中国豪华型蛋糕柜产业发展预测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中国豪华型蛋糕柜市场发展预测</w:t>
      </w:r>
      <w:r>
        <w:rPr>
          <w:rFonts w:hint="eastAsia"/>
        </w:rPr>
        <w:br/>
      </w:r>
      <w:r>
        <w:rPr>
          <w:rFonts w:hint="eastAsia"/>
        </w:rPr>
        <w:t>　　　　一、2023-2029年中国豪华型蛋糕柜市场需求预测</w:t>
      </w:r>
      <w:r>
        <w:rPr>
          <w:rFonts w:hint="eastAsia"/>
        </w:rPr>
        <w:br/>
      </w:r>
      <w:r>
        <w:rPr>
          <w:rFonts w:hint="eastAsia"/>
        </w:rPr>
        <w:t>　　　　二、2023-2029年中国豪华型蛋糕柜市场结构预测</w:t>
      </w:r>
      <w:r>
        <w:rPr>
          <w:rFonts w:hint="eastAsia"/>
        </w:rPr>
        <w:br/>
      </w:r>
      <w:r>
        <w:rPr>
          <w:rFonts w:hint="eastAsia"/>
        </w:rPr>
        <w:t>　　　　三、2023-2029年中国豪华型蛋糕柜市场集中度预测</w:t>
      </w:r>
      <w:r>
        <w:rPr>
          <w:rFonts w:hint="eastAsia"/>
        </w:rPr>
        <w:br/>
      </w:r>
      <w:r>
        <w:rPr>
          <w:rFonts w:hint="eastAsia"/>
        </w:rPr>
        <w:t>　　　　四、2023-2029年中国豪华型蛋糕柜市场供给预测</w:t>
      </w:r>
      <w:r>
        <w:rPr>
          <w:rFonts w:hint="eastAsia"/>
        </w:rPr>
        <w:br/>
      </w:r>
      <w:r>
        <w:rPr>
          <w:rFonts w:hint="eastAsia"/>
        </w:rPr>
        <w:t>　　　　五、2023-2029年中国豪华型蛋糕柜市场价格预测</w:t>
      </w:r>
      <w:r>
        <w:rPr>
          <w:rFonts w:hint="eastAsia"/>
        </w:rPr>
        <w:br/>
      </w:r>
      <w:r>
        <w:rPr>
          <w:rFonts w:hint="eastAsia"/>
        </w:rPr>
        <w:br/>
      </w:r>
      <w:r>
        <w:rPr>
          <w:rFonts w:hint="eastAsia"/>
        </w:rPr>
        <w:t>第十一章 中国豪华型蛋糕柜产业市场投资机会与风险</w:t>
      </w:r>
      <w:r>
        <w:rPr>
          <w:rFonts w:hint="eastAsia"/>
        </w:rPr>
        <w:br/>
      </w:r>
      <w:r>
        <w:rPr>
          <w:rFonts w:hint="eastAsia"/>
        </w:rPr>
        <w:t>　　第一节 中国豪华型蛋糕柜产业市场投资优势分析</w:t>
      </w:r>
      <w:r>
        <w:rPr>
          <w:rFonts w:hint="eastAsia"/>
        </w:rPr>
        <w:br/>
      </w:r>
      <w:r>
        <w:rPr>
          <w:rFonts w:hint="eastAsia"/>
        </w:rPr>
        <w:t>　　第二节 中国豪华型蛋糕柜产业市场投资劣势分析</w:t>
      </w:r>
      <w:r>
        <w:rPr>
          <w:rFonts w:hint="eastAsia"/>
        </w:rPr>
        <w:br/>
      </w:r>
      <w:r>
        <w:rPr>
          <w:rFonts w:hint="eastAsia"/>
        </w:rPr>
        <w:t>　　第三节 中国豪华型蛋糕柜产业市场投资机会分析</w:t>
      </w:r>
      <w:r>
        <w:rPr>
          <w:rFonts w:hint="eastAsia"/>
        </w:rPr>
        <w:br/>
      </w:r>
      <w:r>
        <w:rPr>
          <w:rFonts w:hint="eastAsia"/>
        </w:rPr>
        <w:t>　　第四节 中国豪华型蛋糕柜产业市场投资风险分析</w:t>
      </w:r>
      <w:r>
        <w:rPr>
          <w:rFonts w:hint="eastAsia"/>
        </w:rPr>
        <w:br/>
      </w:r>
      <w:r>
        <w:rPr>
          <w:rFonts w:hint="eastAsia"/>
        </w:rPr>
        <w:br/>
      </w:r>
      <w:r>
        <w:rPr>
          <w:rFonts w:hint="eastAsia"/>
        </w:rPr>
        <w:t>第十二章 中国豪华型蛋糕柜产业市场竞争策略建议</w:t>
      </w:r>
      <w:r>
        <w:rPr>
          <w:rFonts w:hint="eastAsia"/>
        </w:rPr>
        <w:br/>
      </w:r>
      <w:r>
        <w:rPr>
          <w:rFonts w:hint="eastAsia"/>
        </w:rPr>
        <w:t>　　第一节 中国豪华型蛋糕柜产业竞争战略建议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中:智:林:－中国豪华型蛋糕柜产业竞争策略建议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e4c63be5d4355" w:history="1">
        <w:r>
          <w:rPr>
            <w:rStyle w:val="Hyperlink"/>
          </w:rPr>
          <w:t>2023-2029年中国豪华型蛋糕柜行业研究分析及发展趋势预测报告</w:t>
        </w:r>
      </w:hyperlink>
      <w:r>
        <w:rPr>
          <w:color w:val="C00000"/>
        </w:rPr>
        <w:t>》，报告编号：</w:t>
      </w:r>
      <w:r>
        <w:rPr>
          <w:rFonts w:hint="eastAsia"/>
          <w:color w:val="C00000"/>
        </w:rPr>
        <w:t>1210111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e4c63be5d4355" w:history="1">
        <w:r>
          <w:rPr>
            <w:rStyle w:val="Hyperlink"/>
          </w:rPr>
          <w:t>https://www.20087.com/1/11/HaoHuaXingDanGaoJuShiChangQianJing.html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f72f78aa14d70" w:history="1">
      <w:r>
        <w:rPr>
          <w:rStyle w:val="Hyperlink"/>
        </w:rPr>
        <w:t>2023-2029年中国豪华型蛋糕柜行业研究分析及发展趋势预测报告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aoHuaXingDanGaoJuShiChangQianJing.html" TargetMode="External" Id="Rf8ae4c63be5d4355" /></Relationships>
</file>

<file path=word/_rels/header2.xml.rels>&#65279;<?xml version="1.0" encoding="utf-8"?><Relationships xmlns="http://schemas.openxmlformats.org/package/2006/relationships"><Relationship Type="http://schemas.openxmlformats.org/officeDocument/2006/relationships/hyperlink" Target="https://www.20087.com/1/11/HaoHuaXingDanGaoJuShiChangQianJing.html" TargetMode="External" Id="R53cf72f78aa1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2023-01-23T03:30:00Z</dcterms:created>
  <dcterms:modified xsi:type="dcterms:W3CDTF">2023-01-23T04:30:00Z</dcterms:modified>
  <dc:subject>2023-2029年中国豪华型蛋糕柜行业研究分析及发展趋势预测报告</dc:subject>
  <dc:title>2023-2029年中国豪华型蛋糕柜行业研究分析及发展趋势预测报告</dc:title>
  <cp:keywords>2023-2029年中国豪华型蛋糕柜行业研究分析及发展趋势预测报告</cp:keywords>
  <dc:description>2023-2029年中国豪华型蛋糕柜行业研究分析及发展趋势预测报告</dc:description>
</cp:coreProperties>
</file>