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9f830978e46d1" w:history="1">
              <w:r>
                <w:rPr>
                  <w:rStyle w:val="Hyperlink"/>
                </w:rPr>
                <w:t>2025-2031年中国农产品电商市场深度调查分析及发展前景研究报告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9f830978e46d1" w:history="1">
              <w:r>
                <w:rPr>
                  <w:rStyle w:val="Hyperlink"/>
                </w:rPr>
                <w:t>2025-2031年中国农产品电商市场深度调查分析及发展前景研究报告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9f830978e46d1" w:history="1">
                <w:r>
                  <w:rPr>
                    <w:rStyle w:val="Hyperlink"/>
                  </w:rPr>
                  <w:t>https://www.20087.com/1/21/NongChanPinDianShangWeiLaiFaZhan.html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电商是通过互联网平台销售农产品的一种商业模式。近年来，随着互联网技术的发展和消费者购物习惯的变化，农产品电商市场迅速崛起。电商平台为农民提供了直接面向消费者的渠道，减少了中间环节，提升了农产品的价值链。此外，随着物流配送体系的完善，农产品电商的服务范围也在不断扩大，从一线城市向二线及以下城市延伸。</w:t>
      </w:r>
      <w:r>
        <w:rPr>
          <w:rFonts w:hint="eastAsia"/>
        </w:rPr>
        <w:br/>
      </w:r>
      <w:r>
        <w:rPr>
          <w:rFonts w:hint="eastAsia"/>
        </w:rPr>
        <w:t>　　未来，农产品电商市场的发展将更加注重品质和服务。随着消费者对食品安全和品质要求的提高，电商平台需要加强对供应商的审核，确保产品质量。同时，为了提高消费者体验，电商平台将更加注重物流速度和服务质量，提供快速配送和完善的售后服务。此外，随着大数据和人工智能技术的应用，农产品电商平台能够更好地分析消费者行为，实现精准营销和个性化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9f830978e46d1" w:history="1">
        <w:r>
          <w:rPr>
            <w:rStyle w:val="Hyperlink"/>
          </w:rPr>
          <w:t>2025-2031年中国农产品电商市场深度调查分析及发展前景研究报告</w:t>
        </w:r>
      </w:hyperlink>
      <w:r>
        <w:rPr>
          <w:rFonts w:hint="eastAsia"/>
        </w:rPr>
        <w:t>》依托权威机构及相关协会的数据资料，全面解析了农产品电商行业现状、市场需求及市场规模，系统梳理了农产品电商产业链结构、价格趋势及各细分市场动态。报告对农产品电商市场前景与发展趋势进行了科学预测，重点分析了品牌竞争格局、市场集中度及主要企业的经营表现。同时，通过SWOT分析揭示了农产品电商行业面临的机遇与风险，为农产品电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中国电子商务细分行业调研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互联网环境下农产品行业的机会与挑战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互联网环境下农产品行业的机会与挑战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互联网农产品行业的改造与重构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农产品与互联网融合创新机会孕育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农产品行业市场规模与电商未来空间预测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农产品行业发展现状分析</w:t>
      </w:r>
      <w:r>
        <w:rPr>
          <w:rFonts w:hint="eastAsia"/>
        </w:rPr>
        <w:br/>
      </w:r>
      <w:r>
        <w:rPr>
          <w:rFonts w:hint="eastAsia"/>
        </w:rPr>
        <w:t>　　　　一、农产品行业产业政策分析</w:t>
      </w:r>
      <w:r>
        <w:rPr>
          <w:rFonts w:hint="eastAsia"/>
        </w:rPr>
        <w:br/>
      </w:r>
      <w:r>
        <w:rPr>
          <w:rFonts w:hint="eastAsia"/>
        </w:rPr>
        <w:t>　　　　二、农产品行业发展现状分析</w:t>
      </w:r>
      <w:r>
        <w:rPr>
          <w:rFonts w:hint="eastAsia"/>
        </w:rPr>
        <w:br/>
      </w:r>
      <w:r>
        <w:rPr>
          <w:rFonts w:hint="eastAsia"/>
        </w:rPr>
        <w:t>　　　　三、农产品行业市场规模分析</w:t>
      </w:r>
      <w:r>
        <w:rPr>
          <w:rFonts w:hint="eastAsia"/>
        </w:rPr>
        <w:br/>
      </w:r>
      <w:r>
        <w:rPr>
          <w:rFonts w:hint="eastAsia"/>
        </w:rPr>
        <w:t>　　　　四、农产品行业经营效益分析</w:t>
      </w:r>
      <w:r>
        <w:rPr>
          <w:rFonts w:hint="eastAsia"/>
        </w:rPr>
        <w:br/>
      </w:r>
      <w:r>
        <w:rPr>
          <w:rFonts w:hint="eastAsia"/>
        </w:rPr>
        <w:t>　　　　五、农产品行业竞争格局分析</w:t>
      </w:r>
      <w:r>
        <w:rPr>
          <w:rFonts w:hint="eastAsia"/>
        </w:rPr>
        <w:br/>
      </w:r>
      <w:r>
        <w:rPr>
          <w:rFonts w:hint="eastAsia"/>
        </w:rPr>
        <w:t>　　　　六、农产品行业趋势预测分析</w:t>
      </w:r>
      <w:r>
        <w:rPr>
          <w:rFonts w:hint="eastAsia"/>
        </w:rPr>
        <w:br/>
      </w:r>
      <w:r>
        <w:rPr>
          <w:rFonts w:hint="eastAsia"/>
        </w:rPr>
        <w:t>　　第二节 农产品电商市场规模与渗透率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一、农产品电商总体开展情况</w:t>
      </w:r>
      <w:r>
        <w:rPr>
          <w:rFonts w:hint="eastAsia"/>
        </w:rPr>
        <w:br/>
      </w:r>
      <w:r>
        <w:rPr>
          <w:rFonts w:hint="eastAsia"/>
        </w:rPr>
        <w:t>　　　　二、农产品电商交易规模分析</w:t>
      </w:r>
      <w:r>
        <w:rPr>
          <w:rFonts w:hint="eastAsia"/>
        </w:rPr>
        <w:br/>
      </w:r>
      <w:r>
        <w:rPr>
          <w:rFonts w:hint="eastAsia"/>
        </w:rPr>
        <w:t>　　　　三、农产品电商渠道渗透率分析</w:t>
      </w:r>
      <w:r>
        <w:rPr>
          <w:rFonts w:hint="eastAsia"/>
        </w:rPr>
        <w:br/>
      </w:r>
      <w:r>
        <w:rPr>
          <w:rFonts w:hint="eastAsia"/>
        </w:rPr>
        <w:t>　　第三节 农产品电商行业盈利能力分析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一、农产品电子商务发展有利因素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二、农产品电子商务发展制约因素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三、农产品电商行业经营成本分析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四、农产品电商行业盈利模式分析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五、农产品电商行业盈利水平分析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一、农产品电商行业市场空间测算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二、农产品电商市场规模预测分析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三、农产品电商发展趋势预测分析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农产品企业转型电子商务战略分析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农产品企业转型电商优势分析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农产品企业转型电商流程管理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农产品强企业电子商务成本分析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一、农产品电商成本构成分析</w:t>
      </w:r>
      <w:r>
        <w:rPr>
          <w:rFonts w:hint="eastAsia"/>
        </w:rPr>
        <w:br/>
      </w:r>
      <w:r>
        <w:rPr>
          <w:rFonts w:hint="eastAsia"/>
        </w:rPr>
        <w:t>　　　　二、农产品电商采购成本分析</w:t>
      </w:r>
      <w:r>
        <w:rPr>
          <w:rFonts w:hint="eastAsia"/>
        </w:rPr>
        <w:br/>
      </w:r>
      <w:r>
        <w:rPr>
          <w:rFonts w:hint="eastAsia"/>
        </w:rPr>
        <w:t>　　　　三、农产品电商运营成本分析</w:t>
      </w:r>
      <w:r>
        <w:rPr>
          <w:rFonts w:hint="eastAsia"/>
        </w:rPr>
        <w:br/>
      </w:r>
      <w:r>
        <w:rPr>
          <w:rFonts w:hint="eastAsia"/>
        </w:rPr>
        <w:t>　　　　四、农产品电商履约成本分析</w:t>
      </w:r>
      <w:r>
        <w:rPr>
          <w:rFonts w:hint="eastAsia"/>
        </w:rPr>
        <w:br/>
      </w:r>
      <w:r>
        <w:rPr>
          <w:rFonts w:hint="eastAsia"/>
        </w:rPr>
        <w:t>　　　　五、农产品电商交易成本分析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农产品企业转型电商体系构建及平台选择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农产品企业转型电商构建分析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农产品企业转型电商发展途径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农产品企业转型电商平台选择分析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五、农产品企业电商平台选择策略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农产品行业电子商务运营模式分析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农产品电子商务B2B模式分析</w:t>
      </w:r>
      <w:r>
        <w:rPr>
          <w:rFonts w:hint="eastAsia"/>
        </w:rPr>
        <w:br/>
      </w:r>
      <w:r>
        <w:rPr>
          <w:rFonts w:hint="eastAsia"/>
        </w:rPr>
        <w:t>　　　　一、农产品电子商务B2B市场概况</w:t>
      </w:r>
      <w:r>
        <w:rPr>
          <w:rFonts w:hint="eastAsia"/>
        </w:rPr>
        <w:br/>
      </w:r>
      <w:r>
        <w:rPr>
          <w:rFonts w:hint="eastAsia"/>
        </w:rPr>
        <w:t>　　　　二、农产品电子商务B2B盈利模式</w:t>
      </w:r>
      <w:r>
        <w:rPr>
          <w:rFonts w:hint="eastAsia"/>
        </w:rPr>
        <w:br/>
      </w:r>
      <w:r>
        <w:rPr>
          <w:rFonts w:hint="eastAsia"/>
        </w:rPr>
        <w:t>　　　　三、农产品电子商务B2B运营模式</w:t>
      </w:r>
      <w:r>
        <w:rPr>
          <w:rFonts w:hint="eastAsia"/>
        </w:rPr>
        <w:br/>
      </w:r>
      <w:r>
        <w:rPr>
          <w:rFonts w:hint="eastAsia"/>
        </w:rPr>
        <w:t>　　　　四、农产品电子商务B2B的供应链</w:t>
      </w:r>
      <w:r>
        <w:rPr>
          <w:rFonts w:hint="eastAsia"/>
        </w:rPr>
        <w:br/>
      </w:r>
      <w:r>
        <w:rPr>
          <w:rFonts w:hint="eastAsia"/>
        </w:rPr>
        <w:t>　　第二节 农产品电子商务B2C模式分析</w:t>
      </w:r>
      <w:r>
        <w:rPr>
          <w:rFonts w:hint="eastAsia"/>
        </w:rPr>
        <w:br/>
      </w:r>
      <w:r>
        <w:rPr>
          <w:rFonts w:hint="eastAsia"/>
        </w:rPr>
        <w:t>　　　　一、农产品电子商务B2C市场概况</w:t>
      </w:r>
      <w:r>
        <w:rPr>
          <w:rFonts w:hint="eastAsia"/>
        </w:rPr>
        <w:br/>
      </w:r>
      <w:r>
        <w:rPr>
          <w:rFonts w:hint="eastAsia"/>
        </w:rPr>
        <w:t>　　　　二、农产品电子商务B2C市场规模</w:t>
      </w:r>
      <w:r>
        <w:rPr>
          <w:rFonts w:hint="eastAsia"/>
        </w:rPr>
        <w:br/>
      </w:r>
      <w:r>
        <w:rPr>
          <w:rFonts w:hint="eastAsia"/>
        </w:rPr>
        <w:t>　　　　三、农产品电子商务B2C盈利模式</w:t>
      </w:r>
      <w:r>
        <w:rPr>
          <w:rFonts w:hint="eastAsia"/>
        </w:rPr>
        <w:br/>
      </w:r>
      <w:r>
        <w:rPr>
          <w:rFonts w:hint="eastAsia"/>
        </w:rPr>
        <w:t>　　　　四、农产品电子商务B2C物流模式</w:t>
      </w:r>
      <w:r>
        <w:rPr>
          <w:rFonts w:hint="eastAsia"/>
        </w:rPr>
        <w:br/>
      </w:r>
      <w:r>
        <w:rPr>
          <w:rFonts w:hint="eastAsia"/>
        </w:rPr>
        <w:t>　　　　五、农产品电商B2C物流模式选择</w:t>
      </w:r>
      <w:r>
        <w:rPr>
          <w:rFonts w:hint="eastAsia"/>
        </w:rPr>
        <w:br/>
      </w:r>
      <w:r>
        <w:rPr>
          <w:rFonts w:hint="eastAsia"/>
        </w:rPr>
        <w:t>　　第三节 农产品电子商务C2C模式分析</w:t>
      </w:r>
      <w:r>
        <w:rPr>
          <w:rFonts w:hint="eastAsia"/>
        </w:rPr>
        <w:br/>
      </w:r>
      <w:r>
        <w:rPr>
          <w:rFonts w:hint="eastAsia"/>
        </w:rPr>
        <w:t>　　　　一、农产品电子商务C2C市场概况</w:t>
      </w:r>
      <w:r>
        <w:rPr>
          <w:rFonts w:hint="eastAsia"/>
        </w:rPr>
        <w:br/>
      </w:r>
      <w:r>
        <w:rPr>
          <w:rFonts w:hint="eastAsia"/>
        </w:rPr>
        <w:t>　　　　二、农产品电子商务C2C盈利模式</w:t>
      </w:r>
      <w:r>
        <w:rPr>
          <w:rFonts w:hint="eastAsia"/>
        </w:rPr>
        <w:br/>
      </w:r>
      <w:r>
        <w:rPr>
          <w:rFonts w:hint="eastAsia"/>
        </w:rPr>
        <w:t>　　　　三、农产品电子商务C2C信用体系</w:t>
      </w:r>
      <w:r>
        <w:rPr>
          <w:rFonts w:hint="eastAsia"/>
        </w:rPr>
        <w:br/>
      </w:r>
      <w:r>
        <w:rPr>
          <w:rFonts w:hint="eastAsia"/>
        </w:rPr>
        <w:t>　　　　四、农产品电子商务C2C物流特征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农产品电子商务O2O模式分析</w:t>
      </w:r>
      <w:r>
        <w:rPr>
          <w:rFonts w:hint="eastAsia"/>
        </w:rPr>
        <w:br/>
      </w:r>
      <w:r>
        <w:rPr>
          <w:rFonts w:hint="eastAsia"/>
        </w:rPr>
        <w:t>　　　　一、农产品电子商务O2O市场概况</w:t>
      </w:r>
      <w:r>
        <w:rPr>
          <w:rFonts w:hint="eastAsia"/>
        </w:rPr>
        <w:br/>
      </w:r>
      <w:r>
        <w:rPr>
          <w:rFonts w:hint="eastAsia"/>
        </w:rPr>
        <w:t>　　　　二、农产品电子商务O2O优势分析</w:t>
      </w:r>
      <w:r>
        <w:rPr>
          <w:rFonts w:hint="eastAsia"/>
        </w:rPr>
        <w:br/>
      </w:r>
      <w:r>
        <w:rPr>
          <w:rFonts w:hint="eastAsia"/>
        </w:rPr>
        <w:t>　　　　三、农产品电子商务O2O营销模式</w:t>
      </w:r>
      <w:r>
        <w:rPr>
          <w:rFonts w:hint="eastAsia"/>
        </w:rPr>
        <w:br/>
      </w:r>
      <w:r>
        <w:rPr>
          <w:rFonts w:hint="eastAsia"/>
        </w:rPr>
        <w:t>　　　　四、农产品电子商务O2O潜在风险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农产品行业电商运营优秀案例研究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第四节 案例企业（D）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第五节 案例企业（E）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农产品企业进入电子商务领域投资前景研究分析</w:t>
      </w:r>
      <w:r>
        <w:rPr>
          <w:rFonts w:hint="eastAsia"/>
        </w:rPr>
        <w:br/>
      </w:r>
      <w:r>
        <w:rPr>
          <w:rFonts w:hint="eastAsia"/>
        </w:rPr>
        <w:t>　　第一节 农产品企业电子商务市场投资要素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农产品企业转型电商物流投资分析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一、农产品企业电商自建物流分析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二、农产品企业电商外包物流分析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三、农产品电商物流构建策略分析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(中^智^林)农产品企业电商市场策略分析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传统农产品消费存在的“痛点”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9f830978e46d1" w:history="1">
        <w:r>
          <w:rPr>
            <w:rStyle w:val="Hyperlink"/>
          </w:rPr>
          <w:t>2025-2031年中国农产品电商市场深度调查分析及发展前景研究报告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9f830978e46d1" w:history="1">
        <w:r>
          <w:rPr>
            <w:rStyle w:val="Hyperlink"/>
          </w:rPr>
          <w:t>https://www.20087.com/1/21/NongChanPinDianShangWeiLaiFaZhan.html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加入电商平台卖农产品、农产品电商的发展趋势、农业电商平台、农产品电商平台商业计划书、农业电商平台有哪些、农产品电商的未来发展前景、蔬菜电商平台有哪些、农产品电商平台有哪些、农产品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ebdb952064d5f" w:history="1">
      <w:r>
        <w:rPr>
          <w:rStyle w:val="Hyperlink"/>
        </w:rPr>
        <w:t>2025-2031年中国农产品电商市场深度调查分析及发展前景研究报告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NongChanPinDianShangWeiLaiFaZhan.html" TargetMode="External" Id="R0619f830978e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NongChanPinDianShangWeiLaiFaZhan.html" TargetMode="External" Id="R827ebdb95206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2025-02-13T05:23:00Z</dcterms:created>
  <dcterms:modified xsi:type="dcterms:W3CDTF">2025-02-13T06:23:00Z</dcterms:modified>
  <dc:subject>2025-2031年中国农产品电商市场深度调查分析及发展前景研究报告</dc:subject>
  <dc:title>2025-2031年中国农产品电商市场深度调查分析及发展前景研究报告</dc:title>
  <cp:keywords>2025-2031年中国农产品电商市场深度调查分析及发展前景研究报告</cp:keywords>
  <dc:description>2025-2031年中国农产品电商市场深度调查分析及发展前景研究报告</dc:description>
</cp:coreProperties>
</file>