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5123ae2954764" w:history="1">
              <w:r>
                <w:rPr>
                  <w:rStyle w:val="Hyperlink"/>
                </w:rPr>
                <w:t>2025-2031年中国林业行业发展现状调研与市场前景预测报告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5123ae2954764" w:history="1">
              <w:r>
                <w:rPr>
                  <w:rStyle w:val="Hyperlink"/>
                </w:rPr>
                <w:t>2025-2031年中国林业行业发展现状调研与市场前景预测报告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5123ae2954764" w:history="1">
                <w:r>
                  <w:rPr>
                    <w:rStyle w:val="Hyperlink"/>
                  </w:rPr>
                  <w:t>https://www.20087.com/M_NongLinMuYu/11/LinYeDeFaZhanQianJing.html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是一个重要的自然资源产业，近年来面临着可持续发展的挑战。随着全球气候变化的影响，森林资源的保护和合理利用变得尤为重要。目前，林业管理不仅在造林和保护方面采用了更加科学的方法，比如采用遥感技术和地理信息系统（GIS）进行森林资源监测，还在木材加工和利用方面采用了更加环保的技术，比如生物质能源的开发。此外，随着生态旅游的兴起，林业部门也开始注重发展森林旅游等非木质林产品。</w:t>
      </w:r>
      <w:r>
        <w:rPr>
          <w:rFonts w:hint="eastAsia"/>
        </w:rPr>
        <w:br/>
      </w:r>
      <w:r>
        <w:rPr>
          <w:rFonts w:hint="eastAsia"/>
        </w:rPr>
        <w:t>　　未来，林业将更加注重可持续性和多功能性。一方面，随着对生态系统服务价值的认识加深，林业将更加注重保护生物多样性和提高森林碳汇能力，以应对气候变化。另一方面，随着科技的进步，林业将更加注重采用智能化管理手段，比如利用无人机进行林区巡检、采用AI技术进行森林火灾预警等。此外，随着人们对自然环境的重视，林业将更加注重发展生态旅游、林下经济等多元化经营方式，提高森林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5123ae2954764" w:history="1">
        <w:r>
          <w:rPr>
            <w:rStyle w:val="Hyperlink"/>
          </w:rPr>
          <w:t>2025-2031年中国林业行业发展现状调研与市场前景预测报告</w:t>
        </w:r>
      </w:hyperlink>
      <w:r>
        <w:rPr>
          <w:rFonts w:hint="eastAsia"/>
        </w:rPr>
        <w:t>》全面梳理了林业产业链，结合市场需求和市场规模等数据，深入剖析林业行业现状。报告详细探讨了林业市场竞争格局，重点关注重点企业及其品牌影响力，并分析了林业价格机制和细分市场特征。通过对林业技术现状及未来方向的评估，报告展望了林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2020-2025年世界林业运行形势透析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2020-2025年世界林业运行概况</w:t>
      </w:r>
      <w:r>
        <w:rPr>
          <w:rFonts w:hint="eastAsia"/>
        </w:rPr>
        <w:br/>
      </w:r>
      <w:r>
        <w:rPr>
          <w:rFonts w:hint="eastAsia"/>
        </w:rPr>
        <w:t>　　　　一、世界各国森林资源现状</w:t>
      </w:r>
      <w:r>
        <w:rPr>
          <w:rFonts w:hint="eastAsia"/>
        </w:rPr>
        <w:br/>
      </w:r>
      <w:r>
        <w:rPr>
          <w:rFonts w:hint="eastAsia"/>
        </w:rPr>
        <w:t>　　　　　　1、全世界森林覆盖率</w:t>
      </w:r>
      <w:r>
        <w:rPr>
          <w:rFonts w:hint="eastAsia"/>
        </w:rPr>
        <w:br/>
      </w:r>
      <w:r>
        <w:rPr>
          <w:rFonts w:hint="eastAsia"/>
        </w:rPr>
        <w:t>　　　　　　2、世界森林区域分布</w:t>
      </w:r>
      <w:r>
        <w:rPr>
          <w:rFonts w:hint="eastAsia"/>
        </w:rPr>
        <w:br/>
      </w:r>
      <w:r>
        <w:rPr>
          <w:rFonts w:hint="eastAsia"/>
        </w:rPr>
        <w:t>　　　　　　3、森林资源的消长</w:t>
      </w:r>
      <w:r>
        <w:rPr>
          <w:rFonts w:hint="eastAsia"/>
        </w:rPr>
        <w:br/>
      </w:r>
      <w:r>
        <w:rPr>
          <w:rFonts w:hint="eastAsia"/>
        </w:rPr>
        <w:t>　　　　二、世界各国森林资源演变趋势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第二节 2020-2025年世界森林状况热点聚焦</w:t>
      </w:r>
      <w:r>
        <w:rPr>
          <w:rFonts w:hint="eastAsia"/>
        </w:rPr>
        <w:br/>
      </w:r>
      <w:r>
        <w:rPr>
          <w:rFonts w:hint="eastAsia"/>
        </w:rPr>
        <w:t>　　　　一、第13届世界林业大会热点追踪</w:t>
      </w:r>
      <w:r>
        <w:rPr>
          <w:rFonts w:hint="eastAsia"/>
        </w:rPr>
        <w:br/>
      </w:r>
      <w:r>
        <w:rPr>
          <w:rFonts w:hint="eastAsia"/>
        </w:rPr>
        <w:t>　　　　二、林产品生产、消费和贸易</w:t>
      </w:r>
      <w:r>
        <w:rPr>
          <w:rFonts w:hint="eastAsia"/>
        </w:rPr>
        <w:br/>
      </w:r>
      <w:r>
        <w:rPr>
          <w:rFonts w:hint="eastAsia"/>
        </w:rPr>
        <w:t>　　　　三、经济危机对森林管理造成压力</w:t>
      </w:r>
      <w:r>
        <w:rPr>
          <w:rFonts w:hint="eastAsia"/>
        </w:rPr>
        <w:br/>
      </w:r>
      <w:r>
        <w:rPr>
          <w:rFonts w:hint="eastAsia"/>
        </w:rPr>
        <w:t>　　　　四、促进可持续森林管理的贸易政策的制定及影响</w:t>
      </w:r>
      <w:r>
        <w:rPr>
          <w:rFonts w:hint="eastAsia"/>
        </w:rPr>
        <w:br/>
      </w:r>
      <w:r>
        <w:rPr>
          <w:rFonts w:hint="eastAsia"/>
        </w:rPr>
        <w:t>　　第三节 2025年世界林业取得新进展</w:t>
      </w:r>
      <w:r>
        <w:rPr>
          <w:rFonts w:hint="eastAsia"/>
        </w:rPr>
        <w:br/>
      </w:r>
      <w:r>
        <w:rPr>
          <w:rFonts w:hint="eastAsia"/>
        </w:rPr>
        <w:t>　　　　一、森林经营理念的更新</w:t>
      </w:r>
      <w:r>
        <w:rPr>
          <w:rFonts w:hint="eastAsia"/>
        </w:rPr>
        <w:br/>
      </w:r>
      <w:r>
        <w:rPr>
          <w:rFonts w:hint="eastAsia"/>
        </w:rPr>
        <w:t>　　　　二、林业发展战略的转移</w:t>
      </w:r>
      <w:r>
        <w:rPr>
          <w:rFonts w:hint="eastAsia"/>
        </w:rPr>
        <w:br/>
      </w:r>
      <w:r>
        <w:rPr>
          <w:rFonts w:hint="eastAsia"/>
        </w:rPr>
        <w:t>　　　　三、林业科技的进步</w:t>
      </w:r>
      <w:r>
        <w:rPr>
          <w:rFonts w:hint="eastAsia"/>
        </w:rPr>
        <w:br/>
      </w:r>
      <w:r>
        <w:rPr>
          <w:rFonts w:hint="eastAsia"/>
        </w:rPr>
        <w:t>　　　　四、林业教育的发展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2020-2025年中国林业运行环境解析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二、中国林产业在国民经济结构中的地位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2020-2025年中国林业运行政策环境分析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一、林业产业政策要点解析</w:t>
      </w:r>
      <w:r>
        <w:rPr>
          <w:rFonts w:hint="eastAsia"/>
        </w:rPr>
        <w:br/>
      </w:r>
      <w:r>
        <w:rPr>
          <w:rFonts w:hint="eastAsia"/>
        </w:rPr>
        <w:t>　　　　二、国家出台新政支持林业发展</w:t>
      </w:r>
      <w:r>
        <w:rPr>
          <w:rFonts w:hint="eastAsia"/>
        </w:rPr>
        <w:br/>
      </w:r>
      <w:r>
        <w:rPr>
          <w:rFonts w:hint="eastAsia"/>
        </w:rPr>
        <w:t>　　　　三、林业行政许可听证办法施行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四、2025年国家林业局印发工作要点</w:t>
      </w:r>
      <w:r>
        <w:rPr>
          <w:rFonts w:hint="eastAsia"/>
        </w:rPr>
        <w:br/>
      </w:r>
      <w:r>
        <w:rPr>
          <w:rFonts w:hint="eastAsia"/>
        </w:rPr>
        <w:t>　　　　五、森林认证实施规则实施</w:t>
      </w:r>
      <w:r>
        <w:rPr>
          <w:rFonts w:hint="eastAsia"/>
        </w:rPr>
        <w:br/>
      </w:r>
      <w:r>
        <w:rPr>
          <w:rFonts w:hint="eastAsia"/>
        </w:rPr>
        <w:t>　　　　六、我国林业下调木材两金</w:t>
      </w:r>
      <w:r>
        <w:rPr>
          <w:rFonts w:hint="eastAsia"/>
        </w:rPr>
        <w:br/>
      </w:r>
      <w:r>
        <w:rPr>
          <w:rFonts w:hint="eastAsia"/>
        </w:rPr>
        <w:t>　　　　七、中央财税补贴政策</w:t>
      </w:r>
      <w:r>
        <w:rPr>
          <w:rFonts w:hint="eastAsia"/>
        </w:rPr>
        <w:br/>
      </w:r>
      <w:r>
        <w:rPr>
          <w:rFonts w:hint="eastAsia"/>
        </w:rPr>
        <w:t>　　　　八、林业基本建设投资计划建议方案</w:t>
      </w:r>
      <w:r>
        <w:rPr>
          <w:rFonts w:hint="eastAsia"/>
        </w:rPr>
        <w:br/>
      </w:r>
      <w:r>
        <w:rPr>
          <w:rFonts w:hint="eastAsia"/>
        </w:rPr>
        <w:t>　　第三节 2020-2025年中国林业社会环境分析</w:t>
      </w:r>
      <w:r>
        <w:rPr>
          <w:rFonts w:hint="eastAsia"/>
        </w:rPr>
        <w:br/>
      </w:r>
      <w:r>
        <w:rPr>
          <w:rFonts w:hint="eastAsia"/>
        </w:rPr>
        <w:t>　　　　一、中国国土绿化状况公报</w:t>
      </w:r>
      <w:r>
        <w:rPr>
          <w:rFonts w:hint="eastAsia"/>
        </w:rPr>
        <w:br/>
      </w:r>
      <w:r>
        <w:rPr>
          <w:rFonts w:hint="eastAsia"/>
        </w:rPr>
        <w:t>　　　　二、造纸业振兴需从林业启动</w:t>
      </w:r>
      <w:r>
        <w:rPr>
          <w:rFonts w:hint="eastAsia"/>
        </w:rPr>
        <w:br/>
      </w:r>
      <w:r>
        <w:rPr>
          <w:rFonts w:hint="eastAsia"/>
        </w:rPr>
        <w:t>　　　　三、社会最大威胁是生态危机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2020-2025年中国林业建设新进展分析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2020-2025年中国林业建设重点工程分析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2020-2025年中国林业改革分析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新冠疫情对我国林业企业影响全面调研</w:t>
      </w:r>
      <w:r>
        <w:rPr>
          <w:rFonts w:hint="eastAsia"/>
        </w:rPr>
        <w:br/>
      </w:r>
      <w:r>
        <w:rPr>
          <w:rFonts w:hint="eastAsia"/>
        </w:rPr>
        <w:t>　　第一节 林业样本企业受金融危机的影响</w:t>
      </w:r>
      <w:r>
        <w:rPr>
          <w:rFonts w:hint="eastAsia"/>
        </w:rPr>
        <w:br/>
      </w:r>
      <w:r>
        <w:rPr>
          <w:rFonts w:hint="eastAsia"/>
        </w:rPr>
        <w:t>　　　　一、样本企业生产经营水平下降</w:t>
      </w:r>
      <w:r>
        <w:rPr>
          <w:rFonts w:hint="eastAsia"/>
        </w:rPr>
        <w:br/>
      </w:r>
      <w:r>
        <w:rPr>
          <w:rFonts w:hint="eastAsia"/>
        </w:rPr>
        <w:t>　　　　二、主要木材及其制品产销量下降，价格下跌，库存增加</w:t>
      </w:r>
      <w:r>
        <w:rPr>
          <w:rFonts w:hint="eastAsia"/>
        </w:rPr>
        <w:br/>
      </w:r>
      <w:r>
        <w:rPr>
          <w:rFonts w:hint="eastAsia"/>
        </w:rPr>
        <w:t>　　　　三、订单减少、产能利用不足</w:t>
      </w:r>
      <w:r>
        <w:rPr>
          <w:rFonts w:hint="eastAsia"/>
        </w:rPr>
        <w:br/>
      </w:r>
      <w:r>
        <w:rPr>
          <w:rFonts w:hint="eastAsia"/>
        </w:rPr>
        <w:t>　　　　四、样本企业应收帐款增加、流动资金紧张、成本上升</w:t>
      </w:r>
      <w:r>
        <w:rPr>
          <w:rFonts w:hint="eastAsia"/>
        </w:rPr>
        <w:br/>
      </w:r>
      <w:r>
        <w:rPr>
          <w:rFonts w:hint="eastAsia"/>
        </w:rPr>
        <w:t>　　第二节 林业样本企业应对金融危机的策略</w:t>
      </w:r>
      <w:r>
        <w:rPr>
          <w:rFonts w:hint="eastAsia"/>
        </w:rPr>
        <w:br/>
      </w:r>
      <w:r>
        <w:rPr>
          <w:rFonts w:hint="eastAsia"/>
        </w:rPr>
        <w:t>　　　　一、五成样本企业以调整产品结构、提高产品质量作为主要应对措施</w:t>
      </w:r>
      <w:r>
        <w:rPr>
          <w:rFonts w:hint="eastAsia"/>
        </w:rPr>
        <w:br/>
      </w:r>
      <w:r>
        <w:rPr>
          <w:rFonts w:hint="eastAsia"/>
        </w:rPr>
        <w:t>　　　　二、八成样本企业明确不会增加投资</w:t>
      </w:r>
      <w:r>
        <w:rPr>
          <w:rFonts w:hint="eastAsia"/>
        </w:rPr>
        <w:br/>
      </w:r>
      <w:r>
        <w:rPr>
          <w:rFonts w:hint="eastAsia"/>
        </w:rPr>
        <w:t>　　　　三、四成以上样本企业相信外销产品能够成功转内销</w:t>
      </w:r>
      <w:r>
        <w:rPr>
          <w:rFonts w:hint="eastAsia"/>
        </w:rPr>
        <w:br/>
      </w:r>
      <w:r>
        <w:rPr>
          <w:rFonts w:hint="eastAsia"/>
        </w:rPr>
        <w:t>　　　　四、近五成样本企业将加大技术创新和人才引进投资</w:t>
      </w:r>
      <w:r>
        <w:rPr>
          <w:rFonts w:hint="eastAsia"/>
        </w:rPr>
        <w:br/>
      </w:r>
      <w:r>
        <w:rPr>
          <w:rFonts w:hint="eastAsia"/>
        </w:rPr>
        <w:t>　　　　五、不同类型的林业样本企业采取不同的应对措施</w:t>
      </w:r>
      <w:r>
        <w:rPr>
          <w:rFonts w:hint="eastAsia"/>
        </w:rPr>
        <w:br/>
      </w:r>
      <w:r>
        <w:rPr>
          <w:rFonts w:hint="eastAsia"/>
        </w:rPr>
        <w:t>　　　　　　1、木材采运样本企业采取的主要措施</w:t>
      </w:r>
      <w:r>
        <w:rPr>
          <w:rFonts w:hint="eastAsia"/>
        </w:rPr>
        <w:br/>
      </w:r>
      <w:r>
        <w:rPr>
          <w:rFonts w:hint="eastAsia"/>
        </w:rPr>
        <w:t>　　　　　　2、木材加工样本企业采取的措施</w:t>
      </w:r>
      <w:r>
        <w:rPr>
          <w:rFonts w:hint="eastAsia"/>
        </w:rPr>
        <w:br/>
      </w:r>
      <w:r>
        <w:rPr>
          <w:rFonts w:hint="eastAsia"/>
        </w:rPr>
        <w:t>　　　　　　3、国有林场样本单位采取的措施：</w:t>
      </w:r>
      <w:r>
        <w:rPr>
          <w:rFonts w:hint="eastAsia"/>
        </w:rPr>
        <w:br/>
      </w:r>
      <w:r>
        <w:rPr>
          <w:rFonts w:hint="eastAsia"/>
        </w:rPr>
        <w:t>　　　　　　4、森林公园样本单位采取的措施</w:t>
      </w:r>
      <w:r>
        <w:rPr>
          <w:rFonts w:hint="eastAsia"/>
        </w:rPr>
        <w:br/>
      </w:r>
      <w:r>
        <w:rPr>
          <w:rFonts w:hint="eastAsia"/>
        </w:rPr>
        <w:t>　　第三节 林业样本企业对金融危机趋势的判断</w:t>
      </w:r>
      <w:r>
        <w:rPr>
          <w:rFonts w:hint="eastAsia"/>
        </w:rPr>
        <w:br/>
      </w:r>
      <w:r>
        <w:rPr>
          <w:rFonts w:hint="eastAsia"/>
        </w:rPr>
        <w:t>　　　　一、林业样本企业信心不足</w:t>
      </w:r>
      <w:r>
        <w:rPr>
          <w:rFonts w:hint="eastAsia"/>
        </w:rPr>
        <w:br/>
      </w:r>
      <w:r>
        <w:rPr>
          <w:rFonts w:hint="eastAsia"/>
        </w:rPr>
        <w:t>　　　　二、样本企业认为金融危机将持续20个月左右</w:t>
      </w:r>
      <w:r>
        <w:rPr>
          <w:rFonts w:hint="eastAsia"/>
        </w:rPr>
        <w:br/>
      </w:r>
      <w:r>
        <w:rPr>
          <w:rFonts w:hint="eastAsia"/>
        </w:rPr>
        <w:t>　　　　三、新冠疫情对林业的冲击较大</w:t>
      </w:r>
      <w:r>
        <w:rPr>
          <w:rFonts w:hint="eastAsia"/>
        </w:rPr>
        <w:br/>
      </w:r>
      <w:r>
        <w:rPr>
          <w:rFonts w:hint="eastAsia"/>
        </w:rPr>
        <w:t>　　　　四、金融危机会对营造林业的影响尚不明显</w:t>
      </w:r>
      <w:r>
        <w:rPr>
          <w:rFonts w:hint="eastAsia"/>
        </w:rPr>
        <w:br/>
      </w:r>
      <w:r>
        <w:rPr>
          <w:rFonts w:hint="eastAsia"/>
        </w:rPr>
        <w:t>　　　　五、金融危机将给我国林业产业带来新机遇</w:t>
      </w:r>
      <w:r>
        <w:rPr>
          <w:rFonts w:hint="eastAsia"/>
        </w:rPr>
        <w:br/>
      </w:r>
      <w:r>
        <w:rPr>
          <w:rFonts w:hint="eastAsia"/>
        </w:rPr>
        <w:t>　　第四节 样本企业应对金融危机的主要政策需求</w:t>
      </w:r>
      <w:r>
        <w:rPr>
          <w:rFonts w:hint="eastAsia"/>
        </w:rPr>
        <w:br/>
      </w:r>
      <w:r>
        <w:rPr>
          <w:rFonts w:hint="eastAsia"/>
        </w:rPr>
        <w:t>　　第五节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2020-2025年中国林业行业运行态势分析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一、林业发展迎来战略机遇期</w:t>
      </w:r>
      <w:r>
        <w:rPr>
          <w:rFonts w:hint="eastAsia"/>
        </w:rPr>
        <w:br/>
      </w:r>
      <w:r>
        <w:rPr>
          <w:rFonts w:hint="eastAsia"/>
        </w:rPr>
        <w:t>　　　　二、林业产业发展好于预期，产值、产量分析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五、2020-2025年全国林业劳动工资情况</w:t>
      </w:r>
      <w:r>
        <w:rPr>
          <w:rFonts w:hint="eastAsia"/>
        </w:rPr>
        <w:br/>
      </w:r>
      <w:r>
        <w:rPr>
          <w:rFonts w:hint="eastAsia"/>
        </w:rPr>
        <w:t>　　　　六、林业工作站建设投入增加、基础设施建设加强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七、林业利用外资情况</w:t>
      </w:r>
      <w:r>
        <w:rPr>
          <w:rFonts w:hint="eastAsia"/>
        </w:rPr>
        <w:br/>
      </w:r>
      <w:r>
        <w:rPr>
          <w:rFonts w:hint="eastAsia"/>
        </w:rPr>
        <w:t>　　　　八、夯实林业基础的战略举措</w:t>
      </w:r>
      <w:r>
        <w:rPr>
          <w:rFonts w:hint="eastAsia"/>
        </w:rPr>
        <w:br/>
      </w:r>
      <w:r>
        <w:rPr>
          <w:rFonts w:hint="eastAsia"/>
        </w:rPr>
        <w:t>　　第二节 2020-2025年中国相关林业发展走势分析</w:t>
      </w:r>
      <w:r>
        <w:rPr>
          <w:rFonts w:hint="eastAsia"/>
        </w:rPr>
        <w:br/>
      </w:r>
      <w:r>
        <w:rPr>
          <w:rFonts w:hint="eastAsia"/>
        </w:rPr>
        <w:t>　　　　一、生态文化体系建设分析</w:t>
      </w:r>
      <w:r>
        <w:rPr>
          <w:rFonts w:hint="eastAsia"/>
        </w:rPr>
        <w:br/>
      </w:r>
      <w:r>
        <w:rPr>
          <w:rFonts w:hint="eastAsia"/>
        </w:rPr>
        <w:t>　　　　二、林业种苗建设分析</w:t>
      </w:r>
      <w:r>
        <w:rPr>
          <w:rFonts w:hint="eastAsia"/>
        </w:rPr>
        <w:br/>
      </w:r>
      <w:r>
        <w:rPr>
          <w:rFonts w:hint="eastAsia"/>
        </w:rPr>
        <w:t>　　　　三、有害生物发生出现新特点</w:t>
      </w:r>
      <w:r>
        <w:rPr>
          <w:rFonts w:hint="eastAsia"/>
        </w:rPr>
        <w:br/>
      </w:r>
      <w:r>
        <w:rPr>
          <w:rFonts w:hint="eastAsia"/>
        </w:rPr>
        <w:t>　　　　四、2025-2031年木材供需情况预测</w:t>
      </w:r>
      <w:r>
        <w:rPr>
          <w:rFonts w:hint="eastAsia"/>
        </w:rPr>
        <w:br/>
      </w:r>
      <w:r>
        <w:rPr>
          <w:rFonts w:hint="eastAsia"/>
        </w:rPr>
        <w:t>　　第三节 2020-2025年中国林业贸易情况综述</w:t>
      </w:r>
      <w:r>
        <w:rPr>
          <w:rFonts w:hint="eastAsia"/>
        </w:rPr>
        <w:br/>
      </w:r>
      <w:r>
        <w:rPr>
          <w:rFonts w:hint="eastAsia"/>
        </w:rPr>
        <w:t>　　　　一、林产品进出口贸易特点分析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二、2020-2025年中国林产品进出口数据监测</w:t>
      </w:r>
      <w:r>
        <w:rPr>
          <w:rFonts w:hint="eastAsia"/>
        </w:rPr>
        <w:br/>
      </w:r>
      <w:r>
        <w:rPr>
          <w:rFonts w:hint="eastAsia"/>
        </w:rPr>
        <w:t>　　　　三、重点地区林产品进出口贸易动态聚焦</w:t>
      </w:r>
      <w:r>
        <w:rPr>
          <w:rFonts w:hint="eastAsia"/>
        </w:rPr>
        <w:br/>
      </w:r>
      <w:r>
        <w:rPr>
          <w:rFonts w:hint="eastAsia"/>
        </w:rPr>
        <w:t>　　　　四、国家继续提高部分林产品出口退税率及影响分析</w:t>
      </w:r>
      <w:r>
        <w:rPr>
          <w:rFonts w:hint="eastAsia"/>
        </w:rPr>
        <w:br/>
      </w:r>
      <w:r>
        <w:rPr>
          <w:rFonts w:hint="eastAsia"/>
        </w:rPr>
        <w:t>　　　　五、中国林产品进出口贸易问题研究</w:t>
      </w:r>
      <w:r>
        <w:rPr>
          <w:rFonts w:hint="eastAsia"/>
        </w:rPr>
        <w:br/>
      </w:r>
      <w:r>
        <w:rPr>
          <w:rFonts w:hint="eastAsia"/>
        </w:rPr>
        <w:t>　　　　六、我国林产品进出口形势预测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2020-2025年中国林业细分产业运行态势分析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2020-2025年中国林业的产业特性以及对林业产业的划分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2020-2025年中国用材林资源培育分析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二、在我国建立优质高效人工用材林的布局建议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2020-2025年中国木材加工业发展情况分析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一、木材加工行业发展概况</w:t>
      </w:r>
      <w:r>
        <w:rPr>
          <w:rFonts w:hint="eastAsia"/>
        </w:rPr>
        <w:br/>
      </w:r>
      <w:r>
        <w:rPr>
          <w:rFonts w:hint="eastAsia"/>
        </w:rPr>
        <w:t>　　　　二、木材加工业的发展方向分析</w:t>
      </w:r>
      <w:r>
        <w:rPr>
          <w:rFonts w:hint="eastAsia"/>
        </w:rPr>
        <w:br/>
      </w:r>
      <w:r>
        <w:rPr>
          <w:rFonts w:hint="eastAsia"/>
        </w:rPr>
        <w:t>　　第四节 2020-2025年中国森林旅游业分析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二、森林旅游及其五种开发模式</w:t>
      </w:r>
      <w:r>
        <w:rPr>
          <w:rFonts w:hint="eastAsia"/>
        </w:rPr>
        <w:br/>
      </w:r>
      <w:r>
        <w:rPr>
          <w:rFonts w:hint="eastAsia"/>
        </w:rPr>
        <w:t>　　　　三、国有林场要发展必选开发森林旅游</w:t>
      </w:r>
      <w:r>
        <w:rPr>
          <w:rFonts w:hint="eastAsia"/>
        </w:rPr>
        <w:br/>
      </w:r>
      <w:r>
        <w:rPr>
          <w:rFonts w:hint="eastAsia"/>
        </w:rPr>
        <w:t>　　　　四、发展森林旅游业的思考</w:t>
      </w:r>
      <w:r>
        <w:rPr>
          <w:rFonts w:hint="eastAsia"/>
        </w:rPr>
        <w:br/>
      </w:r>
      <w:r>
        <w:rPr>
          <w:rFonts w:hint="eastAsia"/>
        </w:rPr>
        <w:t>　　第五节 2020-2025年中国林业生物产业发展态势透析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一、我国发展林业生物产业的优势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二、中国将从四方面推进林业生物产业发展促林业振兴</w:t>
      </w:r>
      <w:r>
        <w:rPr>
          <w:rFonts w:hint="eastAsia"/>
        </w:rPr>
        <w:br/>
      </w:r>
      <w:r>
        <w:rPr>
          <w:rFonts w:hint="eastAsia"/>
        </w:rPr>
        <w:t>　　　　三、十三五期间我国林业生物产业发展重点领域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2020-2025年中国林产业进出口数据监测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2020-2025年中国栎木（橡木）原木进出口数据监测分析（44039100）</w:t>
      </w:r>
      <w:r>
        <w:rPr>
          <w:rFonts w:hint="eastAsia"/>
        </w:rPr>
        <w:br/>
      </w:r>
      <w:r>
        <w:rPr>
          <w:rFonts w:hint="eastAsia"/>
        </w:rPr>
        <w:t>　　　　一、2020-2025年中国栎木（橡木）原木进口数据分析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二、2020-2025年中国栎木（橡木）原木出口数据分析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三、2020-2025年中国栎木（橡木）原木进出口平均单价分析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四、2020-2025年中国栎木（橡木）原木进出口国家及地区分析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2020-2025年中国山毛榉木原木进出口数据监测分析（44039200）</w:t>
      </w:r>
      <w:r>
        <w:rPr>
          <w:rFonts w:hint="eastAsia"/>
        </w:rPr>
        <w:br/>
      </w:r>
      <w:r>
        <w:rPr>
          <w:rFonts w:hint="eastAsia"/>
        </w:rPr>
        <w:t>　　　　一、2020-2025年中国山毛榉木原木进口数据分析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二、2020-2025年中国山毛榉木原木出口数据分析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三、2020-2025年中国山毛榉木原木进出口平均单价分析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四、2020-2025年中国山毛榉木原木进出口国家及地区分析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2020-2025年中国楠木原木进出口数据监测分析（44039910）</w:t>
      </w:r>
      <w:r>
        <w:rPr>
          <w:rFonts w:hint="eastAsia"/>
        </w:rPr>
        <w:br/>
      </w:r>
      <w:r>
        <w:rPr>
          <w:rFonts w:hint="eastAsia"/>
        </w:rPr>
        <w:t>　　　　一、2020-2025年中国楠木原木进口数据分析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二、2020-2025年中国楠木原木出口数据分析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三、2020-2025年中国楠木原木进出口平均单价分析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四、2020-2025年中国楠木原木进出口国家及地区分析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2020-2025年中国樟木原木进出口数据监测分析（44039920）</w:t>
      </w:r>
      <w:r>
        <w:rPr>
          <w:rFonts w:hint="eastAsia"/>
        </w:rPr>
        <w:br/>
      </w:r>
      <w:r>
        <w:rPr>
          <w:rFonts w:hint="eastAsia"/>
        </w:rPr>
        <w:t>　　　　一、2020-2025年中国樟木原木进口数据分析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二、2020-2025年中国樟木原木出口数据分析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三、2020-2025年中国樟木原木进出口平均单价分析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四、2020-2025年中国樟木原木进出口国家及地区分析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一、红木原木（44039930）</w:t>
      </w:r>
      <w:r>
        <w:rPr>
          <w:rFonts w:hint="eastAsia"/>
        </w:rPr>
        <w:br/>
      </w:r>
      <w:r>
        <w:rPr>
          <w:rFonts w:hint="eastAsia"/>
        </w:rPr>
        <w:t>　　　　二、泡桐木原木（44039940）</w:t>
      </w:r>
      <w:r>
        <w:rPr>
          <w:rFonts w:hint="eastAsia"/>
        </w:rPr>
        <w:br/>
      </w:r>
      <w:r>
        <w:rPr>
          <w:rFonts w:hint="eastAsia"/>
        </w:rPr>
        <w:t>　　　　三、水曲柳原木（44039950）</w:t>
      </w:r>
      <w:r>
        <w:rPr>
          <w:rFonts w:hint="eastAsia"/>
        </w:rPr>
        <w:br/>
      </w:r>
      <w:r>
        <w:rPr>
          <w:rFonts w:hint="eastAsia"/>
        </w:rPr>
        <w:t>　　　　四、北美硬阔叶木原木（44039960）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2020-2025年中国林业区域持续发展走势解析</w:t>
      </w:r>
      <w:r>
        <w:rPr>
          <w:rFonts w:hint="eastAsia"/>
        </w:rPr>
        <w:br/>
      </w:r>
      <w:r>
        <w:rPr>
          <w:rFonts w:hint="eastAsia"/>
        </w:rPr>
        <w:t>　　第一节 中部地区</w:t>
      </w:r>
      <w:r>
        <w:rPr>
          <w:rFonts w:hint="eastAsia"/>
        </w:rPr>
        <w:br/>
      </w:r>
      <w:r>
        <w:rPr>
          <w:rFonts w:hint="eastAsia"/>
        </w:rPr>
        <w:t>　　　　一、中部林业发展概况分析</w:t>
      </w:r>
      <w:r>
        <w:rPr>
          <w:rFonts w:hint="eastAsia"/>
        </w:rPr>
        <w:br/>
      </w:r>
      <w:r>
        <w:rPr>
          <w:rFonts w:hint="eastAsia"/>
        </w:rPr>
        <w:t>　　　　二、重点城市林业运行分析</w:t>
      </w:r>
      <w:r>
        <w:rPr>
          <w:rFonts w:hint="eastAsia"/>
        </w:rPr>
        <w:br/>
      </w:r>
      <w:r>
        <w:rPr>
          <w:rFonts w:hint="eastAsia"/>
        </w:rPr>
        <w:t>　　　　　　1、湖南2025年林业生产发展状况良好</w:t>
      </w:r>
      <w:r>
        <w:rPr>
          <w:rFonts w:hint="eastAsia"/>
        </w:rPr>
        <w:br/>
      </w:r>
      <w:r>
        <w:rPr>
          <w:rFonts w:hint="eastAsia"/>
        </w:rPr>
        <w:t>　　　　　　2河南林业生态建设 植树造林赶走干热</w:t>
      </w:r>
      <w:r>
        <w:rPr>
          <w:rFonts w:hint="eastAsia"/>
        </w:rPr>
        <w:br/>
      </w:r>
      <w:r>
        <w:rPr>
          <w:rFonts w:hint="eastAsia"/>
        </w:rPr>
        <w:t>　　　　三、林业发展前景预测分析</w:t>
      </w:r>
      <w:r>
        <w:rPr>
          <w:rFonts w:hint="eastAsia"/>
        </w:rPr>
        <w:br/>
      </w:r>
      <w:r>
        <w:rPr>
          <w:rFonts w:hint="eastAsia"/>
        </w:rPr>
        <w:t>　　第二节 西部地区</w:t>
      </w:r>
      <w:r>
        <w:rPr>
          <w:rFonts w:hint="eastAsia"/>
        </w:rPr>
        <w:br/>
      </w:r>
      <w:r>
        <w:rPr>
          <w:rFonts w:hint="eastAsia"/>
        </w:rPr>
        <w:t>　　　　一、西部林业发展概况分析</w:t>
      </w:r>
      <w:r>
        <w:rPr>
          <w:rFonts w:hint="eastAsia"/>
        </w:rPr>
        <w:br/>
      </w:r>
      <w:r>
        <w:rPr>
          <w:rFonts w:hint="eastAsia"/>
        </w:rPr>
        <w:t>　　　　二、西部地区林业经济发展大有作为</w:t>
      </w:r>
      <w:r>
        <w:rPr>
          <w:rFonts w:hint="eastAsia"/>
        </w:rPr>
        <w:br/>
      </w:r>
      <w:r>
        <w:rPr>
          <w:rFonts w:hint="eastAsia"/>
        </w:rPr>
        <w:t>　　　　三、西部林业发展规划分析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一、东北地区林业建设分析</w:t>
      </w:r>
      <w:r>
        <w:rPr>
          <w:rFonts w:hint="eastAsia"/>
        </w:rPr>
        <w:br/>
      </w:r>
      <w:r>
        <w:rPr>
          <w:rFonts w:hint="eastAsia"/>
        </w:rPr>
        <w:t>　　　　二、辽宁省林业运行分析</w:t>
      </w:r>
      <w:r>
        <w:rPr>
          <w:rFonts w:hint="eastAsia"/>
        </w:rPr>
        <w:br/>
      </w:r>
      <w:r>
        <w:rPr>
          <w:rFonts w:hint="eastAsia"/>
        </w:rPr>
        <w:t>　　　　三、中国最大国有林区大幅减少木材产量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2020-2025年中国林业上市企业竞争力对比及关键性财务数据分析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吉林森工（600189）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景谷林业（600265）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永安林业（000663）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四川升达林产股份有限公司（002259）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绿大地（002200）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大亚科技（000910）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兔宝宝（002043）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2020-2025年中国林产其它衍生品市场运行局势研究</w:t>
      </w:r>
      <w:r>
        <w:rPr>
          <w:rFonts w:hint="eastAsia"/>
        </w:rPr>
        <w:br/>
      </w:r>
      <w:r>
        <w:rPr>
          <w:rFonts w:hint="eastAsia"/>
        </w:rPr>
        <w:t>　　第一节 资源昆虫</w:t>
      </w:r>
      <w:r>
        <w:rPr>
          <w:rFonts w:hint="eastAsia"/>
        </w:rPr>
        <w:br/>
      </w:r>
      <w:r>
        <w:rPr>
          <w:rFonts w:hint="eastAsia"/>
        </w:rPr>
        <w:t>　　第二节 松香</w:t>
      </w:r>
      <w:r>
        <w:rPr>
          <w:rFonts w:hint="eastAsia"/>
        </w:rPr>
        <w:br/>
      </w:r>
      <w:r>
        <w:rPr>
          <w:rFonts w:hint="eastAsia"/>
        </w:rPr>
        <w:t>　　第三节 野生可食植物</w:t>
      </w:r>
      <w:r>
        <w:rPr>
          <w:rFonts w:hint="eastAsia"/>
        </w:rPr>
        <w:br/>
      </w:r>
      <w:r>
        <w:rPr>
          <w:rFonts w:hint="eastAsia"/>
        </w:rPr>
        <w:t>　　第四节 天然香料</w:t>
      </w:r>
      <w:r>
        <w:rPr>
          <w:rFonts w:hint="eastAsia"/>
        </w:rPr>
        <w:br/>
      </w:r>
      <w:r>
        <w:rPr>
          <w:rFonts w:hint="eastAsia"/>
        </w:rPr>
        <w:t>　　第五节 经济林用材树种</w:t>
      </w:r>
      <w:r>
        <w:rPr>
          <w:rFonts w:hint="eastAsia"/>
        </w:rPr>
        <w:br/>
      </w:r>
      <w:r>
        <w:rPr>
          <w:rFonts w:hint="eastAsia"/>
        </w:rPr>
        <w:t>　　第六节 彩色树种</w:t>
      </w:r>
      <w:r>
        <w:rPr>
          <w:rFonts w:hint="eastAsia"/>
        </w:rPr>
        <w:br/>
      </w:r>
      <w:r>
        <w:rPr>
          <w:rFonts w:hint="eastAsia"/>
        </w:rPr>
        <w:t>　　第七节 木本油料树种</w:t>
      </w:r>
      <w:r>
        <w:rPr>
          <w:rFonts w:hint="eastAsia"/>
        </w:rPr>
        <w:br/>
      </w:r>
      <w:r>
        <w:rPr>
          <w:rFonts w:hint="eastAsia"/>
        </w:rPr>
        <w:t>　　第八节 休憩果园与城市林业开发</w:t>
      </w:r>
      <w:r>
        <w:rPr>
          <w:rFonts w:hint="eastAsia"/>
        </w:rPr>
        <w:br/>
      </w:r>
      <w:r>
        <w:rPr>
          <w:rFonts w:hint="eastAsia"/>
        </w:rPr>
        <w:t>　　第九节 林纸一体化</w:t>
      </w:r>
      <w:r>
        <w:rPr>
          <w:rFonts w:hint="eastAsia"/>
        </w:rPr>
        <w:br/>
      </w:r>
      <w:r>
        <w:rPr>
          <w:rFonts w:hint="eastAsia"/>
        </w:rPr>
        <w:t>　　第十节 药用植物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2025-2031年中国林业发展趋势分析</w:t>
      </w:r>
      <w:r>
        <w:rPr>
          <w:rFonts w:hint="eastAsia"/>
        </w:rPr>
        <w:br/>
      </w:r>
      <w:r>
        <w:rPr>
          <w:rFonts w:hint="eastAsia"/>
        </w:rPr>
        <w:t>　　　　一、21世纪世界林业科技十大趋势</w:t>
      </w:r>
      <w:r>
        <w:rPr>
          <w:rFonts w:hint="eastAsia"/>
        </w:rPr>
        <w:br/>
      </w:r>
      <w:r>
        <w:rPr>
          <w:rFonts w:hint="eastAsia"/>
        </w:rPr>
        <w:t>　　　　二、中国林业发展方向分析</w:t>
      </w:r>
      <w:r>
        <w:rPr>
          <w:rFonts w:hint="eastAsia"/>
        </w:rPr>
        <w:br/>
      </w:r>
      <w:r>
        <w:rPr>
          <w:rFonts w:hint="eastAsia"/>
        </w:rPr>
        <w:t>　　　　三、未来中国林业地位将更加凸显</w:t>
      </w:r>
      <w:r>
        <w:rPr>
          <w:rFonts w:hint="eastAsia"/>
        </w:rPr>
        <w:br/>
      </w:r>
      <w:r>
        <w:rPr>
          <w:rFonts w:hint="eastAsia"/>
        </w:rPr>
        <w:t>　　　　四、我国城市林业发展趋势的分析</w:t>
      </w:r>
      <w:r>
        <w:rPr>
          <w:rFonts w:hint="eastAsia"/>
        </w:rPr>
        <w:br/>
      </w:r>
      <w:r>
        <w:rPr>
          <w:rFonts w:hint="eastAsia"/>
        </w:rPr>
        <w:t>　　第二节 2025-2031年中国木材加工行业发展趋势分析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一、我国林业种植规模预测分析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二、中国林术产品市场供需预测分析</w:t>
      </w:r>
      <w:r>
        <w:rPr>
          <w:rFonts w:hint="eastAsia"/>
        </w:rPr>
        <w:br/>
      </w:r>
      <w:r>
        <w:rPr>
          <w:rFonts w:hint="eastAsia"/>
        </w:rPr>
        <w:t>　　　　三、进口木材市场走势预测</w:t>
      </w:r>
      <w:r>
        <w:rPr>
          <w:rFonts w:hint="eastAsia"/>
        </w:rPr>
        <w:br/>
      </w:r>
      <w:r>
        <w:rPr>
          <w:rFonts w:hint="eastAsia"/>
        </w:rPr>
        <w:t>　　第三节 2025-2031年中国林业市场盈利预测分析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2025-2031年中国林业投融资及风险分析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2025-2031年中国林业融资发展趋势</w:t>
      </w:r>
      <w:r>
        <w:rPr>
          <w:rFonts w:hint="eastAsia"/>
        </w:rPr>
        <w:br/>
      </w:r>
      <w:r>
        <w:rPr>
          <w:rFonts w:hint="eastAsia"/>
        </w:rPr>
        <w:t>　　　　一、2020-2025年五部门发布林业金融新政策</w:t>
      </w:r>
      <w:r>
        <w:rPr>
          <w:rFonts w:hint="eastAsia"/>
        </w:rPr>
        <w:br/>
      </w:r>
      <w:r>
        <w:rPr>
          <w:rFonts w:hint="eastAsia"/>
        </w:rPr>
        <w:t>　　　　二、开发性金融催生我国林业融资新模式</w:t>
      </w:r>
      <w:r>
        <w:rPr>
          <w:rFonts w:hint="eastAsia"/>
        </w:rPr>
        <w:br/>
      </w:r>
      <w:r>
        <w:rPr>
          <w:rFonts w:hint="eastAsia"/>
        </w:rPr>
        <w:t>　　　　三、信托是林业融资创新的新型平台</w:t>
      </w:r>
      <w:r>
        <w:rPr>
          <w:rFonts w:hint="eastAsia"/>
        </w:rPr>
        <w:br/>
      </w:r>
      <w:r>
        <w:rPr>
          <w:rFonts w:hint="eastAsia"/>
        </w:rPr>
        <w:t>　　　　四、碳汇交易给林业带来机遇</w:t>
      </w:r>
      <w:r>
        <w:rPr>
          <w:rFonts w:hint="eastAsia"/>
        </w:rPr>
        <w:br/>
      </w:r>
      <w:r>
        <w:rPr>
          <w:rFonts w:hint="eastAsia"/>
        </w:rPr>
        <w:t>　　第二节 2025-2031年中国林业信贷建议分析</w:t>
      </w:r>
      <w:r>
        <w:rPr>
          <w:rFonts w:hint="eastAsia"/>
        </w:rPr>
        <w:br/>
      </w:r>
      <w:r>
        <w:rPr>
          <w:rFonts w:hint="eastAsia"/>
        </w:rPr>
        <w:t>　　　　一、林权抵押贷款是林业和农村信贷发展的双重突破</w:t>
      </w:r>
      <w:r>
        <w:rPr>
          <w:rFonts w:hint="eastAsia"/>
        </w:rPr>
        <w:br/>
      </w:r>
      <w:r>
        <w:rPr>
          <w:rFonts w:hint="eastAsia"/>
        </w:rPr>
        <w:t>　　　　二、2020-2025年金融与林业的中国式联姻</w:t>
      </w:r>
      <w:r>
        <w:rPr>
          <w:rFonts w:hint="eastAsia"/>
        </w:rPr>
        <w:br/>
      </w:r>
      <w:r>
        <w:rPr>
          <w:rFonts w:hint="eastAsia"/>
        </w:rPr>
        <w:t>　　　　三、发挥政策性银行产业引导作用</w:t>
      </w:r>
      <w:r>
        <w:rPr>
          <w:rFonts w:hint="eastAsia"/>
        </w:rPr>
        <w:br/>
      </w:r>
      <w:r>
        <w:rPr>
          <w:rFonts w:hint="eastAsia"/>
        </w:rPr>
        <w:t>　　　　四、传统信贷服务与资本市场培育相结合</w:t>
      </w:r>
      <w:r>
        <w:rPr>
          <w:rFonts w:hint="eastAsia"/>
        </w:rPr>
        <w:br/>
      </w:r>
      <w:r>
        <w:rPr>
          <w:rFonts w:hint="eastAsia"/>
        </w:rPr>
        <w:t>　　　　五、建立健全林木资产资源抵押担保评估机制</w:t>
      </w:r>
      <w:r>
        <w:rPr>
          <w:rFonts w:hint="eastAsia"/>
        </w:rPr>
        <w:br/>
      </w:r>
      <w:r>
        <w:rPr>
          <w:rFonts w:hint="eastAsia"/>
        </w:rPr>
        <w:t>　　第三节 2025-2031年中国林业投资风险分析</w:t>
      </w:r>
      <w:r>
        <w:rPr>
          <w:rFonts w:hint="eastAsia"/>
        </w:rPr>
        <w:br/>
      </w:r>
      <w:r>
        <w:rPr>
          <w:rFonts w:hint="eastAsia"/>
        </w:rPr>
        <w:t>　　　　一、林业风险及其类型分析</w:t>
      </w:r>
      <w:r>
        <w:rPr>
          <w:rFonts w:hint="eastAsia"/>
        </w:rPr>
        <w:br/>
      </w:r>
      <w:r>
        <w:rPr>
          <w:rFonts w:hint="eastAsia"/>
        </w:rPr>
        <w:t>　　　　二、我国林业风险现状评价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第一节 2025-2031年中国林业企业战略实施规划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一、中国林业企业竞争优势的构建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二、战略实施步骤及计划</w:t>
      </w:r>
      <w:r>
        <w:rPr>
          <w:rFonts w:hint="eastAsia"/>
        </w:rPr>
        <w:br/>
      </w:r>
      <w:r>
        <w:rPr>
          <w:rFonts w:hint="eastAsia"/>
        </w:rPr>
        <w:t>　　　　三、战略管理制度</w:t>
      </w:r>
      <w:r>
        <w:rPr>
          <w:rFonts w:hint="eastAsia"/>
        </w:rPr>
        <w:br/>
      </w:r>
      <w:r>
        <w:rPr>
          <w:rFonts w:hint="eastAsia"/>
        </w:rPr>
        <w:t>　　　　四、战略控制措施</w:t>
      </w:r>
      <w:r>
        <w:rPr>
          <w:rFonts w:hint="eastAsia"/>
        </w:rPr>
        <w:br/>
      </w:r>
      <w:r>
        <w:rPr>
          <w:rFonts w:hint="eastAsia"/>
        </w:rPr>
        <w:t>　　第二节 2025-2031年中国林业企业发展战略实施策略</w:t>
      </w:r>
      <w:r>
        <w:rPr>
          <w:rFonts w:hint="eastAsia"/>
        </w:rPr>
        <w:br/>
      </w:r>
      <w:r>
        <w:rPr>
          <w:rFonts w:hint="eastAsia"/>
        </w:rPr>
        <w:t>　　　　一、战略实施的区域发展策略</w:t>
      </w:r>
      <w:r>
        <w:rPr>
          <w:rFonts w:hint="eastAsia"/>
        </w:rPr>
        <w:br/>
      </w:r>
      <w:r>
        <w:rPr>
          <w:rFonts w:hint="eastAsia"/>
        </w:rPr>
        <w:t>　　　　二、战略实施的营销策略</w:t>
      </w:r>
      <w:r>
        <w:rPr>
          <w:rFonts w:hint="eastAsia"/>
        </w:rPr>
        <w:br/>
      </w:r>
      <w:r>
        <w:rPr>
          <w:rFonts w:hint="eastAsia"/>
        </w:rPr>
        <w:t>　　　　三、战略实施的融资策略</w:t>
      </w:r>
      <w:r>
        <w:rPr>
          <w:rFonts w:hint="eastAsia"/>
        </w:rPr>
        <w:br/>
      </w:r>
      <w:r>
        <w:rPr>
          <w:rFonts w:hint="eastAsia"/>
        </w:rPr>
        <w:t>　　　　四、战略实施的国际化策略</w:t>
      </w:r>
      <w:r>
        <w:rPr>
          <w:rFonts w:hint="eastAsia"/>
        </w:rPr>
        <w:br/>
      </w:r>
      <w:r>
        <w:rPr>
          <w:rFonts w:hint="eastAsia"/>
        </w:rPr>
        <w:t>　　第三节 2025-2031年中国林业企业战略实施的保障措施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一、技术创新保障体系</w:t>
      </w:r>
      <w:r>
        <w:rPr>
          <w:rFonts w:hint="eastAsia"/>
        </w:rPr>
        <w:br/>
      </w:r>
      <w:r>
        <w:rPr>
          <w:rFonts w:hint="eastAsia"/>
        </w:rPr>
        <w:t>　　　　二、人力资源保障体系</w:t>
      </w:r>
      <w:r>
        <w:rPr>
          <w:rFonts w:hint="eastAsia"/>
        </w:rPr>
        <w:br/>
      </w:r>
      <w:r>
        <w:rPr>
          <w:rFonts w:hint="eastAsia"/>
        </w:rPr>
        <w:t>　　　　三、资本运营投融资体系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第四节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一、风险预防措施</w:t>
      </w:r>
      <w:r>
        <w:rPr>
          <w:rFonts w:hint="eastAsia"/>
        </w:rPr>
        <w:br/>
      </w:r>
      <w:r>
        <w:rPr>
          <w:rFonts w:hint="eastAsia"/>
        </w:rPr>
        <w:t>　　　　二、减轻风险措施，提高经营管理水平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三、自留风险措施</w:t>
      </w:r>
      <w:r>
        <w:rPr>
          <w:rFonts w:hint="eastAsia"/>
        </w:rPr>
        <w:br/>
      </w:r>
      <w:r>
        <w:rPr>
          <w:rFonts w:hint="eastAsia"/>
        </w:rPr>
        <w:t>　　　　四、转移风险措施</w:t>
      </w:r>
      <w:r>
        <w:rPr>
          <w:rFonts w:hint="eastAsia"/>
        </w:rPr>
        <w:br/>
      </w:r>
      <w:r>
        <w:rPr>
          <w:rFonts w:hint="eastAsia"/>
        </w:rPr>
        <w:t>　　　　五、补偿风险措施</w:t>
      </w:r>
      <w:r>
        <w:rPr>
          <w:rFonts w:hint="eastAsia"/>
        </w:rPr>
        <w:br/>
      </w:r>
      <w:r>
        <w:rPr>
          <w:rFonts w:hint="eastAsia"/>
        </w:rPr>
        <w:t>　　第五节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一、事业性质，分级管理</w:t>
      </w:r>
      <w:r>
        <w:rPr>
          <w:rFonts w:hint="eastAsia"/>
        </w:rPr>
        <w:br/>
      </w:r>
      <w:r>
        <w:rPr>
          <w:rFonts w:hint="eastAsia"/>
        </w:rPr>
        <w:t>　　　　二、机构相应，突出监管</w:t>
      </w:r>
      <w:r>
        <w:rPr>
          <w:rFonts w:hint="eastAsia"/>
        </w:rPr>
        <w:br/>
      </w:r>
      <w:r>
        <w:rPr>
          <w:rFonts w:hint="eastAsia"/>
        </w:rPr>
        <w:t>　　　　三、一场两制，养林为主</w:t>
      </w:r>
      <w:r>
        <w:rPr>
          <w:rFonts w:hint="eastAsia"/>
        </w:rPr>
        <w:br/>
      </w:r>
      <w:r>
        <w:rPr>
          <w:rFonts w:hint="eastAsia"/>
        </w:rPr>
        <w:t>　　　　四、标准治场、民生至重</w:t>
      </w:r>
      <w:r>
        <w:rPr>
          <w:rFonts w:hint="eastAsia"/>
        </w:rPr>
        <w:br/>
      </w:r>
      <w:r>
        <w:rPr>
          <w:rFonts w:hint="eastAsia"/>
        </w:rPr>
        <w:t>　　第六节 试论我国林业可持续发展的战略实施</w:t>
      </w:r>
      <w:r>
        <w:rPr>
          <w:rFonts w:hint="eastAsia"/>
        </w:rPr>
        <w:br/>
      </w:r>
      <w:r>
        <w:rPr>
          <w:rFonts w:hint="eastAsia"/>
        </w:rPr>
        <w:t>　　第七节 我国林工一体化发展瓶颈及对策</w:t>
      </w:r>
      <w:r>
        <w:rPr>
          <w:rFonts w:hint="eastAsia"/>
        </w:rPr>
        <w:br/>
      </w:r>
      <w:r>
        <w:rPr>
          <w:rFonts w:hint="eastAsia"/>
        </w:rPr>
        <w:t>　　第八节 我国退耕还林产品形态及战略拓展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中:智:林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76个样本企业生产经营主要指标变化情况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2025年中国各产业增加值及增速对比图</w:t>
      </w:r>
      <w:r>
        <w:rPr>
          <w:rFonts w:hint="eastAsia"/>
        </w:rPr>
        <w:br/>
      </w:r>
      <w:r>
        <w:rPr>
          <w:rFonts w:hint="eastAsia"/>
        </w:rPr>
        <w:t>　　图表 2020-2025年中国PPI与CPI指数月度走势图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2020-2025年我国社会固定投资额变化情况</w:t>
      </w:r>
      <w:r>
        <w:rPr>
          <w:rFonts w:hint="eastAsia"/>
        </w:rPr>
        <w:br/>
      </w:r>
      <w:r>
        <w:rPr>
          <w:rFonts w:hint="eastAsia"/>
        </w:rPr>
        <w:t>　　图表 2025年中国各产业及分地区固定投资增长情况</w:t>
      </w:r>
      <w:r>
        <w:rPr>
          <w:rFonts w:hint="eastAsia"/>
        </w:rPr>
        <w:br/>
      </w:r>
      <w:r>
        <w:rPr>
          <w:rFonts w:hint="eastAsia"/>
        </w:rPr>
        <w:t>　　图表 2020-2025年林业重点工程完工面积</w:t>
      </w:r>
      <w:r>
        <w:rPr>
          <w:rFonts w:hint="eastAsia"/>
        </w:rPr>
        <w:br/>
      </w:r>
      <w:r>
        <w:rPr>
          <w:rFonts w:hint="eastAsia"/>
        </w:rPr>
        <w:t>　　图表 三北及长江流域等重点防护林体系工程概况</w:t>
      </w:r>
      <w:r>
        <w:rPr>
          <w:rFonts w:hint="eastAsia"/>
        </w:rPr>
        <w:br/>
      </w:r>
      <w:r>
        <w:rPr>
          <w:rFonts w:hint="eastAsia"/>
        </w:rPr>
        <w:t>　　图表 2020-2025年中国林业产业总产值分析</w:t>
      </w:r>
      <w:r>
        <w:rPr>
          <w:rFonts w:hint="eastAsia"/>
        </w:rPr>
        <w:br/>
      </w:r>
      <w:r>
        <w:rPr>
          <w:rFonts w:hint="eastAsia"/>
        </w:rPr>
        <w:t>　　图表 2025年中国林业各产业工业总产值增长情况</w:t>
      </w:r>
      <w:r>
        <w:rPr>
          <w:rFonts w:hint="eastAsia"/>
        </w:rPr>
        <w:br/>
      </w:r>
      <w:r>
        <w:rPr>
          <w:rFonts w:hint="eastAsia"/>
        </w:rPr>
        <w:t>　　图表 2020-2025年中国木材产量对比情况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2020-2025年中国各种人造板产量对比情况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2020-2025年中国木地板产量对比情况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2020-2025年中国木制家具产量对比情况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2020-2025年中国木浆产量对比情况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2020-2025年中国新造经济林面积对比情况</w:t>
      </w:r>
      <w:r>
        <w:rPr>
          <w:rFonts w:hint="eastAsia"/>
        </w:rPr>
        <w:br/>
      </w:r>
      <w:r>
        <w:rPr>
          <w:rFonts w:hint="eastAsia"/>
        </w:rPr>
        <w:t>　　图表 2020-2025年中国竹材产量对比情况</w:t>
      </w:r>
      <w:r>
        <w:rPr>
          <w:rFonts w:hint="eastAsia"/>
        </w:rPr>
        <w:br/>
      </w:r>
      <w:r>
        <w:rPr>
          <w:rFonts w:hint="eastAsia"/>
        </w:rPr>
        <w:t>　　图表 2020-2025年中国花卉种植产值对比情况</w:t>
      </w:r>
      <w:r>
        <w:rPr>
          <w:rFonts w:hint="eastAsia"/>
        </w:rPr>
        <w:br/>
      </w:r>
      <w:r>
        <w:rPr>
          <w:rFonts w:hint="eastAsia"/>
        </w:rPr>
        <w:t>　　图表 2020-2025年中国森林公园旅游人数对比情况</w:t>
      </w:r>
      <w:r>
        <w:rPr>
          <w:rFonts w:hint="eastAsia"/>
        </w:rPr>
        <w:br/>
      </w:r>
      <w:r>
        <w:rPr>
          <w:rFonts w:hint="eastAsia"/>
        </w:rPr>
        <w:t>　　图表 2020-2025年中国森林公园直接旅游收入对比情况</w:t>
      </w:r>
      <w:r>
        <w:rPr>
          <w:rFonts w:hint="eastAsia"/>
        </w:rPr>
        <w:br/>
      </w:r>
      <w:r>
        <w:rPr>
          <w:rFonts w:hint="eastAsia"/>
        </w:rPr>
        <w:t>　　图表 2020-2025年中国林业系统实际到位各类建设资金对比情况</w:t>
      </w:r>
      <w:r>
        <w:rPr>
          <w:rFonts w:hint="eastAsia"/>
        </w:rPr>
        <w:br/>
      </w:r>
      <w:r>
        <w:rPr>
          <w:rFonts w:hint="eastAsia"/>
        </w:rPr>
        <w:t>　　图表 2020-2025年中国中央林业资金各类建设资金对比情况</w:t>
      </w:r>
      <w:r>
        <w:rPr>
          <w:rFonts w:hint="eastAsia"/>
        </w:rPr>
        <w:br/>
      </w:r>
      <w:r>
        <w:rPr>
          <w:rFonts w:hint="eastAsia"/>
        </w:rPr>
        <w:t>　　图表 2025年国家林业局各种林业贴息贷款项目款项落实情况</w:t>
      </w:r>
      <w:r>
        <w:rPr>
          <w:rFonts w:hint="eastAsia"/>
        </w:rPr>
        <w:br/>
      </w:r>
      <w:r>
        <w:rPr>
          <w:rFonts w:hint="eastAsia"/>
        </w:rPr>
        <w:t>　　图表 2020-2025年利用外资对比情况</w:t>
      </w:r>
      <w:r>
        <w:rPr>
          <w:rFonts w:hint="eastAsia"/>
        </w:rPr>
        <w:br/>
      </w:r>
      <w:r>
        <w:rPr>
          <w:rFonts w:hint="eastAsia"/>
        </w:rPr>
        <w:t>　　图表 2025年中国林业外资构成情况结构图</w:t>
      </w:r>
      <w:r>
        <w:rPr>
          <w:rFonts w:hint="eastAsia"/>
        </w:rPr>
        <w:br/>
      </w:r>
      <w:r>
        <w:rPr>
          <w:rFonts w:hint="eastAsia"/>
        </w:rPr>
        <w:t>　　图表 2025年中国林业投资完成额对比情况</w:t>
      </w:r>
      <w:r>
        <w:rPr>
          <w:rFonts w:hint="eastAsia"/>
        </w:rPr>
        <w:br/>
      </w:r>
      <w:r>
        <w:rPr>
          <w:rFonts w:hint="eastAsia"/>
        </w:rPr>
        <w:t>　　图表 2020-2025年中国林业固定资产投资结构情况</w:t>
      </w:r>
      <w:r>
        <w:rPr>
          <w:rFonts w:hint="eastAsia"/>
        </w:rPr>
        <w:br/>
      </w:r>
      <w:r>
        <w:rPr>
          <w:rFonts w:hint="eastAsia"/>
        </w:rPr>
        <w:t>　　图表 2020-2025年中国各学历招收林业学生情况</w:t>
      </w:r>
      <w:r>
        <w:rPr>
          <w:rFonts w:hint="eastAsia"/>
        </w:rPr>
        <w:br/>
      </w:r>
      <w:r>
        <w:rPr>
          <w:rFonts w:hint="eastAsia"/>
        </w:rPr>
        <w:t>　　图表 2020-2025年中国各等级教育机构输出林业人员情况</w:t>
      </w:r>
      <w:r>
        <w:rPr>
          <w:rFonts w:hint="eastAsia"/>
        </w:rPr>
        <w:br/>
      </w:r>
      <w:r>
        <w:rPr>
          <w:rFonts w:hint="eastAsia"/>
        </w:rPr>
        <w:t>　　图表 2020-2025年中国林业工作站建设投资完成情况对比图</w:t>
      </w:r>
      <w:r>
        <w:rPr>
          <w:rFonts w:hint="eastAsia"/>
        </w:rPr>
        <w:br/>
      </w:r>
      <w:r>
        <w:rPr>
          <w:rFonts w:hint="eastAsia"/>
        </w:rPr>
        <w:t>　　图表 2020-2025年中国林业有害生物发生面积对比情况</w:t>
      </w:r>
      <w:r>
        <w:rPr>
          <w:rFonts w:hint="eastAsia"/>
        </w:rPr>
        <w:br/>
      </w:r>
      <w:r>
        <w:rPr>
          <w:rFonts w:hint="eastAsia"/>
        </w:rPr>
        <w:t>　　图表 2020-2025年中国栎木（橡木）原木进口数量分析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2020-2025年中国栎木（橡木）原木进口金额分析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2020-2025年中国栎木（橡木）原木出口数量分析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2020-2025年中国栎木（橡木）原木出口金额分析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2020-2025年中国栎木（橡木）原木进出口平均单价分析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2020-2025年中国栎木（橡木）原木进口国家及地区分析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2020-2025年中国山毛榉木原木进口数量分析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2020-2025年中国山毛榉木原木进口金额分析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2020-2025年中国山毛榉木原木出口数量分析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2020-2025年中国山毛榉木原木出口金额分析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2020-2025年中国山毛榉木原木进口国家及地区分析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2020-2025年中国楠木原木进口数量分析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2020-2025年中国楠木原木进口金额分析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2020-2025年中国楠木原木出口数量分析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2020-2025年中国楠木原木出口金额分析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2020-2025年中国楠木原木进出口平均单价分析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2020-2025年中国楠木原木进口国家及地区分析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2020-2025年中国樟木原木进口数量分析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2020-2025年中国樟木原木进口金额分析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2020-2025年中国樟木原木出口数量分析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2020-2025年中国樟木原木出口金额分析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2020-2025年中国樟木原木进出口平均单价分析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2020-2025年中国樟木原木进口国家及地区分析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中国林业产业划分</w:t>
      </w:r>
      <w:r>
        <w:rPr>
          <w:rFonts w:hint="eastAsia"/>
        </w:rPr>
        <w:br/>
      </w:r>
      <w:r>
        <w:rPr>
          <w:rFonts w:hint="eastAsia"/>
        </w:rPr>
        <w:t>　　图表 2025年中国各地区林业产业总产值及其占比</w:t>
      </w:r>
      <w:r>
        <w:rPr>
          <w:rFonts w:hint="eastAsia"/>
        </w:rPr>
        <w:br/>
      </w:r>
      <w:r>
        <w:rPr>
          <w:rFonts w:hint="eastAsia"/>
        </w:rPr>
        <w:t>　　图表 中国林业产业总产值超过500亿元的省（区）</w:t>
      </w:r>
      <w:r>
        <w:rPr>
          <w:rFonts w:hint="eastAsia"/>
        </w:rPr>
        <w:br/>
      </w:r>
      <w:r>
        <w:rPr>
          <w:rFonts w:hint="eastAsia"/>
        </w:rPr>
        <w:t>　　图表 吉林森工主要经济指标走势图</w:t>
      </w:r>
      <w:r>
        <w:rPr>
          <w:rFonts w:hint="eastAsia"/>
        </w:rPr>
        <w:br/>
      </w:r>
      <w:r>
        <w:rPr>
          <w:rFonts w:hint="eastAsia"/>
        </w:rPr>
        <w:t>　　图表 吉林森工经营收入走势图</w:t>
      </w:r>
      <w:r>
        <w:rPr>
          <w:rFonts w:hint="eastAsia"/>
        </w:rPr>
        <w:br/>
      </w:r>
      <w:r>
        <w:rPr>
          <w:rFonts w:hint="eastAsia"/>
        </w:rPr>
        <w:t>　　图表 吉林森工盈利指标走势图</w:t>
      </w:r>
      <w:r>
        <w:rPr>
          <w:rFonts w:hint="eastAsia"/>
        </w:rPr>
        <w:br/>
      </w:r>
      <w:r>
        <w:rPr>
          <w:rFonts w:hint="eastAsia"/>
        </w:rPr>
        <w:t>　　图表 吉林森工负债情况图</w:t>
      </w:r>
      <w:r>
        <w:rPr>
          <w:rFonts w:hint="eastAsia"/>
        </w:rPr>
        <w:br/>
      </w:r>
      <w:r>
        <w:rPr>
          <w:rFonts w:hint="eastAsia"/>
        </w:rPr>
        <w:t>　　图表 吉林森工负债指标走势图</w:t>
      </w:r>
      <w:r>
        <w:rPr>
          <w:rFonts w:hint="eastAsia"/>
        </w:rPr>
        <w:br/>
      </w:r>
      <w:r>
        <w:rPr>
          <w:rFonts w:hint="eastAsia"/>
        </w:rPr>
        <w:t>　　图表 吉林森工运营能力指标走势图</w:t>
      </w:r>
      <w:r>
        <w:rPr>
          <w:rFonts w:hint="eastAsia"/>
        </w:rPr>
        <w:br/>
      </w:r>
      <w:r>
        <w:rPr>
          <w:rFonts w:hint="eastAsia"/>
        </w:rPr>
        <w:t>　　图表 吉林森工成长能力指标走势图</w:t>
      </w:r>
      <w:r>
        <w:rPr>
          <w:rFonts w:hint="eastAsia"/>
        </w:rPr>
        <w:br/>
      </w:r>
      <w:r>
        <w:rPr>
          <w:rFonts w:hint="eastAsia"/>
        </w:rPr>
        <w:t>　　图表 景谷林业主要经济指标走势图</w:t>
      </w:r>
      <w:r>
        <w:rPr>
          <w:rFonts w:hint="eastAsia"/>
        </w:rPr>
        <w:br/>
      </w:r>
      <w:r>
        <w:rPr>
          <w:rFonts w:hint="eastAsia"/>
        </w:rPr>
        <w:t>　　图表 景谷林业经营收入走势图</w:t>
      </w:r>
      <w:r>
        <w:rPr>
          <w:rFonts w:hint="eastAsia"/>
        </w:rPr>
        <w:br/>
      </w:r>
      <w:r>
        <w:rPr>
          <w:rFonts w:hint="eastAsia"/>
        </w:rPr>
        <w:t>　　图表 景谷林业盈利指标走势图</w:t>
      </w:r>
      <w:r>
        <w:rPr>
          <w:rFonts w:hint="eastAsia"/>
        </w:rPr>
        <w:br/>
      </w:r>
      <w:r>
        <w:rPr>
          <w:rFonts w:hint="eastAsia"/>
        </w:rPr>
        <w:t>　　图表 景谷林业负债情况图</w:t>
      </w:r>
      <w:r>
        <w:rPr>
          <w:rFonts w:hint="eastAsia"/>
        </w:rPr>
        <w:br/>
      </w:r>
      <w:r>
        <w:rPr>
          <w:rFonts w:hint="eastAsia"/>
        </w:rPr>
        <w:t>　　图表 景谷林业负债指标走势图</w:t>
      </w:r>
      <w:r>
        <w:rPr>
          <w:rFonts w:hint="eastAsia"/>
        </w:rPr>
        <w:br/>
      </w:r>
      <w:r>
        <w:rPr>
          <w:rFonts w:hint="eastAsia"/>
        </w:rPr>
        <w:t>　　图表 景谷林业运营能力指标走势图</w:t>
      </w:r>
      <w:r>
        <w:rPr>
          <w:rFonts w:hint="eastAsia"/>
        </w:rPr>
        <w:br/>
      </w:r>
      <w:r>
        <w:rPr>
          <w:rFonts w:hint="eastAsia"/>
        </w:rPr>
        <w:t>　　图表 景谷林业成长能力指标走势图</w:t>
      </w:r>
      <w:r>
        <w:rPr>
          <w:rFonts w:hint="eastAsia"/>
        </w:rPr>
        <w:br/>
      </w:r>
      <w:r>
        <w:rPr>
          <w:rFonts w:hint="eastAsia"/>
        </w:rPr>
        <w:t>　　图表 永安林业主要经济指标走势图</w:t>
      </w:r>
      <w:r>
        <w:rPr>
          <w:rFonts w:hint="eastAsia"/>
        </w:rPr>
        <w:br/>
      </w:r>
      <w:r>
        <w:rPr>
          <w:rFonts w:hint="eastAsia"/>
        </w:rPr>
        <w:t>　　图表 永安林业经营收入走势图</w:t>
      </w:r>
      <w:r>
        <w:rPr>
          <w:rFonts w:hint="eastAsia"/>
        </w:rPr>
        <w:br/>
      </w:r>
      <w:r>
        <w:rPr>
          <w:rFonts w:hint="eastAsia"/>
        </w:rPr>
        <w:t>　　图表 永安林业盈利指标走势图</w:t>
      </w:r>
      <w:r>
        <w:rPr>
          <w:rFonts w:hint="eastAsia"/>
        </w:rPr>
        <w:br/>
      </w:r>
      <w:r>
        <w:rPr>
          <w:rFonts w:hint="eastAsia"/>
        </w:rPr>
        <w:t>　　图表 永安林业负债情况图</w:t>
      </w:r>
      <w:r>
        <w:rPr>
          <w:rFonts w:hint="eastAsia"/>
        </w:rPr>
        <w:br/>
      </w:r>
      <w:r>
        <w:rPr>
          <w:rFonts w:hint="eastAsia"/>
        </w:rPr>
        <w:t>　　图表 永安林业负债指标走势图</w:t>
      </w:r>
      <w:r>
        <w:rPr>
          <w:rFonts w:hint="eastAsia"/>
        </w:rPr>
        <w:br/>
      </w:r>
      <w:r>
        <w:rPr>
          <w:rFonts w:hint="eastAsia"/>
        </w:rPr>
        <w:t>　　图表 永安林业运营能力指标走势图</w:t>
      </w:r>
      <w:r>
        <w:rPr>
          <w:rFonts w:hint="eastAsia"/>
        </w:rPr>
        <w:br/>
      </w:r>
      <w:r>
        <w:rPr>
          <w:rFonts w:hint="eastAsia"/>
        </w:rPr>
        <w:t>　　图表 永安林业成长能力指标走势图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四川升达林产股份有限公司成长能力指标走势图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绿大地主要经济指标走势图</w:t>
      </w:r>
      <w:r>
        <w:rPr>
          <w:rFonts w:hint="eastAsia"/>
        </w:rPr>
        <w:br/>
      </w:r>
      <w:r>
        <w:rPr>
          <w:rFonts w:hint="eastAsia"/>
        </w:rPr>
        <w:t>　　图表 绿大地经营收入走势图</w:t>
      </w:r>
      <w:r>
        <w:rPr>
          <w:rFonts w:hint="eastAsia"/>
        </w:rPr>
        <w:br/>
      </w:r>
      <w:r>
        <w:rPr>
          <w:rFonts w:hint="eastAsia"/>
        </w:rPr>
        <w:t>　　图表 绿大地盈利指标走势图</w:t>
      </w:r>
      <w:r>
        <w:rPr>
          <w:rFonts w:hint="eastAsia"/>
        </w:rPr>
        <w:br/>
      </w:r>
      <w:r>
        <w:rPr>
          <w:rFonts w:hint="eastAsia"/>
        </w:rPr>
        <w:t>　　图表 绿大地负债情况图</w:t>
      </w:r>
      <w:r>
        <w:rPr>
          <w:rFonts w:hint="eastAsia"/>
        </w:rPr>
        <w:br/>
      </w:r>
      <w:r>
        <w:rPr>
          <w:rFonts w:hint="eastAsia"/>
        </w:rPr>
        <w:t>　　图表 绿大地负债指标走势图</w:t>
      </w:r>
      <w:r>
        <w:rPr>
          <w:rFonts w:hint="eastAsia"/>
        </w:rPr>
        <w:br/>
      </w:r>
      <w:r>
        <w:rPr>
          <w:rFonts w:hint="eastAsia"/>
        </w:rPr>
        <w:t>　　图表 绿大地运营能力指标走势图</w:t>
      </w:r>
      <w:r>
        <w:rPr>
          <w:rFonts w:hint="eastAsia"/>
        </w:rPr>
        <w:br/>
      </w:r>
      <w:r>
        <w:rPr>
          <w:rFonts w:hint="eastAsia"/>
        </w:rPr>
        <w:t>　　图表 绿大地成长能力指标走势图</w:t>
      </w:r>
      <w:r>
        <w:rPr>
          <w:rFonts w:hint="eastAsia"/>
        </w:rPr>
        <w:br/>
      </w:r>
      <w:r>
        <w:rPr>
          <w:rFonts w:hint="eastAsia"/>
        </w:rPr>
        <w:t>　　图表 大亚科技主要经济指标走势图</w:t>
      </w:r>
      <w:r>
        <w:rPr>
          <w:rFonts w:hint="eastAsia"/>
        </w:rPr>
        <w:br/>
      </w:r>
      <w:r>
        <w:rPr>
          <w:rFonts w:hint="eastAsia"/>
        </w:rPr>
        <w:t>　　图表 大亚科技经营收入走势图</w:t>
      </w:r>
      <w:r>
        <w:rPr>
          <w:rFonts w:hint="eastAsia"/>
        </w:rPr>
        <w:br/>
      </w:r>
      <w:r>
        <w:rPr>
          <w:rFonts w:hint="eastAsia"/>
        </w:rPr>
        <w:t>　　图表 大亚科技盈利指标走势图</w:t>
      </w:r>
      <w:r>
        <w:rPr>
          <w:rFonts w:hint="eastAsia"/>
        </w:rPr>
        <w:br/>
      </w:r>
      <w:r>
        <w:rPr>
          <w:rFonts w:hint="eastAsia"/>
        </w:rPr>
        <w:t>　　图表 大亚科技负债情况图</w:t>
      </w:r>
      <w:r>
        <w:rPr>
          <w:rFonts w:hint="eastAsia"/>
        </w:rPr>
        <w:br/>
      </w:r>
      <w:r>
        <w:rPr>
          <w:rFonts w:hint="eastAsia"/>
        </w:rPr>
        <w:t>　　图表 大亚科技负债指标走势图</w:t>
      </w:r>
      <w:r>
        <w:rPr>
          <w:rFonts w:hint="eastAsia"/>
        </w:rPr>
        <w:br/>
      </w:r>
      <w:r>
        <w:rPr>
          <w:rFonts w:hint="eastAsia"/>
        </w:rPr>
        <w:t>　　图表 大亚科技运营能力指标走势图</w:t>
      </w:r>
      <w:r>
        <w:rPr>
          <w:rFonts w:hint="eastAsia"/>
        </w:rPr>
        <w:br/>
      </w:r>
      <w:r>
        <w:rPr>
          <w:rFonts w:hint="eastAsia"/>
        </w:rPr>
        <w:t>　　图表 大亚科技成长能力指标走势图</w:t>
      </w:r>
      <w:r>
        <w:rPr>
          <w:rFonts w:hint="eastAsia"/>
        </w:rPr>
        <w:br/>
      </w:r>
      <w:r>
        <w:rPr>
          <w:rFonts w:hint="eastAsia"/>
        </w:rPr>
        <w:t>　　图表 兔宝宝主要经济指标走势图</w:t>
      </w:r>
      <w:r>
        <w:rPr>
          <w:rFonts w:hint="eastAsia"/>
        </w:rPr>
        <w:br/>
      </w:r>
      <w:r>
        <w:rPr>
          <w:rFonts w:hint="eastAsia"/>
        </w:rPr>
        <w:t>　　图表 兔宝宝经营收入走势图</w:t>
      </w:r>
      <w:r>
        <w:rPr>
          <w:rFonts w:hint="eastAsia"/>
        </w:rPr>
        <w:br/>
      </w:r>
      <w:r>
        <w:rPr>
          <w:rFonts w:hint="eastAsia"/>
        </w:rPr>
        <w:t>　　图表 兔宝宝盈利指标走势图</w:t>
      </w:r>
      <w:r>
        <w:rPr>
          <w:rFonts w:hint="eastAsia"/>
        </w:rPr>
        <w:br/>
      </w:r>
      <w:r>
        <w:rPr>
          <w:rFonts w:hint="eastAsia"/>
        </w:rPr>
        <w:t>　　图表 兔宝宝负债情况图</w:t>
      </w:r>
      <w:r>
        <w:rPr>
          <w:rFonts w:hint="eastAsia"/>
        </w:rPr>
        <w:br/>
      </w:r>
      <w:r>
        <w:rPr>
          <w:rFonts w:hint="eastAsia"/>
        </w:rPr>
        <w:t>　　图表 兔宝宝负债指标走势图</w:t>
      </w:r>
      <w:r>
        <w:rPr>
          <w:rFonts w:hint="eastAsia"/>
        </w:rPr>
        <w:br/>
      </w:r>
      <w:r>
        <w:rPr>
          <w:rFonts w:hint="eastAsia"/>
        </w:rPr>
        <w:t>　　图表 兔宝宝运营能力指标走势图</w:t>
      </w:r>
      <w:r>
        <w:rPr>
          <w:rFonts w:hint="eastAsia"/>
        </w:rPr>
        <w:br/>
      </w:r>
      <w:r>
        <w:rPr>
          <w:rFonts w:hint="eastAsia"/>
        </w:rPr>
        <w:t>　　图表 兔宝宝成长能力指标走势图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5123ae2954764" w:history="1">
        <w:r>
          <w:rPr>
            <w:rStyle w:val="Hyperlink"/>
          </w:rPr>
          <w:t>2025-2031年中国林业行业发展现状调研与市场前景预测报告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5123ae2954764" w:history="1">
        <w:r>
          <w:rPr>
            <w:rStyle w:val="Hyperlink"/>
          </w:rPr>
          <w:t>https://www.20087.com/M_NongLinMuYu/11/LinYeDeFaZhanQianJing.html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1fc9bf4b24cf6" w:history="1">
      <w:r>
        <w:rPr>
          <w:rStyle w:val="Hyperlink"/>
        </w:rPr>
        <w:t>2025-2031年中国林业行业发展现状调研与市场前景预测报告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LinYeDeFaZhanQianJing.html" TargetMode="External" Id="R6d25123ae295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LinYeDeFaZhanQianJing.html" TargetMode="External" Id="R8f11fc9bf4b2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2025-02-11T03:47:00Z</dcterms:created>
  <dcterms:modified xsi:type="dcterms:W3CDTF">2025-02-11T04:47:00Z</dcterms:modified>
  <dc:subject>2025-2031年中国林业行业发展现状调研与市场前景预测报告</dc:subject>
  <dc:title>2025-2031年中国林业行业发展现状调研与市场前景预测报告</dc:title>
  <cp:keywords>2025-2031年中国林业行业发展现状调研与市场前景预测报告</cp:keywords>
  <dc:description>2025-2031年中国林业行业发展现状调研与市场前景预测报告</dc:description>
</cp:coreProperties>
</file>