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ab3587ec54b44" w:history="1">
              <w:r>
                <w:rPr>
                  <w:rStyle w:val="Hyperlink"/>
                </w:rPr>
                <w:t>2025-2031年中国频呐酮发展现状与前景趋势分析报告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ab3587ec54b44" w:history="1">
              <w:r>
                <w:rPr>
                  <w:rStyle w:val="Hyperlink"/>
                </w:rPr>
                <w:t>2025-2031年中国频呐酮发展现状与前景趋势分析报告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ab3587ec54b44" w:history="1">
                <w:r>
                  <w:rPr>
                    <w:rStyle w:val="Hyperlink"/>
                  </w:rPr>
                  <w:t>https://www.20087.com/1/01/PinNaTongHangYeQianJingQuShi.html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呐酮是一种有机化合物，常用于合成染料、药物和香料等多种化学品。它可以通过多种化学反应制备，例如通过苯甲醛和乙酸酐的缩合反应。近年来，随着精细化工行业的发展，频呐酮的合成方法得到了优化，提高了产率并减少了副产物的生成。在环保法规趋严的背景下，生产者也在寻求更为绿色的合成路线，以减少环境污染。</w:t>
      </w:r>
      <w:r>
        <w:rPr>
          <w:rFonts w:hint="eastAsia"/>
        </w:rPr>
        <w:br/>
      </w:r>
      <w:r>
        <w:rPr>
          <w:rFonts w:hint="eastAsia"/>
        </w:rPr>
        <w:t>　　未来，随着对环保和可持续性的重视增加，频呐酮的生产将更加注重绿色化学原则，如采用更少有毒试剂、更高效的催化剂和更温和的反应条件。此外，随着下游应用市场的需求变化，例如在制药行业中对新型药物中间体的需求增加，频呐酮的市场需求可能会有所增长。技术创新将集中在提高合成效率和降低成本上，同时确保产品质量符合日益严格的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ab3587ec54b44" w:history="1">
        <w:r>
          <w:rPr>
            <w:rStyle w:val="Hyperlink"/>
          </w:rPr>
          <w:t>2025-2031年中国频呐酮发展现状与前景趋势分析报告</w:t>
        </w:r>
      </w:hyperlink>
      <w:r>
        <w:rPr>
          <w:rFonts w:hint="eastAsia"/>
        </w:rPr>
        <w:t>》从市场规模、需求变化及价格动态等维度，系统解析了频呐酮行业的现状与发展趋势。报告深入分析了频呐酮产业链各环节，科学预测了市场前景与技术发展方向，同时聚焦频呐酮细分市场特点及重点企业的经营表现，揭示了频呐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频呐酮行业界定</w:t>
      </w:r>
      <w:r>
        <w:rPr>
          <w:rFonts w:hint="eastAsia"/>
        </w:rPr>
        <w:br/>
      </w:r>
      <w:r>
        <w:rPr>
          <w:rFonts w:hint="eastAsia"/>
        </w:rPr>
        <w:t>　　第一节 频呐酮行业定义</w:t>
      </w:r>
      <w:r>
        <w:rPr>
          <w:rFonts w:hint="eastAsia"/>
        </w:rPr>
        <w:br/>
      </w:r>
      <w:r>
        <w:rPr>
          <w:rFonts w:hint="eastAsia"/>
        </w:rPr>
        <w:t>　　第二节 频呐酮行业特点分析</w:t>
      </w:r>
      <w:r>
        <w:rPr>
          <w:rFonts w:hint="eastAsia"/>
        </w:rPr>
        <w:br/>
      </w:r>
      <w:r>
        <w:rPr>
          <w:rFonts w:hint="eastAsia"/>
        </w:rPr>
        <w:t>　　第三节 频呐酮产业链分析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2025年世界频呐酮行业市场运行形势分析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2025年全球频呐酮行业发展概况</w:t>
      </w:r>
      <w:r>
        <w:rPr>
          <w:rFonts w:hint="eastAsia"/>
        </w:rPr>
        <w:br/>
      </w:r>
      <w:r>
        <w:rPr>
          <w:rFonts w:hint="eastAsia"/>
        </w:rPr>
        <w:t>　　第二节 世界频呐酮行业发展走势</w:t>
      </w:r>
      <w:r>
        <w:rPr>
          <w:rFonts w:hint="eastAsia"/>
        </w:rPr>
        <w:br/>
      </w:r>
      <w:r>
        <w:rPr>
          <w:rFonts w:hint="eastAsia"/>
        </w:rPr>
        <w:t>　　　　二、全球频呐酮行业市场分布情况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三、全球频呐酮行业发展趋势分析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全球频呐酮行业重点国家和区域分析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中国频呐酮行业发展环境分析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2025年频呐酮行业技术发展现状及趋势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当前我国频呐酮技术发展现状</w:t>
      </w:r>
      <w:r>
        <w:rPr>
          <w:rFonts w:hint="eastAsia"/>
        </w:rPr>
        <w:br/>
      </w:r>
      <w:r>
        <w:rPr>
          <w:rFonts w:hint="eastAsia"/>
        </w:rPr>
        <w:t>　　第二节 中外频呐酮技术差距及产生差距的主要原因分析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提高我国频呐酮技术的对策</w:t>
      </w:r>
      <w:r>
        <w:rPr>
          <w:rFonts w:hint="eastAsia"/>
        </w:rPr>
        <w:br/>
      </w:r>
      <w:r>
        <w:rPr>
          <w:rFonts w:hint="eastAsia"/>
        </w:rPr>
        <w:t>　　第四节 我国频呐酮研发、设计发展趋势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中国频呐酮发展现状调研</w:t>
      </w:r>
      <w:r>
        <w:rPr>
          <w:rFonts w:hint="eastAsia"/>
        </w:rPr>
        <w:br/>
      </w:r>
      <w:r>
        <w:rPr>
          <w:rFonts w:hint="eastAsia"/>
        </w:rPr>
        <w:t>　　第一节 中国频呐酮市场现状分析</w:t>
      </w:r>
      <w:r>
        <w:rPr>
          <w:rFonts w:hint="eastAsia"/>
        </w:rPr>
        <w:br/>
      </w:r>
      <w:r>
        <w:rPr>
          <w:rFonts w:hint="eastAsia"/>
        </w:rPr>
        <w:t>　　第二节 中国频呐酮行业产量情况分析及预测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一、频呐酮总体产能规模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三、2020-2025年中国频呐酮产量统计</w:t>
      </w:r>
      <w:r>
        <w:rPr>
          <w:rFonts w:hint="eastAsia"/>
        </w:rPr>
        <w:br/>
      </w:r>
      <w:r>
        <w:rPr>
          <w:rFonts w:hint="eastAsia"/>
        </w:rPr>
        <w:t>　　　　二、频呐酮生产区域分布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三、2025-2031年中国频呐酮产量预测分析</w:t>
      </w:r>
      <w:r>
        <w:rPr>
          <w:rFonts w:hint="eastAsia"/>
        </w:rPr>
        <w:br/>
      </w:r>
      <w:r>
        <w:rPr>
          <w:rFonts w:hint="eastAsia"/>
        </w:rPr>
        <w:t>　　第三节 中国频呐酮市场需求分析及预测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一、中国频呐酮市场需求特点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二、2020-2025年中国频呐酮市场需求量统计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三、2025-2031年中国频呐酮市场需求量预测分析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中国频呐酮行业进出口情况分析预测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2020-2025年中国频呐酮行业进出口情况分析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一、2020-2025年中国频呐酮行业进口分析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二、2020-2025年中国频呐酮行业出口分析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2025-2031年中国频呐酮行业进出口情况预测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一、2025-2031年中国频呐酮行业进口预测分析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二、2025-2031年中国频呐酮行业出口预测分析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影响频呐酮行业进出口变化的主要原因分析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2020-2025年中国频呐酮行业重点地区调研分析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一、中国频呐酮行业重点区域市场结构调研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二、**地区频呐酮市场调研分析</w:t>
      </w:r>
      <w:r>
        <w:rPr>
          <w:rFonts w:hint="eastAsia"/>
        </w:rPr>
        <w:br/>
      </w:r>
      <w:r>
        <w:rPr>
          <w:rFonts w:hint="eastAsia"/>
        </w:rPr>
        <w:t>　　　　三、**地区频呐酮市场调研分析</w:t>
      </w:r>
      <w:r>
        <w:rPr>
          <w:rFonts w:hint="eastAsia"/>
        </w:rPr>
        <w:br/>
      </w:r>
      <w:r>
        <w:rPr>
          <w:rFonts w:hint="eastAsia"/>
        </w:rPr>
        <w:t>　　　　四、**地区频呐酮市场调研分析</w:t>
      </w:r>
      <w:r>
        <w:rPr>
          <w:rFonts w:hint="eastAsia"/>
        </w:rPr>
        <w:br/>
      </w:r>
      <w:r>
        <w:rPr>
          <w:rFonts w:hint="eastAsia"/>
        </w:rPr>
        <w:t>　　　　五、**地区频呐酮市场调研分析</w:t>
      </w:r>
      <w:r>
        <w:rPr>
          <w:rFonts w:hint="eastAsia"/>
        </w:rPr>
        <w:br/>
      </w:r>
      <w:r>
        <w:rPr>
          <w:rFonts w:hint="eastAsia"/>
        </w:rPr>
        <w:t>　　　　六、**地区频呐酮市场调研分析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频呐酮行业竞争格局分析</w:t>
      </w:r>
      <w:r>
        <w:rPr>
          <w:rFonts w:hint="eastAsia"/>
        </w:rPr>
        <w:br/>
      </w:r>
      <w:r>
        <w:rPr>
          <w:rFonts w:hint="eastAsia"/>
        </w:rPr>
        <w:t>　　第一节 频呐酮行业集中度分析</w:t>
      </w:r>
      <w:r>
        <w:rPr>
          <w:rFonts w:hint="eastAsia"/>
        </w:rPr>
        <w:br/>
      </w:r>
      <w:r>
        <w:rPr>
          <w:rFonts w:hint="eastAsia"/>
        </w:rPr>
        <w:t>　　　　一、频呐酮市场集中度分析</w:t>
      </w:r>
      <w:r>
        <w:rPr>
          <w:rFonts w:hint="eastAsia"/>
        </w:rPr>
        <w:br/>
      </w:r>
      <w:r>
        <w:rPr>
          <w:rFonts w:hint="eastAsia"/>
        </w:rPr>
        <w:t>　　　　二、频呐酮企业集中度分析</w:t>
      </w:r>
      <w:r>
        <w:rPr>
          <w:rFonts w:hint="eastAsia"/>
        </w:rPr>
        <w:br/>
      </w:r>
      <w:r>
        <w:rPr>
          <w:rFonts w:hint="eastAsia"/>
        </w:rPr>
        <w:t>　　　　三、频呐酮区域集中度分析</w:t>
      </w:r>
      <w:r>
        <w:rPr>
          <w:rFonts w:hint="eastAsia"/>
        </w:rPr>
        <w:br/>
      </w:r>
      <w:r>
        <w:rPr>
          <w:rFonts w:hint="eastAsia"/>
        </w:rPr>
        <w:t>　　第二节 频呐酮行业主要企业竞争力分析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频呐酮行业竞争格局分析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一、2025年频呐酮行业竞争分析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二、2025年中外频呐酮产品竞争分析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三、2020-2025年我国频呐酮市场竞争分析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四、2025-2031年国内主要频呐酮企业动向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频呐酮行业细分产品市场调研分析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频呐酮行业上、下游市场分析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频呐酮行业上游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频呐酮行业下游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频呐酮行业重点企业发展调研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频呐酮重点企业（一）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频呐酮重点企业（二）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频呐酮重点企业（三）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频呐酮重点企业（四）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频呐酮重点企业（五）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频呐酮重点企业（六）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频呐酮企业管理策略建议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提高频呐酮企业竞争力的策略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一、提高中国频呐酮企业核心竞争力的对策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二、频呐酮企业提升竞争力的主要方向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三、影响频呐酮企业核心竞争力的因素及提升途径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四、提高频呐酮企业竞争力的策略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对我国频呐酮品牌的战略思考</w:t>
      </w:r>
      <w:r>
        <w:rPr>
          <w:rFonts w:hint="eastAsia"/>
        </w:rPr>
        <w:br/>
      </w:r>
      <w:r>
        <w:rPr>
          <w:rFonts w:hint="eastAsia"/>
        </w:rPr>
        <w:t>　　　　一、频呐酮实施品牌战略的意义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二、频呐酮企业品牌的现状分析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三、我国频呐酮企业的品牌战略</w:t>
      </w:r>
      <w:r>
        <w:rPr>
          <w:rFonts w:hint="eastAsia"/>
        </w:rPr>
        <w:br/>
      </w:r>
      <w:r>
        <w:rPr>
          <w:rFonts w:hint="eastAsia"/>
        </w:rPr>
        <w:t>　　　　四、频呐酮品牌战略管理的策略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2025-2031年中国频呐酮行业前景与风险预测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2025年中国频呐酮市场前景分析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2025-2031年中国频呐酮发展趋势预测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2025-2031年中国频呐酮行业投资特性分析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一、2025-2031年中国频呐酮行业进入壁垒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二、2025-2031年中国频呐酮行业盈利模式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三、2025-2031年中国频呐酮行业盈利因素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2025-2031年中国频呐酮行业投资机会分析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一、2025-2031年中国频呐酮细分市场投资机会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二、2025-2031年中国频呐酮行业区域市场投资潜力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2025-2031年中国频呐酮行业投资风险分析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一、2025-2031年中国频呐酮行业市场竞争风险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二、2025-2031年中国频呐酮行业技术风险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三、2025-2031年中国频呐酮行业政策风险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四、2025-2031年中国频呐酮行业进入退出风险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频呐酮行业研究结论</w:t>
      </w:r>
      <w:r>
        <w:rPr>
          <w:rFonts w:hint="eastAsia"/>
        </w:rPr>
        <w:br/>
      </w:r>
      <w:r>
        <w:rPr>
          <w:rFonts w:hint="eastAsia"/>
        </w:rPr>
        <w:t>　　第二节 频呐酮行业投资价值评估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(中.智.林)频呐酮行业投资建议</w:t>
      </w:r>
      <w:r>
        <w:rPr>
          <w:rFonts w:hint="eastAsia"/>
        </w:rPr>
        <w:br/>
      </w:r>
      <w:r>
        <w:rPr>
          <w:rFonts w:hint="eastAsia"/>
        </w:rPr>
        <w:t>　　　　一、频呐酮行业投资策略建议</w:t>
      </w:r>
      <w:r>
        <w:rPr>
          <w:rFonts w:hint="eastAsia"/>
        </w:rPr>
        <w:br/>
      </w:r>
      <w:r>
        <w:rPr>
          <w:rFonts w:hint="eastAsia"/>
        </w:rPr>
        <w:t>　　　　二、频呐酮行业投资方向建议</w:t>
      </w:r>
      <w:r>
        <w:rPr>
          <w:rFonts w:hint="eastAsia"/>
        </w:rPr>
        <w:br/>
      </w:r>
      <w:r>
        <w:rPr>
          <w:rFonts w:hint="eastAsia"/>
        </w:rPr>
        <w:t>　　　　三、频呐酮行业投资方式建议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频呐酮行业历程</w:t>
      </w:r>
      <w:r>
        <w:rPr>
          <w:rFonts w:hint="eastAsia"/>
        </w:rPr>
        <w:br/>
      </w:r>
      <w:r>
        <w:rPr>
          <w:rFonts w:hint="eastAsia"/>
        </w:rPr>
        <w:t>　　图表 频呐酮行业生命周期</w:t>
      </w:r>
      <w:r>
        <w:rPr>
          <w:rFonts w:hint="eastAsia"/>
        </w:rPr>
        <w:br/>
      </w:r>
      <w:r>
        <w:rPr>
          <w:rFonts w:hint="eastAsia"/>
        </w:rPr>
        <w:t>　　图表 频呐酮行业产业链分析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2020-2025年中国频呐酮行业市场规模及增长情况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2020-2025年频呐酮行业市场容量分析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2020-2025年中国频呐酮行业产能统计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2020-2025年中国频呐酮行业产量及增长趋势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2020-2025年中国频呐酮市场需求量及增速统计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2025年中国频呐酮行业需求领域分布格局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2020-2025年中国频呐酮行业销售收入分析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2020-2025年中国频呐酮行业盈利情况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2020-2025年中国频呐酮行业利润总额统计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2020-2025年中国频呐酮进口数量分析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2020-2025年中国频呐酮进口金额分析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2020-2025年中国频呐酮出口数量分析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2020-2025年中国频呐酮出口金额分析</w:t>
      </w:r>
      <w:r>
        <w:rPr>
          <w:rFonts w:hint="eastAsia"/>
        </w:rPr>
        <w:br/>
      </w:r>
      <w:r>
        <w:rPr>
          <w:rFonts w:hint="eastAsia"/>
        </w:rPr>
        <w:t>　　图表 2025年中国频呐酮进口国家及地区分析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2025年中国频呐酮出口国家及地区分析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2020-2025年中国频呐酮行业企业数量情况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2020-2025年中国频呐酮行业企业平均规模情况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**地区频呐酮行业市场需求情况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**地区频呐酮市场规模及增长情况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**地区频呐酮行业市场需求情况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频呐酮重点企业（一）基本信息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频呐酮重点企业（一）经营情况分析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频呐酮重点企业（一）主要经济指标情况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频呐酮重点企业（一）盈利能力情况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频呐酮重点企业（一）偿债能力情况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频呐酮重点企业（一）运营能力情况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频呐酮重点企业（一）成长能力情况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频呐酮重点企业（二）基本信息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频呐酮重点企业（二）经营情况分析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频呐酮重点企业（二）主要经济指标情况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频呐酮重点企业（二）盈利能力情况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频呐酮重点企业（二）偿债能力情况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频呐酮重点企业（二）运营能力情况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频呐酮重点企业（二）成长能力情况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频呐酮企业信息</w:t>
      </w:r>
      <w:r>
        <w:rPr>
          <w:rFonts w:hint="eastAsia"/>
        </w:rPr>
        <w:br/>
      </w:r>
      <w:r>
        <w:rPr>
          <w:rFonts w:hint="eastAsia"/>
        </w:rPr>
        <w:t>　　图表 频呐酮企业经营情况分析</w:t>
      </w:r>
      <w:r>
        <w:rPr>
          <w:rFonts w:hint="eastAsia"/>
        </w:rPr>
        <w:br/>
      </w:r>
      <w:r>
        <w:rPr>
          <w:rFonts w:hint="eastAsia"/>
        </w:rPr>
        <w:t>　　图表 频呐酮重点企业（三）主要经济指标情况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频呐酮重点企业（三）盈利能力情况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频呐酮重点企业（三）偿债能力情况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频呐酮重点企业（三）运营能力情况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频呐酮重点企业（三）成长能力情况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2025-2031年中国频呐酮行业产能预测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2025-2031年中国频呐酮行业产量预测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2025-2031年中国频呐酮市场需求量预测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2025-2031年中国频呐酮行业供需平衡预测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2025-2031年中国频呐酮行业市场容量预测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2025-2031年中国频呐酮行业市场规模预测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2025-2031年中国频呐酮市场前景分析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2025-2031年中国频呐酮发展趋势预测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ab3587ec54b44" w:history="1">
        <w:r>
          <w:rPr>
            <w:rStyle w:val="Hyperlink"/>
          </w:rPr>
          <w:t>2025-2031年中国频呐酮发展现状与前景趋势分析报告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ab3587ec54b44" w:history="1">
        <w:r>
          <w:rPr>
            <w:rStyle w:val="Hyperlink"/>
          </w:rPr>
          <w:t>https://www.20087.com/1/01/PinNaTongHangYeQianJingQuShi.html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热点：频呐通对人体的危害、频呐酮对人体的危害、频呐酮的用途、频呐酮属于几类危险品、一氯频呐酮、频呐酮合成工艺、二氯频那酮对人的伤害、频呐酮项目环评、丙酮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98904c5cf4f0f" w:history="1">
      <w:r>
        <w:rPr>
          <w:rStyle w:val="Hyperlink"/>
        </w:rPr>
        <w:t>2025-2031年中国频呐酮发展现状与前景趋势分析报告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inNaTongHangYeQianJingQuShi.html" TargetMode="External" Id="R225ab3587ec5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inNaTongHangYeQianJingQuShi.html" TargetMode="External" Id="Rebc98904c5cf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2024-09-26T03:25:00Z</dcterms:created>
  <dcterms:modified xsi:type="dcterms:W3CDTF">2024-09-26T04:25:00Z</dcterms:modified>
  <dc:subject>2025-2031年中国频呐酮发展现状与前景趋势分析报告</dc:subject>
  <dc:title>2025-2031年中国频呐酮发展现状与前景趋势分析报告</dc:title>
  <cp:keywords>2025-2031年中国频呐酮发展现状与前景趋势分析报告</cp:keywords>
  <dc:description>2025-2031年中国频呐酮发展现状与前景趋势分析报告</dc:description>
</cp:coreProperties>
</file>