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9aa8d052b48e9" w:history="1">
              <w:r>
                <w:rPr>
                  <w:rStyle w:val="Hyperlink"/>
                </w:rPr>
                <w:t>2024-2030年全球与中国农药行业发展深度调研与未来趋势报告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9aa8d052b48e9" w:history="1">
              <w:r>
                <w:rPr>
                  <w:rStyle w:val="Hyperlink"/>
                </w:rPr>
                <w:t>2024-2030年全球与中国农药行业发展深度调研与未来趋势报告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9aa8d052b48e9" w:history="1">
                <w:r>
                  <w:rPr>
                    <w:rStyle w:val="Hyperlink"/>
                  </w:rPr>
                  <w:t>https://www.20087.com/2/31/NongYaoDeFaZhanQuShi.html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的必需品，近年来经历了从传统化学农药向生物农药和精准施药技术的转型。随着全球对食品安全和生态环境保护意识的增强，农药行业正朝着低毒、高效、环境友好的方向发展。生物农药，利用天然物质或微生物作为活性成分，因其对人畜和环境的低风险性而受到青睐。同时，精准农业技术的应用，如无人机喷洒、智能灌溉系统，实现了农药的精准投放，减少了过度使用和环境污染。此外，全球各地对农药残留的严格监管，促使农药制造商不断提升产品安全性和环保标准。</w:t>
      </w:r>
      <w:r>
        <w:rPr>
          <w:rFonts w:hint="eastAsia"/>
        </w:rPr>
        <w:br/>
      </w:r>
      <w:r>
        <w:rPr>
          <w:rFonts w:hint="eastAsia"/>
        </w:rPr>
        <w:t>　　未来，农药行业将呈现以下趋势：一是生物农药和生物技术的融合，通过基因编辑等现代生物技术开发新型生物农药，提高病虫害防治的针对性和持久性。市场调研网认为，二是数字化农业的普及，借助物联网、大数据分析，实现农药使用的智能化管理，减少资源浪费，提升农业生产的可持续性。三是绿色化学理念的推广，鼓励农药企业采用绿色合成路径，减少有害物质的生成，降低生产过程中的环境足迹。然而，生物农药的研发周期长、成本高，以及农民对新技术接受程度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e9aa8d052b48e9" w:history="1">
        <w:r>
          <w:rPr>
            <w:rStyle w:val="Hyperlink"/>
          </w:rPr>
          <w:t>2024-2030年全球与中国农药行业发展深度调研与未来趋势报告</w:t>
        </w:r>
      </w:hyperlink>
      <w:r>
        <w:rPr>
          <w:rFonts w:hint="eastAsia"/>
        </w:rPr>
        <w:t>》，2024年农药行业市场规模达 亿元，预计2030年市场规模将达 亿元，期间年均复合增长率（CAGR）达 %。报告依托行业权威数据及长期市场监测信息，系统分析了农药行业的市场规模、供需关系、竞争格局及重点企业经营状况，并结合农药行业发展现状，科学预测了农药市场前景与技术发展方向。报告通过SWOT分析，揭示了农药行业机遇与潜在风险，为投资者提供了全面的现状分析与前景评估，助力挖掘投资价值并优化决策。同时，报告从投资、生产及营销等角度提出可行性建议，为农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农药行业简介</w:t>
      </w:r>
      <w:r>
        <w:rPr>
          <w:rFonts w:hint="eastAsia"/>
        </w:rPr>
        <w:br/>
      </w:r>
      <w:r>
        <w:rPr>
          <w:rFonts w:hint="eastAsia"/>
        </w:rPr>
        <w:t>　　　　1.1.1 农药行业界定及分类</w:t>
      </w:r>
      <w:r>
        <w:rPr>
          <w:rFonts w:hint="eastAsia"/>
        </w:rPr>
        <w:br/>
      </w:r>
      <w:r>
        <w:rPr>
          <w:rFonts w:hint="eastAsia"/>
        </w:rPr>
        <w:t>　　　　1.1.2 农药行业特征</w:t>
      </w:r>
      <w:r>
        <w:rPr>
          <w:rFonts w:hint="eastAsia"/>
        </w:rPr>
        <w:br/>
      </w:r>
      <w:r>
        <w:rPr>
          <w:rFonts w:hint="eastAsia"/>
        </w:rPr>
        <w:t>　　1.2 农药产品主要分类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不同种类农药价格走势（2024-2030年）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农作物保护化学品</w:t>
      </w:r>
      <w:r>
        <w:rPr>
          <w:rFonts w:hint="eastAsia"/>
        </w:rPr>
        <w:br/>
      </w:r>
      <w:r>
        <w:rPr>
          <w:rFonts w:hint="eastAsia"/>
        </w:rPr>
        <w:t>　　　　1.2.3 植物生长调节剂</w:t>
      </w:r>
      <w:r>
        <w:rPr>
          <w:rFonts w:hint="eastAsia"/>
        </w:rPr>
        <w:br/>
      </w:r>
      <w:r>
        <w:rPr>
          <w:rFonts w:hint="eastAsia"/>
        </w:rPr>
        <w:t>　　　　1.2.4 其他人</w:t>
      </w:r>
      <w:r>
        <w:rPr>
          <w:rFonts w:hint="eastAsia"/>
        </w:rPr>
        <w:br/>
      </w:r>
      <w:r>
        <w:rPr>
          <w:rFonts w:hint="eastAsia"/>
        </w:rPr>
        <w:t>　　　　1.2.5 谷物和谷物</w:t>
      </w:r>
      <w:r>
        <w:rPr>
          <w:rFonts w:hint="eastAsia"/>
        </w:rPr>
        <w:br/>
      </w:r>
      <w:r>
        <w:rPr>
          <w:rFonts w:hint="eastAsia"/>
        </w:rPr>
        <w:t>　　1.3 农药主要应用领域分析</w:t>
      </w:r>
      <w:r>
        <w:rPr>
          <w:rFonts w:hint="eastAsia"/>
        </w:rPr>
        <w:br/>
      </w:r>
      <w:r>
        <w:rPr>
          <w:rFonts w:hint="eastAsia"/>
        </w:rPr>
        <w:t>　　　　1.3.1 油籽和脉冲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其他人</w:t>
      </w:r>
      <w:r>
        <w:rPr>
          <w:rFonts w:hint="eastAsia"/>
        </w:rPr>
        <w:br/>
      </w:r>
      <w:r>
        <w:rPr>
          <w:rFonts w:hint="eastAsia"/>
        </w:rPr>
        <w:t>　　　　1.3.4 单元装载车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中国农药供需现状及预测（2018-2030年）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中国农药产能、产量、产能利用率及发展趋势（2018-2030年）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中国农药产量、表观消费量及发展趋势（2018-2030年）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中国农药产量、市场需求量及发展趋势（2018-2030年）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农药中国及欧美日等行业政策分析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中国市场农药主要厂商2022和2023年产量、产值及市场份额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中国市场农药主要厂商2022和2023年产量列表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中国市场农药主要厂商2022和2023年产值列表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农药行业集中度分析</w:t>
      </w:r>
      <w:r>
        <w:rPr>
          <w:rFonts w:hint="eastAsia"/>
        </w:rPr>
        <w:br/>
      </w:r>
      <w:r>
        <w:rPr>
          <w:rFonts w:hint="eastAsia"/>
        </w:rPr>
        <w:t>　　　　2.4.2 农药行业竞争程度分析</w:t>
      </w:r>
      <w:r>
        <w:rPr>
          <w:rFonts w:hint="eastAsia"/>
        </w:rPr>
        <w:br/>
      </w:r>
      <w:r>
        <w:rPr>
          <w:rFonts w:hint="eastAsia"/>
        </w:rPr>
        <w:t>　　2.5 农药全球领先企业SWOT分析</w:t>
      </w:r>
      <w:r>
        <w:rPr>
          <w:rFonts w:hint="eastAsia"/>
        </w:rPr>
        <w:br/>
      </w:r>
      <w:r>
        <w:rPr>
          <w:rFonts w:hint="eastAsia"/>
        </w:rPr>
        <w:t>　　2.6 农药中国企业SWOT分析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从生产角度分析全球主要地区农药产量、产值、市场份额、增长率及发展趋势（2018-2030年）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全球主要地区农药产量、产值及市场份额（2024-2030年）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全球主要地区农药产量及市场份额（2024-2030年）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全球主要地区农药产值及市场份额（2024-2030年）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印度市场农药2024-2030年产量、产值及增长率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从消费角度分析全球主要地区农药消费量、市场份额及发展趋势（2018-2030年）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全球主要地区农药消费量、市场份额及发展预测（2018-2030年）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东南亚市场农药2018-2030年消费量、增长率及发展预测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印度市场农药2024-2030年消费量增长率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全球与中国农药主要生产商分析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重点企业（1）农药产品规格及价格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重点企业（2）农药产品规格及价格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重点企业（3）农药产品规格及价格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重点企业（4）农药产品规格及价格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重点企业（5）农药产品规格及价格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重点企业（6）农药产品规格及价格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重点企业（7）农药产品规格及价格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重点企业（8）农药产品规格及价格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重点企业（9）农药产品规格及价格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重点企业（10）农药产品规格、参数及特点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重点企业（10）农药产品规格及价格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重点企业（10）农药产能、产量、产值、价格及毛利率（2018-2023年）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不同类型农药产量、价格、产值及市场份额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全球市场不同类型农药产量、产值及市场份额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全球市场农药不同类型农药产量及市场份额（2024-2030年）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全球市场不同类型农药产值、市场份额（2024-2030年）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全球市场不同类型农药价格走势（2024-2030年）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中国市场农药主要分类产量、产值及市场份额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中国市场农药主要分类产量及市场份额及（2024-2030年）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中国市场农药主要分类产值、市场份额（2024-2030年）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中国市场农药主要分类价格走势（2024-2030年）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农药产业链分析</w:t>
      </w:r>
      <w:r>
        <w:rPr>
          <w:rFonts w:hint="eastAsia"/>
        </w:rPr>
        <w:br/>
      </w:r>
      <w:r>
        <w:rPr>
          <w:rFonts w:hint="eastAsia"/>
        </w:rPr>
        <w:t>　　7.2 农药产业上游供应分析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全球市场农药下游主要应用领域消费量、市场份额及增长率（2024-2030年）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中国市场农药主要应用领域消费量、市场份额及增长率（2024-2030年）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中国市场农药产量、消费量、进出口分析及未来趋势（2018-2030年）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中国市场农药进出口贸易趋势</w:t>
      </w:r>
      <w:r>
        <w:rPr>
          <w:rFonts w:hint="eastAsia"/>
        </w:rPr>
        <w:br/>
      </w:r>
      <w:r>
        <w:rPr>
          <w:rFonts w:hint="eastAsia"/>
        </w:rPr>
        <w:t>　　8.3 中国市场农药主要进口来源</w:t>
      </w:r>
      <w:r>
        <w:rPr>
          <w:rFonts w:hint="eastAsia"/>
        </w:rPr>
        <w:br/>
      </w:r>
      <w:r>
        <w:rPr>
          <w:rFonts w:hint="eastAsia"/>
        </w:rPr>
        <w:t>　　8.4 中国市场农药主要出口目的地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中国市场农药主要地区分布</w:t>
      </w:r>
      <w:r>
        <w:rPr>
          <w:rFonts w:hint="eastAsia"/>
        </w:rPr>
        <w:br/>
      </w:r>
      <w:r>
        <w:rPr>
          <w:rFonts w:hint="eastAsia"/>
        </w:rPr>
        <w:t>　　9.1 中国农药生产地区分布</w:t>
      </w:r>
      <w:r>
        <w:rPr>
          <w:rFonts w:hint="eastAsia"/>
        </w:rPr>
        <w:br/>
      </w:r>
      <w:r>
        <w:rPr>
          <w:rFonts w:hint="eastAsia"/>
        </w:rPr>
        <w:t>　　9.2 中国农药消费地区分布</w:t>
      </w:r>
      <w:r>
        <w:rPr>
          <w:rFonts w:hint="eastAsia"/>
        </w:rPr>
        <w:br/>
      </w:r>
      <w:r>
        <w:rPr>
          <w:rFonts w:hint="eastAsia"/>
        </w:rPr>
        <w:t>　　9.3 中国农药市场集中度及发展趋势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农药技术及相关行业技术发展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企业海外农药销售渠道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欧美日等地区农药销售渠道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欧美日等地区农药未来销售模式及销售渠道的趋势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农药销售/营销策略建议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农药产品市场定位及目标消费者分析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农药产品图片</w:t>
      </w:r>
      <w:r>
        <w:rPr>
          <w:rFonts w:hint="eastAsia"/>
        </w:rPr>
        <w:br/>
      </w:r>
      <w:r>
        <w:rPr>
          <w:rFonts w:hint="eastAsia"/>
        </w:rPr>
        <w:t>　　表 农药产品分类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2023年全球不同种类农药产量市场份额</w:t>
      </w:r>
      <w:r>
        <w:rPr>
          <w:rFonts w:hint="eastAsia"/>
        </w:rPr>
        <w:br/>
      </w:r>
      <w:r>
        <w:rPr>
          <w:rFonts w:hint="eastAsia"/>
        </w:rPr>
        <w:t>　　表 不同种类农药价格列表及趋势（2024-2030年）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农作物保护化学品产品图片</w:t>
      </w:r>
      <w:r>
        <w:rPr>
          <w:rFonts w:hint="eastAsia"/>
        </w:rPr>
        <w:br/>
      </w:r>
      <w:r>
        <w:rPr>
          <w:rFonts w:hint="eastAsia"/>
        </w:rPr>
        <w:t>　　图 植物生长调节剂产品图片</w:t>
      </w:r>
      <w:r>
        <w:rPr>
          <w:rFonts w:hint="eastAsia"/>
        </w:rPr>
        <w:br/>
      </w:r>
      <w:r>
        <w:rPr>
          <w:rFonts w:hint="eastAsia"/>
        </w:rPr>
        <w:t>　　图 其他人产品图片</w:t>
      </w:r>
      <w:r>
        <w:rPr>
          <w:rFonts w:hint="eastAsia"/>
        </w:rPr>
        <w:br/>
      </w:r>
      <w:r>
        <w:rPr>
          <w:rFonts w:hint="eastAsia"/>
        </w:rPr>
        <w:t>　　图 谷物和谷物产品图片</w:t>
      </w:r>
      <w:r>
        <w:rPr>
          <w:rFonts w:hint="eastAsia"/>
        </w:rPr>
        <w:br/>
      </w:r>
      <w:r>
        <w:rPr>
          <w:rFonts w:hint="eastAsia"/>
        </w:rPr>
        <w:t>　　表 农药主要应用领域表</w:t>
      </w:r>
      <w:r>
        <w:rPr>
          <w:rFonts w:hint="eastAsia"/>
        </w:rPr>
        <w:br/>
      </w:r>
      <w:r>
        <w:rPr>
          <w:rFonts w:hint="eastAsia"/>
        </w:rPr>
        <w:t>　　图 全球2023年农药不同应用领域消费量市场份额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全球市场农药产量（万吨）及增长率（2024-2030年）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全球市场农药产值（万元）及增长率（2024-2030年）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中国市场农药产量（万吨）、增长率及发展趋势（2018-2030年）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中国市场农药产值（万元）、增长率及未来发展趋势（2018-2030年）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全球农药产量（万吨）、表观消费量及发展趋势（2018-2030年）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全球农药产量（万吨）、市场需求量及发展趋势（2018-2030年）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中国农药产能（万吨）、产量（万吨）、产能利用率及发展趋势（2018-2030年）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中国农药产量（万吨）、表观消费量及发展趋势（2018-2030年）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中国农药产量（万吨）、市场需求量及发展趋势（2018-2030年）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全球市场农药主要厂商2022和2023年产品价格列表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中国市场农药主要厂商2022和2023年产量（万吨）列表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中国市场农药主要厂商2022和2023年产量市场份额列表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中国市场农药主要厂商2022年产量市场份额列表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中国市场农药主要厂商2022和2023年产值（万元）列表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中国市场农药主要厂商2022和2023年产值市场份额列表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农药全球领先企业SWOT分析</w:t>
      </w:r>
      <w:r>
        <w:rPr>
          <w:rFonts w:hint="eastAsia"/>
        </w:rPr>
        <w:br/>
      </w:r>
      <w:r>
        <w:rPr>
          <w:rFonts w:hint="eastAsia"/>
        </w:rPr>
        <w:t>　　表 农药中国企业SWOT分析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全球主要地区农药2024-2030年产量（万吨）列表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全球主要地区农药2024-2030年产量市场份额列表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全球主要地区农药2024-2030年产值（万元）列表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全球主要地区农药2024-2030年产值市场份额列表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印度市场农药2024-2030年产量（万吨）及增长率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印度市场农药2024-2030年产值（万元）及增长率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全球主要地区农药2024-2030年消费量（万吨）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全球主要地区农药2024-2030年消费量市场份额列表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全球主要地区农药2023年消费量市场份额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印度市场农药2018-2030年消费量（万吨）、增长率及发展预测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重点企业（10）农药产品规格、参数、特点及价格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重点企业（10）农药产能（万吨）、产量（万吨）、产值（万元）、价格及毛利率（2018-2023年）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重点企业（10）农药产量全球市场份额（2023年）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重点企业（10）农药产量全球市场份额（2024年）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全球市场不同类型农药产量（万吨）（2024-2030年）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全球市场不同类型农药产量市场份额（2024-2030年）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全球市场不同类型农药产值（万元）（2024-2030年）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全球市场不同类型农药产值市场份额（2024-2030年）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全球市场不同类型农药价格走势（2024-2030年）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农药产业链图</w:t>
      </w:r>
      <w:r>
        <w:rPr>
          <w:rFonts w:hint="eastAsia"/>
        </w:rPr>
        <w:br/>
      </w:r>
      <w:r>
        <w:rPr>
          <w:rFonts w:hint="eastAsia"/>
        </w:rPr>
        <w:t>　　表 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全球市场农药主要应用领域消费量（万吨）（2024-2030年）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全球市场农药主要应用领域消费量市场份额（2024-2030年）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2023年全球市场农药主要应用领域消费量市场份额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全球市场农药主要应用领域消费量增长率（2024-2030年）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中国市场农药主要应用领域消费量增长率（2024-2030年）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中国市场农药产量（万吨）、消费量（万吨）、进出口分析及未来趋势（2018-2030年）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9aa8d052b48e9" w:history="1">
        <w:r>
          <w:rPr>
            <w:rStyle w:val="Hyperlink"/>
          </w:rPr>
          <w:t>2024-2030年全球与中国农药行业发展深度调研与未来趋势报告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9aa8d052b48e9" w:history="1">
        <w:r>
          <w:rPr>
            <w:rStyle w:val="Hyperlink"/>
          </w:rPr>
          <w:t>https://www.20087.com/2/31/NongYaoDeFaZhanQuShi.html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186c417304e89" w:history="1">
      <w:r>
        <w:rPr>
          <w:rStyle w:val="Hyperlink"/>
        </w:rPr>
        <w:t>2024-2030年全球与中国农药行业发展深度调研与未来趋势报告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NongYaoDeFaZhanQuShi.html" TargetMode="External" Id="R85e9aa8d052b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NongYaoDeFaZhanQuShi.html" TargetMode="External" Id="Rced186c41730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2023-10-08T03:11:00Z</dcterms:created>
  <dcterms:modified xsi:type="dcterms:W3CDTF">2023-10-08T04:11:00Z</dcterms:modified>
  <dc:subject>2024-2030年全球与中国农药行业发展深度调研与未来趋势报告</dc:subject>
  <dc:title>2024-2030年全球与中国农药行业发展深度调研与未来趋势报告</dc:title>
  <cp:keywords>2024-2030年全球与中国农药行业发展深度调研与未来趋势报告</cp:keywords>
  <dc:description>2024-2030年全球与中国农药行业发展深度调研与未来趋势报告</dc:description>
</cp:coreProperties>
</file>