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6b2b4792f4b29" w:history="1">
              <w:r>
                <w:rPr>
                  <w:rStyle w:val="Hyperlink"/>
                </w:rPr>
                <w:t>全球与中国海洋副产品行业发展调研及行业前景分析报告（2026-2032年）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6b2b4792f4b29" w:history="1">
              <w:r>
                <w:rPr>
                  <w:rStyle w:val="Hyperlink"/>
                </w:rPr>
                <w:t>全球与中国海洋副产品行业发展调研及行业前景分析报告（2026-2032年）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6b2b4792f4b29" w:history="1">
                <w:r>
                  <w:rPr>
                    <w:rStyle w:val="Hyperlink"/>
                  </w:rPr>
                  <w:t>https://www.20087.com/2/91/HaiYangFuChanPinFaZhanQianJingFenXi.html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副产品指渔业与水产加工业中除主产品外的可利用资源，包括鱼鳞、鱼骨、虾蟹壳、内脏及藻类残渣等，经提取或转化后用于饲料、肥料、医药及化妆品领域。典型应用如从鱼皮提取胶原蛋白、从虾壳制备壳聚糖、从鱼油精炼Omega-3脂肪酸。行业普遍采用酶解、超临界萃取或微生物发酵等绿色工艺，以提升活性成分得率并减少废水排放。监管体系日益强调副产品来源合法性、加工过程卫生控制及最终产品的生物安全性。</w:t>
      </w:r>
      <w:r>
        <w:rPr>
          <w:rFonts w:hint="eastAsia"/>
        </w:rPr>
        <w:br/>
      </w:r>
      <w:r>
        <w:rPr>
          <w:rFonts w:hint="eastAsia"/>
        </w:rPr>
        <w:t>　　未来，海洋副产品将向高值化生物精炼、循环经济整合与蓝色经济战略深度融入。市场调研网认为，合成生物学技术可定向改造微生物高效合成特定肽段或色素；海洋多糖与蛋白质可能成为可降解包装或组织工程支架的原料。在系统层面，渔港将建设“零废弃”加工中心，实现副产品就地转化与能源回收。此外，国际标准（如MSC副产品认证）将推动全球贸易规范化。海洋副产品正从低值废弃物转型为支撑营养健康、生物材料与生态修复的蓝色生物经济核心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56b2b4792f4b29" w:history="1">
        <w:r>
          <w:rPr>
            <w:rStyle w:val="Hyperlink"/>
          </w:rPr>
          <w:t>全球与中国海洋副产品行业发展调研及行业前景分析报告（2026-2032年）</w:t>
        </w:r>
      </w:hyperlink>
      <w:r>
        <w:rPr>
          <w:rFonts w:hint="eastAsia"/>
        </w:rPr>
        <w:t>》，2025年海洋副产品行业市场规模达 亿元，预计2032年市场规模将达 亿元，期间年均复合增长率（CAGR）达 %。报告系统分析了海洋副产品行业的市场规模、供需动态及竞争格局，重点评估了主要海洋副产品企业的经营表现，并对海洋副产品行业未来发展趋势进行了科学预测。报告结合海洋副产品技术现状与SWOT分析，揭示了市场机遇与潜在风险。市场调研网发布的《</w:t>
      </w:r>
      <w:hyperlink r:id="R0056b2b4792f4b29" w:history="1">
        <w:r>
          <w:rPr>
            <w:rStyle w:val="Hyperlink"/>
          </w:rPr>
          <w:t>全球与中国海洋副产品行业发展调研及行业前景分析报告（2026-2032年）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按产品类型细分，全球海洋副产品市场规模2021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冷冻海鲜</w:t>
      </w:r>
      <w:r>
        <w:rPr>
          <w:rFonts w:hint="eastAsia"/>
        </w:rPr>
        <w:br/>
      </w:r>
      <w:r>
        <w:rPr>
          <w:rFonts w:hint="eastAsia"/>
        </w:rPr>
        <w:t>　　　　1.3.3 鱼油</w:t>
      </w:r>
      <w:r>
        <w:rPr>
          <w:rFonts w:hint="eastAsia"/>
        </w:rPr>
        <w:br/>
      </w:r>
      <w:r>
        <w:rPr>
          <w:rFonts w:hint="eastAsia"/>
        </w:rPr>
        <w:t>　　　　1.3.4 鱼粉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按应用细分，全球海洋副产品市场规模2021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食品和营养补充剂</w:t>
      </w:r>
      <w:r>
        <w:rPr>
          <w:rFonts w:hint="eastAsia"/>
        </w:rPr>
        <w:br/>
      </w:r>
      <w:r>
        <w:rPr>
          <w:rFonts w:hint="eastAsia"/>
        </w:rPr>
        <w:t>　　　　1.4.3 饲料原料</w:t>
      </w:r>
      <w:r>
        <w:rPr>
          <w:rFonts w:hint="eastAsia"/>
        </w:rPr>
        <w:br/>
      </w:r>
      <w:r>
        <w:rPr>
          <w:rFonts w:hint="eastAsia"/>
        </w:rPr>
        <w:t>　　　　1.4.4 化妆品和个人护理</w:t>
      </w:r>
      <w:r>
        <w:rPr>
          <w:rFonts w:hint="eastAsia"/>
        </w:rPr>
        <w:br/>
      </w:r>
      <w:r>
        <w:rPr>
          <w:rFonts w:hint="eastAsia"/>
        </w:rPr>
        <w:t>　　　　1.4.5 医药和生物技术</w:t>
      </w:r>
      <w:r>
        <w:rPr>
          <w:rFonts w:hint="eastAsia"/>
        </w:rPr>
        <w:br/>
      </w:r>
      <w:r>
        <w:rPr>
          <w:rFonts w:hint="eastAsia"/>
        </w:rPr>
        <w:t>　　　　1.4.6 农业</w:t>
      </w:r>
      <w:r>
        <w:rPr>
          <w:rFonts w:hint="eastAsia"/>
        </w:rPr>
        <w:br/>
      </w:r>
      <w:r>
        <w:rPr>
          <w:rFonts w:hint="eastAsia"/>
        </w:rPr>
        <w:t>　　　　1.4.7 环保和生物燃料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海洋副产品行业发展总体概况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海洋副产品行业发展主要特点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海洋副产品行业发展影响因素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海洋副产品有利因素</w:t>
      </w:r>
      <w:r>
        <w:rPr>
          <w:rFonts w:hint="eastAsia"/>
        </w:rPr>
        <w:br/>
      </w:r>
      <w:r>
        <w:rPr>
          <w:rFonts w:hint="eastAsia"/>
        </w:rPr>
        <w:t>　　　　1.5.3 .2 海洋副产品不利因素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全球市场，近三年海洋副产品主要企业占有率及排名（按销量）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海洋副产品主要企业在国际市场占有率（按销量，2023-2026）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2025年海洋副产品主要企业在国际市场排名（按销量）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全球市场主要企业海洋副产品销量（2023-2026）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全球市场，近三年海洋副产品主要企业占有率及排名（按收入）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海洋副产品主要企业在国际市场占有率（按收入，2023-2026）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2025年海洋副产品主要企业在国际市场排名（按收入）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全球市场主要企业海洋副产品销售收入（2023-2026）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全球市场主要企业海洋副产品销售价格（2023-2026）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中国市场，近三年海洋副产品主要企业占有率及排名（按销量）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海洋副产品主要企业在中国市场占有率（按销量，2023-2026）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2025年海洋副产品主要企业在中国市场排名（按销量）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中国市场主要企业海洋副产品销量（2023-2026）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中国市场，近三年海洋副产品主要企业占有率及排名（按收入）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海洋副产品主要企业在中国市场占有率（按收入，2023-2026）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2025年海洋副产品主要企业在中国市场排名（按收入）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中国市场主要企业海洋副产品销售收入（2023-2026）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全球主要厂商海洋副产品总部及产地分布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全球主要厂商成立时间及海洋副产品商业化日期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全球主要厂商海洋副产品产品类型及应用</w:t>
      </w:r>
      <w:r>
        <w:rPr>
          <w:rFonts w:hint="eastAsia"/>
        </w:rPr>
        <w:br/>
      </w:r>
      <w:r>
        <w:rPr>
          <w:rFonts w:hint="eastAsia"/>
        </w:rPr>
        <w:t>　　2.9 海洋副产品行业集中度、竞争程度分析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海洋副产品行业集中度分析：2025年全球Top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全球海洋副产品第一梯队、第二梯队和第三梯队生产商（品牌）及市场份额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全球海洋副产品总体规模分析</w:t>
      </w:r>
      <w:r>
        <w:rPr>
          <w:rFonts w:hint="eastAsia"/>
        </w:rPr>
        <w:br/>
      </w:r>
      <w:r>
        <w:rPr>
          <w:rFonts w:hint="eastAsia"/>
        </w:rPr>
        <w:t>　　3.1 全球海洋副产品供需现状及预测（2021-2032）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全球海洋副产品产能、产量、产能利用率及发展趋势（2021-2032）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全球海洋副产品产量、需求量及发展趋势（2021-2032）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全球主要地区海洋副产品产量及发展趋势（2021-2032）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全球主要地区海洋副产品产量（2021-2026）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全球主要地区海洋副产品产量（2027-2032）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全球主要地区海洋副产品产量市场份额（2021-2032）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中国海洋副产品供需现状及预测（2021-2032）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中国海洋副产品产能、产量、产能利用率及发展趋势（2021-2032）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中国海洋副产品产量、市场需求量及发展趋势（2021-2032）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中国市场海洋副产品进出口（2021-2032）</w:t>
      </w:r>
      <w:r>
        <w:rPr>
          <w:rFonts w:hint="eastAsia"/>
        </w:rPr>
        <w:br/>
      </w:r>
      <w:r>
        <w:rPr>
          <w:rFonts w:hint="eastAsia"/>
        </w:rPr>
        <w:t>　　3.4 全球海洋副产品销量及销售额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全球市场海洋副产品销售额（2021-2032）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全球市场海洋副产品销量（2021-2032）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全球市场海洋副产品价格趋势（2021-2032）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全球海洋副产品主要地区分析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全球主要地区海洋副产品市场规模分析：2021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全球主要地区海洋副产品销售收入及市场份额（2021-2026）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全球主要地区海洋副产品销售收入预测（2027-2032）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全球主要地区海洋副产品销量分析：2021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全球主要地区海洋副产品销量及市场份额预测（2027-2032）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中东市场海洋副产品销量、收入及增长率（2021-2032）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不同产品类型海洋副产品分析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全球不同产品类型海洋副产品销量（2021-2032）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全球不同产品类型海洋副产品销量预测（2027-2032）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全球不同产品类型海洋副产品收入（2021-2032）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全球不同产品类型海洋副产品收入预测（2027-2032）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全球不同产品类型海洋副产品价格走势（2021-2032）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中国不同产品类型海洋副产品销量（2021-2032）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中国不同产品类型海洋副产品销量预测（2027-2032）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中国不同产品类型海洋副产品收入（2021-2032）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中国不同产品类型海洋副产品收入预测（2027-2032）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不同应用海洋副产品分析</w:t>
      </w:r>
      <w:r>
        <w:rPr>
          <w:rFonts w:hint="eastAsia"/>
        </w:rPr>
        <w:br/>
      </w:r>
      <w:r>
        <w:rPr>
          <w:rFonts w:hint="eastAsia"/>
        </w:rPr>
        <w:t>　　7.1 全球不同应用海洋副产品销量（2021-2032）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全球不同应用海洋副产品销量预测（2027-2032）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全球不同应用海洋副产品收入（2021-2032）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全球不同应用海洋副产品收入预测（2027-2032）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全球不同应用海洋副产品价格走势（2021-2032）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中国不同应用海洋副产品销量（2021-2032）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中国不同应用海洋副产品销量预测（2027-2032）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中国不同应用海洋副产品收入（2021-2032）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中国不同应用海洋副产品收入及市场份额（2021-2026）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中国不同应用海洋副产品收入预测（2027-2032）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海洋副产品行业发展趋势</w:t>
      </w:r>
      <w:r>
        <w:rPr>
          <w:rFonts w:hint="eastAsia"/>
        </w:rPr>
        <w:br/>
      </w:r>
      <w:r>
        <w:rPr>
          <w:rFonts w:hint="eastAsia"/>
        </w:rPr>
        <w:t>　　8.2 海洋副产品行业主要驱动因素</w:t>
      </w:r>
      <w:r>
        <w:rPr>
          <w:rFonts w:hint="eastAsia"/>
        </w:rPr>
        <w:br/>
      </w:r>
      <w:r>
        <w:rPr>
          <w:rFonts w:hint="eastAsia"/>
        </w:rPr>
        <w:t>　　8.3 海洋副产品中国企业SWOT分析</w:t>
      </w:r>
      <w:r>
        <w:rPr>
          <w:rFonts w:hint="eastAsia"/>
        </w:rPr>
        <w:br/>
      </w:r>
      <w:r>
        <w:rPr>
          <w:rFonts w:hint="eastAsia"/>
        </w:rPr>
        <w:t>　　8.4 中国海洋副产品行业政策环境分析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海洋副产品行业产业链简介</w:t>
      </w:r>
      <w:r>
        <w:rPr>
          <w:rFonts w:hint="eastAsia"/>
        </w:rPr>
        <w:br/>
      </w:r>
      <w:r>
        <w:rPr>
          <w:rFonts w:hint="eastAsia"/>
        </w:rPr>
        <w:t>　　　　9.1.1 海洋副产品行业供应链分析</w:t>
      </w:r>
      <w:r>
        <w:rPr>
          <w:rFonts w:hint="eastAsia"/>
        </w:rPr>
        <w:br/>
      </w:r>
      <w:r>
        <w:rPr>
          <w:rFonts w:hint="eastAsia"/>
        </w:rPr>
        <w:t>　　　　9.1.2 海洋副产品主要原料及供应情况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海洋副产品行业采购模式</w:t>
      </w:r>
      <w:r>
        <w:rPr>
          <w:rFonts w:hint="eastAsia"/>
        </w:rPr>
        <w:br/>
      </w:r>
      <w:r>
        <w:rPr>
          <w:rFonts w:hint="eastAsia"/>
        </w:rPr>
        <w:t>　　9.3 海洋副产品行业生产模式</w:t>
      </w:r>
      <w:r>
        <w:rPr>
          <w:rFonts w:hint="eastAsia"/>
        </w:rPr>
        <w:br/>
      </w:r>
      <w:r>
        <w:rPr>
          <w:rFonts w:hint="eastAsia"/>
        </w:rPr>
        <w:t>　　9.4 海洋副产品行业销售模式及销售渠道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按产品类型细分，全球海洋副产品市场规模2021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按应用细分，全球海洋副产品市场规模（CAGR）2021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海洋副产品行业发展主要特点</w:t>
      </w:r>
      <w:r>
        <w:rPr>
          <w:rFonts w:hint="eastAsia"/>
        </w:rPr>
        <w:br/>
      </w:r>
      <w:r>
        <w:rPr>
          <w:rFonts w:hint="eastAsia"/>
        </w:rPr>
        <w:t>　　表 4： 海洋副产品行业发展有利因素分析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海洋副产品行业发展不利因素分析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进入海洋副产品行业壁垒</w:t>
      </w:r>
      <w:r>
        <w:rPr>
          <w:rFonts w:hint="eastAsia"/>
        </w:rPr>
        <w:br/>
      </w:r>
      <w:r>
        <w:rPr>
          <w:rFonts w:hint="eastAsia"/>
        </w:rPr>
        <w:t>　　表 7： 海洋副产品主要企业在国际市场占有率（按销量，2023-2026）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2025年海洋副产品主要企业在国际市场排名（按销量）&amp;（吨）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全球市场主要企业海洋副产品销量（2023-2026）&amp;（吨）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海洋副产品主要企业在国际市场占有率（按收入，2023-2026）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2025年海洋副产品主要企业在国际市场排名（按收入）&amp;（万元）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全球市场主要企业海洋副产品销售收入（2023-2026）&amp;（万元）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全球市场主要企业海洋副产品销售价格（2023-2026）&amp;（元/吨）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海洋副产品主要企业在中国市场占有率（按销量，2023-2026）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2025年海洋副产品主要企业在中国市场排名（按销量）&amp;（吨）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中国市场主要企业海洋副产品销量（2023-2026）&amp;（吨）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海洋副产品主要企业在中国市场占有率（按收入，2023-2026）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2025年海洋副产品主要企业在中国市场排名（按收入）&amp;（万元）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中国市场主要企业海洋副产品销售收入（2023-2026）&amp;（万元）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全球主要厂商海洋副产品总部及产地分布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全球主要厂商成立时间及海洋副产品商业化日期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全球主要厂商海洋副产品产品类型及应用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2025年全球海洋副产品主要厂商市场地位（第一梯队、第二梯队和第三梯队）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全球海洋副产品市场投资、并购等现状分析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全球主要地区海洋副产品产量增速（CAGR）：（2021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全球主要地区海洋副产品产量（2021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全球主要地区海洋副产品产量（2021-2026）&amp;（吨）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全球主要地区海洋副产品产量（2027-2032）&amp;（吨）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全球主要地区海洋副产品产量市场份额（2021-2026）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全球主要地区海洋副产品产量市场份额（2027-2032）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中国市场海洋副产品产量、销量、进出口（2021-2026）&amp;（吨）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中国市场海洋副产品产量、销量、进出口预测（2027-2032）&amp;（吨）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全球主要地区海洋副产品销售收入增速：（2021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全球主要地区海洋副产品销售收入（2021-2026）&amp;（万元）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全球主要地区海洋副产品销售收入市场份额（2021-2026）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全球主要地区海洋副产品收入（2027-2032）&amp;（万元）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全球主要地区海洋副产品收入市场份额（2027-2032）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全球主要地区海洋副产品销量（吨）：2021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全球主要地区海洋副产品销量（2021-2026）&amp;（吨）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全球主要地区海洋副产品销量市场份额（2021-2026）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全球主要地区海洋副产品销量（2027-2032）&amp;（吨）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全球主要地区海洋副产品销量份额（2027-2032）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海洋副产品销量（吨）、收入（万元）、价格（元/吨）及毛利率（2021-2026）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海洋副产品销量（吨）、收入（万元）、价格（元/吨）及毛利率（2021-2026）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海洋副产品销量（吨）、收入（万元）、价格（元/吨）及毛利率（2021-2026）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海洋副产品销量（吨）、收入（万元）、价格（元/吨）及毛利率（2021-2026）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海洋副产品销量（吨）、收入（万元）、价格（元/吨）及毛利率（2021-2026）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海洋副产品销量（吨）、收入（万元）、价格（元/吨）及毛利率（2021-2026）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海洋副产品销量（吨）、收入（万元）、价格（元/吨）及毛利率（2021-2026）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海洋副产品销量（吨）、收入（万元）、价格（元/吨）及毛利率（2021-2026）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海洋副产品销量（吨）、收入（万元）、价格（元/吨）及毛利率（2021-2026）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海洋副产品销量（吨）、收入（万元）、价格（元/吨）及毛利率（2021-2026）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海洋副产品生产基地、销售区域、竞争对手及市场地位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海洋副产品产品规格、参数及市场应用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海洋副产品销量（吨）、收入（万元）、价格（元/吨）及毛利率（2021-2026）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全球不同产品类型海洋副产品销量（2021-2026）&amp;（吨）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全球不同产品类型海洋副产品销量市场份额（2021-2026）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全球不同产品类型海洋副产品销量预测（2027-2032）&amp;（吨）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全球市场不同产品类型海洋副产品销量市场份额预测（2027-2032）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全球不同产品类型海洋副产品收入（2021-2026）&amp;（万元）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全球不同产品类型海洋副产品收入市场份额（2021-2026）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全球不同产品类型海洋副产品收入预测（2027-2032）&amp;（万元）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全球不同产品类型海洋副产品收入市场份额预测（2027-2032）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中国不同产品类型海洋副产品销量（2021-2026）&amp;（吨）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中国不同产品类型海洋副产品销量市场份额（2021-2026）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中国不同产品类型海洋副产品销量预测（2027-2032）&amp;（吨）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全球市场不同产品类型海洋副产品销量市场份额预测（2027-2032）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中国不同产品类型海洋副产品收入（2021-2026）&amp;（万元）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中国不同产品类型海洋副产品收入市场份额（2021-2026）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中国不同产品类型海洋副产品收入预测（2027-2032）&amp;（万元）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中国不同产品类型海洋副产品收入市场份额预测（2027-2032）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全球不同应用海洋副产品销量（2021-2026）&amp;（吨）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全球不同应用海洋副产品销量市场份额（2021-2026）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全球不同应用海洋副产品销量预测（2027-2032）&amp;（吨）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全球市场不同应用海洋副产品销量市场份额预测（2027-2032）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全球不同应用海洋副产品收入（2021-2026）&amp;（万元）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全球不同应用海洋副产品收入市场份额（2021-2026）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全球不同应用海洋副产品收入预测（2027-2032）&amp;（万元）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全球不同应用海洋副产品收入市场份额预测（2027-2032）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中国不同应用海洋副产品销量（2021-2026）&amp;（吨）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中国不同应用海洋副产品销量市场份额（2021-2026）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中国不同应用海洋副产品销量预测（2027-2032）&amp;（吨）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中国市场不同应用海洋副产品销量市场份额预测（2027-2032）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中国不同应用海洋副产品收入（2021-2026）&amp;（万元）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中国不同应用海洋副产品收入市场份额（2021-2026）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中国不同应用海洋副产品收入预测（2027-2032）&amp;（万元）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中国不同应用海洋副产品收入市场份额预测（2027-2032）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海洋副产品行业发展趋势</w:t>
      </w:r>
      <w:r>
        <w:rPr>
          <w:rFonts w:hint="eastAsia"/>
        </w:rPr>
        <w:br/>
      </w:r>
      <w:r>
        <w:rPr>
          <w:rFonts w:hint="eastAsia"/>
        </w:rPr>
        <w:t>　　表 131： 海洋副产品行业主要驱动因素</w:t>
      </w:r>
      <w:r>
        <w:rPr>
          <w:rFonts w:hint="eastAsia"/>
        </w:rPr>
        <w:br/>
      </w:r>
      <w:r>
        <w:rPr>
          <w:rFonts w:hint="eastAsia"/>
        </w:rPr>
        <w:t>　　表 132： 海洋副产品行业供应链分析</w:t>
      </w:r>
      <w:r>
        <w:rPr>
          <w:rFonts w:hint="eastAsia"/>
        </w:rPr>
        <w:br/>
      </w:r>
      <w:r>
        <w:rPr>
          <w:rFonts w:hint="eastAsia"/>
        </w:rPr>
        <w:t>　　表 133： 海洋副产品上游原料供应商</w:t>
      </w:r>
      <w:r>
        <w:rPr>
          <w:rFonts w:hint="eastAsia"/>
        </w:rPr>
        <w:br/>
      </w:r>
      <w:r>
        <w:rPr>
          <w:rFonts w:hint="eastAsia"/>
        </w:rPr>
        <w:t>　　表 134： 海洋副产品主要地区不同应用客户分析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海洋副产品典型经销商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海洋副产品产品图片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全球不同产品类型海洋副产品销售额2021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全球不同产品类型海洋副产品市场份额2025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冷冻海鲜产品图片</w:t>
      </w:r>
      <w:r>
        <w:rPr>
          <w:rFonts w:hint="eastAsia"/>
        </w:rPr>
        <w:br/>
      </w:r>
      <w:r>
        <w:rPr>
          <w:rFonts w:hint="eastAsia"/>
        </w:rPr>
        <w:t>　　图 5： 鱼油产品图片</w:t>
      </w:r>
      <w:r>
        <w:rPr>
          <w:rFonts w:hint="eastAsia"/>
        </w:rPr>
        <w:br/>
      </w:r>
      <w:r>
        <w:rPr>
          <w:rFonts w:hint="eastAsia"/>
        </w:rPr>
        <w:t>　　图 6： 鱼粉产品图片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全球不同应用海洋副产品市场份额2025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食品和营养补充剂</w:t>
      </w:r>
      <w:r>
        <w:rPr>
          <w:rFonts w:hint="eastAsia"/>
        </w:rPr>
        <w:br/>
      </w:r>
      <w:r>
        <w:rPr>
          <w:rFonts w:hint="eastAsia"/>
        </w:rPr>
        <w:t>　　图 10： 饲料原料</w:t>
      </w:r>
      <w:r>
        <w:rPr>
          <w:rFonts w:hint="eastAsia"/>
        </w:rPr>
        <w:br/>
      </w:r>
      <w:r>
        <w:rPr>
          <w:rFonts w:hint="eastAsia"/>
        </w:rPr>
        <w:t>　　图 11： 化妆品和个人护理</w:t>
      </w:r>
      <w:r>
        <w:rPr>
          <w:rFonts w:hint="eastAsia"/>
        </w:rPr>
        <w:br/>
      </w:r>
      <w:r>
        <w:rPr>
          <w:rFonts w:hint="eastAsia"/>
        </w:rPr>
        <w:t>　　图 12： 医药和生物技术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环保和生物燃料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2025年全球前五大生产商海洋副产品市场份额</w:t>
      </w:r>
      <w:r>
        <w:rPr>
          <w:rFonts w:hint="eastAsia"/>
        </w:rPr>
        <w:br/>
      </w:r>
      <w:r>
        <w:rPr>
          <w:rFonts w:hint="eastAsia"/>
        </w:rPr>
        <w:t>　　图 16： 2025年全球海洋副产品第一梯队、第二梯队和第三梯队厂商及市场份额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全球海洋副产品产能、产量、产能利用率及发展趋势（2021-2032）&amp;（吨）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全球海洋副产品产量、需求量及发展趋势（2021-2032）&amp;（吨）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全球主要地区海洋副产品产量市场份额（2021-2032）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中国海洋副产品产能、产量、产能利用率及发展趋势（2021-2032）&amp;（吨）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中国海洋副产品产量、市场需求量及发展趋势（2021-2032）&amp;（吨）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全球海洋副产品市场销售额及增长率：（2021-2032）&amp;（万元）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全球市场海洋副产品市场规模：2021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全球市场海洋副产品销量及增长率（2021-2032）&amp;（吨）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全球市场海洋副产品价格趋势（2021-2032）&amp;（元/吨）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全球主要地区海洋副产品销售收入（2021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全球主要地区海洋副产品销售收入市场份额（2021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北美市场海洋副产品销量及增长率（2021-2032）&amp;（吨）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北美市场海洋副产品收入及增长率（2021-2032）&amp;（万元）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欧洲市场海洋副产品销量及增长率（2021-2032）&amp;（吨）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欧洲市场海洋副产品收入及增长率（2021-2032）&amp;（万元）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中国市场海洋副产品销量及增长率（2021-2032）&amp;（吨）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中国市场海洋副产品收入及增长率（2021-2032）&amp;（万元）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日本市场海洋副产品销量及增长率（2021-2032）&amp;（吨）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日本市场海洋副产品收入及增长率（2021-2032）&amp;（万元）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东南亚市场海洋副产品销量及增长率（2021-2032）&amp;（吨）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东南亚市场海洋副产品收入及增长率（2021-2032）&amp;（万元）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印度市场海洋副产品销量及增长率（2021-2032）&amp;（吨）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印度市场海洋副产品收入及增长率（2021-2032）&amp;（万元）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南美市场海洋副产品销量及增长率（2021-2032）&amp;（吨）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南美市场海洋副产品收入及增长率（2021-2032）&amp;（万元）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中东市场海洋副产品销量及增长率（2021-2032）&amp;（吨）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中东市场海洋副产品收入及增长率（2021-2032）&amp;（万元）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全球不同产品类型海洋副产品价格走势（2021-2032）&amp;（元/吨）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全球不同应用海洋副产品价格走势（2021-2032）&amp;（元/吨）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海洋副产品中国企业SWOT分析</w:t>
      </w:r>
      <w:r>
        <w:rPr>
          <w:rFonts w:hint="eastAsia"/>
        </w:rPr>
        <w:br/>
      </w:r>
      <w:r>
        <w:rPr>
          <w:rFonts w:hint="eastAsia"/>
        </w:rPr>
        <w:t>　　图 47： 海洋副产品产业链</w:t>
      </w:r>
      <w:r>
        <w:rPr>
          <w:rFonts w:hint="eastAsia"/>
        </w:rPr>
        <w:br/>
      </w:r>
      <w:r>
        <w:rPr>
          <w:rFonts w:hint="eastAsia"/>
        </w:rPr>
        <w:t>　　图 48： 海洋副产品行业采购模式分析</w:t>
      </w:r>
      <w:r>
        <w:rPr>
          <w:rFonts w:hint="eastAsia"/>
        </w:rPr>
        <w:br/>
      </w:r>
      <w:r>
        <w:rPr>
          <w:rFonts w:hint="eastAsia"/>
        </w:rPr>
        <w:t>　　图 49： 海洋副产品行业生产模式</w:t>
      </w:r>
      <w:r>
        <w:rPr>
          <w:rFonts w:hint="eastAsia"/>
        </w:rPr>
        <w:br/>
      </w:r>
      <w:r>
        <w:rPr>
          <w:rFonts w:hint="eastAsia"/>
        </w:rPr>
        <w:t>　　图 50： 海洋副产品行业销售模式分析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6b2b4792f4b29" w:history="1">
        <w:r>
          <w:rPr>
            <w:rStyle w:val="Hyperlink"/>
          </w:rPr>
          <w:t>全球与中国海洋副产品行业发展调研及行业前景分析报告（2026-2032年）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6b2b4792f4b29" w:history="1">
        <w:r>
          <w:rPr>
            <w:rStyle w:val="Hyperlink"/>
          </w:rPr>
          <w:t>https://www.20087.com/2/91/HaiYangFuChanPinFaZhanQianJingFenXi.html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热点：主要海洋产品分类目录、海洋水产品加工的三大传统产品、海洋工业产品、海洋农产品、海洋水产品有哪些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cd1551d24ecb" w:history="1">
      <w:r>
        <w:rPr>
          <w:rStyle w:val="Hyperlink"/>
        </w:rPr>
        <w:t>全球与中国海洋副产品行业发展调研及行业前景分析报告（2026-2032年）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aiYangFuChanPinFaZhanQianJingFenXi.html" TargetMode="External" Id="R0056b2b4792f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aiYangFuChanPinFaZhanQianJingFenXi.html" TargetMode="External" Id="Rfe89cd1551d2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2026-03-26T23:22:35Z</dcterms:created>
  <dcterms:modified xsi:type="dcterms:W3CDTF">2026-03-27T00:22:35Z</dcterms:modified>
  <dc:subject>全球与中国海洋副产品行业发展调研及行业前景分析报告（2026-2032年）</dc:subject>
  <dc:title>全球与中国海洋副产品行业发展调研及行业前景分析报告（2026-2032年）</dc:title>
  <cp:keywords>全球与中国海洋副产品行业发展调研及行业前景分析报告（2026-2032年）</cp:keywords>
  <dc:description>全球与中国海洋副产品行业发展调研及行业前景分析报告（2026-2032年）</dc:description>
</cp:coreProperties>
</file>