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fe43fc4c45e0" w:history="1">
              <w:r>
                <w:rPr>
                  <w:rStyle w:val="Hyperlink"/>
                </w:rPr>
                <w:t>2026-2032年中国竹地板制造行业发展研究与前景趋势预测报告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fe43fc4c45e0" w:history="1">
              <w:r>
                <w:rPr>
                  <w:rStyle w:val="Hyperlink"/>
                </w:rPr>
                <w:t>2026-2032年中国竹地板制造行业发展研究与前景趋势预测报告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fe43fc4c45e0" w:history="1">
                <w:r>
                  <w:rPr>
                    <w:rStyle w:val="Hyperlink"/>
                  </w:rPr>
                  <w:t>https://www.20087.com/2/91/ZhuDiBanZhiZaoShiChangQianJing.html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制造是以天然毛竹为原料，经蒸煮、碳化、干燥、胶合及表面处理等工序制成的环保型地面装饰材料，凭借可再生性、高硬度及独特纹理在国内外绿色建材市场占有一席之地。目前，竹地板制造主流工艺包括平压、侧压及重组竹技术，产品涵盖实竹地板、多层复合竹地板及户外重竹地板等类型。行业已建立相对成熟的加工体系，并通过FSC、CARB等国际认证提升出口竞争力。然而，竹地板制造仍面临胶黏剂甲醛释放控制、尺寸稳定性受湿度影响大、以及北方干燥环境下易开裂等问题。中小厂商在热压工艺精度与含水率控制方面能力不足，导致批次质量波动，影响终端用户体验与品牌信任度。</w:t>
      </w:r>
      <w:r>
        <w:rPr>
          <w:rFonts w:hint="eastAsia"/>
        </w:rPr>
        <w:br/>
      </w:r>
      <w:r>
        <w:rPr>
          <w:rFonts w:hint="eastAsia"/>
        </w:rPr>
        <w:t>　　未来，竹地板制造将加速向无醛化、功能集成与智能制造方向升级。生物基无醛胶黏剂（如大豆蛋白胶、单宁树脂）的应用将彻底解决VOC排放问题，契合全球绿色建筑标准。纳米涂层、石墨烯改性等技术将赋予竹地板抗菌、阻燃或导热功能，拓展至地暖及医疗空间场景。在工业4.0驱动下，智能干燥窑、AI视觉分选与数字孪生生产系统将提升良品率与资源利用率。未来，竹地板不再仅作为传统替代木材产品，而将成为高性能生物基复合材料的代表，在碳中和建筑与循环经济体系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fe43fc4c45e0" w:history="1">
        <w:r>
          <w:rPr>
            <w:rStyle w:val="Hyperlink"/>
          </w:rPr>
          <w:t>2026-2032年中国竹地板制造行业发展研究与前景趋势预测报告</w:t>
        </w:r>
      </w:hyperlink>
      <w:r>
        <w:rPr>
          <w:rFonts w:hint="eastAsia"/>
        </w:rPr>
        <w:t>》系统梳理了竹地板制造产业链的整体结构，详细解读了竹地板制造市场规模、需求动态及价格波动的影响因素。报告基于竹地板制造行业现状，结合技术发展与应用趋势，对竹地板制造市场前景和未来发展方向进行了预测。同时，报告重点分析了行业重点企业的竞争策略、市场集中度及品牌表现，并对竹地板制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竹地板制造行业概述</w:t>
      </w:r>
      <w:r>
        <w:rPr>
          <w:rFonts w:hint="eastAsia"/>
        </w:rPr>
        <w:br/>
      </w:r>
      <w:r>
        <w:rPr>
          <w:rFonts w:hint="eastAsia"/>
        </w:rPr>
        <w:t>　　第一节 竹地板制造定义与分类</w:t>
      </w:r>
      <w:r>
        <w:rPr>
          <w:rFonts w:hint="eastAsia"/>
        </w:rPr>
        <w:br/>
      </w:r>
      <w:r>
        <w:rPr>
          <w:rFonts w:hint="eastAsia"/>
        </w:rPr>
        <w:t>　　第二节 竹地板制造应用领域</w:t>
      </w:r>
      <w:r>
        <w:rPr>
          <w:rFonts w:hint="eastAsia"/>
        </w:rPr>
        <w:br/>
      </w:r>
      <w:r>
        <w:rPr>
          <w:rFonts w:hint="eastAsia"/>
        </w:rPr>
        <w:t>　　第三节 竹地板制造行业经济指标分析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一、竹地板制造行业赢利性评估</w:t>
      </w:r>
      <w:r>
        <w:rPr>
          <w:rFonts w:hint="eastAsia"/>
        </w:rPr>
        <w:br/>
      </w:r>
      <w:r>
        <w:rPr>
          <w:rFonts w:hint="eastAsia"/>
        </w:rPr>
        <w:t>　　　　二、竹地板制造行业成长速度分析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三、竹地板制造附加值提升空间探讨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四、竹地板制造行业进入壁垒分析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五、竹地板制造行业风险性评估</w:t>
      </w:r>
      <w:r>
        <w:rPr>
          <w:rFonts w:hint="eastAsia"/>
        </w:rPr>
        <w:br/>
      </w:r>
      <w:r>
        <w:rPr>
          <w:rFonts w:hint="eastAsia"/>
        </w:rPr>
        <w:t>　　　　六、竹地板制造行业周期性分析</w:t>
      </w:r>
      <w:r>
        <w:rPr>
          <w:rFonts w:hint="eastAsia"/>
        </w:rPr>
        <w:br/>
      </w:r>
      <w:r>
        <w:rPr>
          <w:rFonts w:hint="eastAsia"/>
        </w:rPr>
        <w:t>　　　　七、竹地板制造行业竞争程度指标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八、竹地板制造行业成熟度综合分析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竹地板制造产业链及经营模式分析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三、竹地板制造销售模式与渠道策略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全球竹地板制造市场发展分析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2025-2026年全球竹地板制造行业发展分析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一、全球竹地板制造行业市场规模与趋势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二、全球竹地板制造行业发展特点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三、全球竹地板制造行业竞争格局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主要国家与地区竹地板制造市场分析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2026-2032年全球竹地板制造行业发展趋势与前景预测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一、竹地板制造行业发展趋势</w:t>
      </w:r>
      <w:r>
        <w:rPr>
          <w:rFonts w:hint="eastAsia"/>
        </w:rPr>
        <w:br/>
      </w:r>
      <w:r>
        <w:rPr>
          <w:rFonts w:hint="eastAsia"/>
        </w:rPr>
        <w:t>　　　　二、竹地板制造行业发展潜力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2025-2026年竹地板制造产能与投资动态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一、国内竹地板制造产能现状与利用效率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二、竹地板制造产能扩张与投资动态分析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2026-2032年竹地板制造行业产量统计与趋势预测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一、2020-2025年竹地板制造行业产量与增长趋势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1、2020-2025年竹地板制造产量及增长趋势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2、2020-2025年竹地板制造细分产品产量及份额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二、竹地板制造产量影响因素分析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三、2026-2032年竹地板制造产量预测</w:t>
      </w:r>
      <w:r>
        <w:rPr>
          <w:rFonts w:hint="eastAsia"/>
        </w:rPr>
        <w:br/>
      </w:r>
      <w:r>
        <w:rPr>
          <w:rFonts w:hint="eastAsia"/>
        </w:rPr>
        <w:t>　　第三节 2026-2032年竹地板制造市场需求与销售分析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一、2025-2026年竹地板制造行业需求现状</w:t>
      </w:r>
      <w:r>
        <w:rPr>
          <w:rFonts w:hint="eastAsia"/>
        </w:rPr>
        <w:br/>
      </w:r>
      <w:r>
        <w:rPr>
          <w:rFonts w:hint="eastAsia"/>
        </w:rPr>
        <w:t>　　　　二、竹地板制造客户群体与需求特点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三、2020-2025年竹地板制造行业销售规模分析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四、2026-2032年竹地板制造市场增长潜力与规模预测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2025-2026年竹地板制造行业技术发展现状及趋势分析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竹地板制造行业技术发展现状分析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国内外竹地板制造行业技术差距分析及差距形成的主要原因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竹地板制造行业技术发展方向、趋势预测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提升竹地板制造行业技术能力策略建议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一、2025-2026年竹地板制造主要细分产品市场现状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一、2020-2025年竹地板制造市场价格走势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竹地板制造定价策略与方法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2026-2032年竹地板制造价格竞争态势与趋势预测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2025-2026年重点区域竹地板制造市场发展概况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三、2026-2032年竹地板制造行业发展潜力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三、2026-2032年竹地板制造行业发展潜力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三、2026-2032年竹地板制造行业发展潜力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三、2026-2032年竹地板制造行业发展潜力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2020-2025年中国竹地板制造行业进出口情况分析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竹地板制造行业进口规模与来源分析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一、2020-2025年竹地板制造进口规模分析</w:t>
      </w:r>
      <w:r>
        <w:rPr>
          <w:rFonts w:hint="eastAsia"/>
        </w:rPr>
        <w:br/>
      </w:r>
      <w:r>
        <w:rPr>
          <w:rFonts w:hint="eastAsia"/>
        </w:rPr>
        <w:t>　　　　二、竹地板制造主要进口来源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竹地板制造行业出口规模与目的地分析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一、2020-2025年竹地板制造出口规模分析</w:t>
      </w:r>
      <w:r>
        <w:rPr>
          <w:rFonts w:hint="eastAsia"/>
        </w:rPr>
        <w:br/>
      </w:r>
      <w:r>
        <w:rPr>
          <w:rFonts w:hint="eastAsia"/>
        </w:rPr>
        <w:t>　　　　二、竹地板制造主要出口目的地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2020-2025年中国竹地板制造总体规模与财务指标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中国竹地板制造行业总体规模分析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一、竹地板制造企业数量与结构</w:t>
      </w:r>
      <w:r>
        <w:rPr>
          <w:rFonts w:hint="eastAsia"/>
        </w:rPr>
        <w:br/>
      </w:r>
      <w:r>
        <w:rPr>
          <w:rFonts w:hint="eastAsia"/>
        </w:rPr>
        <w:t>　　　　二、竹地板制造从业人员规模</w:t>
      </w:r>
      <w:r>
        <w:rPr>
          <w:rFonts w:hint="eastAsia"/>
        </w:rPr>
        <w:br/>
      </w:r>
      <w:r>
        <w:rPr>
          <w:rFonts w:hint="eastAsia"/>
        </w:rPr>
        <w:t>　　　　三、竹地板制造行业资产状况</w:t>
      </w:r>
      <w:r>
        <w:rPr>
          <w:rFonts w:hint="eastAsia"/>
        </w:rPr>
        <w:br/>
      </w:r>
      <w:r>
        <w:rPr>
          <w:rFonts w:hint="eastAsia"/>
        </w:rPr>
        <w:t>　　第二节 中国竹地板制造行业财务指标总体分析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竹地板制造领先企业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竹地板制造标杆企业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竹地板制造代表企业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竹地板制造龙头企业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中国竹地板制造行业竞争格局分析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2025-2026年竹地板制造行业竞争力分析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一、竹地板制造供应商议价能力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四、竹地板制造替代品威胁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2020-2025年竹地板制造行业企业并购活动分析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2025-2026年竹地板制造行业会展与招投标活动分析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一、竹地板制造行业会展活动及其市场影响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2026年中国竹地板制造企业发展策略分析</w:t>
      </w:r>
      <w:r>
        <w:rPr>
          <w:rFonts w:hint="eastAsia"/>
        </w:rPr>
        <w:br/>
      </w:r>
      <w:r>
        <w:rPr>
          <w:rFonts w:hint="eastAsia"/>
        </w:rPr>
        <w:t>　　第一节 竹地板制造市场策略分析</w:t>
      </w:r>
      <w:r>
        <w:rPr>
          <w:rFonts w:hint="eastAsia"/>
        </w:rPr>
        <w:br/>
      </w:r>
      <w:r>
        <w:rPr>
          <w:rFonts w:hint="eastAsia"/>
        </w:rPr>
        <w:t>　　　　一、竹地板制造市场定位与拓展策略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二、竹地板制造市场细分与目标客户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竹地板制造销售策略分析</w:t>
      </w:r>
      <w:r>
        <w:rPr>
          <w:rFonts w:hint="eastAsia"/>
        </w:rPr>
        <w:br/>
      </w:r>
      <w:r>
        <w:rPr>
          <w:rFonts w:hint="eastAsia"/>
        </w:rPr>
        <w:t>　　　　一、竹地板制造销售渠道与网络建设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提高竹地板制造企业竞争力建议</w:t>
      </w:r>
      <w:r>
        <w:rPr>
          <w:rFonts w:hint="eastAsia"/>
        </w:rPr>
        <w:br/>
      </w:r>
      <w:r>
        <w:rPr>
          <w:rFonts w:hint="eastAsia"/>
        </w:rPr>
        <w:t>　　　　一、竹地板制造技术创新与管理优化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竹地板制造品牌战略思考</w:t>
      </w:r>
      <w:r>
        <w:rPr>
          <w:rFonts w:hint="eastAsia"/>
        </w:rPr>
        <w:br/>
      </w:r>
      <w:r>
        <w:rPr>
          <w:rFonts w:hint="eastAsia"/>
        </w:rPr>
        <w:t>　　　　一、竹地板制造品牌建设与维护</w:t>
      </w:r>
      <w:r>
        <w:rPr>
          <w:rFonts w:hint="eastAsia"/>
        </w:rPr>
        <w:br/>
      </w:r>
      <w:r>
        <w:rPr>
          <w:rFonts w:hint="eastAsia"/>
        </w:rPr>
        <w:t>　　　　二、竹地板制造品牌影响力与市场竞争力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中国竹地板制造行业风险与对策</w:t>
      </w:r>
      <w:r>
        <w:rPr>
          <w:rFonts w:hint="eastAsia"/>
        </w:rPr>
        <w:br/>
      </w:r>
      <w:r>
        <w:rPr>
          <w:rFonts w:hint="eastAsia"/>
        </w:rPr>
        <w:t>　　第一节 竹地板制造行业SWOT分析</w:t>
      </w:r>
      <w:r>
        <w:rPr>
          <w:rFonts w:hint="eastAsia"/>
        </w:rPr>
        <w:br/>
      </w:r>
      <w:r>
        <w:rPr>
          <w:rFonts w:hint="eastAsia"/>
        </w:rPr>
        <w:t>　　　　一、竹地板制造行业优势分析</w:t>
      </w:r>
      <w:r>
        <w:rPr>
          <w:rFonts w:hint="eastAsia"/>
        </w:rPr>
        <w:br/>
      </w:r>
      <w:r>
        <w:rPr>
          <w:rFonts w:hint="eastAsia"/>
        </w:rPr>
        <w:t>　　　　二、竹地板制造行业劣势分析</w:t>
      </w:r>
      <w:r>
        <w:rPr>
          <w:rFonts w:hint="eastAsia"/>
        </w:rPr>
        <w:br/>
      </w:r>
      <w:r>
        <w:rPr>
          <w:rFonts w:hint="eastAsia"/>
        </w:rPr>
        <w:t>　　　　三、竹地板制造市场机会探索</w:t>
      </w:r>
      <w:r>
        <w:rPr>
          <w:rFonts w:hint="eastAsia"/>
        </w:rPr>
        <w:br/>
      </w:r>
      <w:r>
        <w:rPr>
          <w:rFonts w:hint="eastAsia"/>
        </w:rPr>
        <w:t>　　　　四、竹地板制造市场威胁评估</w:t>
      </w:r>
      <w:r>
        <w:rPr>
          <w:rFonts w:hint="eastAsia"/>
        </w:rPr>
        <w:br/>
      </w:r>
      <w:r>
        <w:rPr>
          <w:rFonts w:hint="eastAsia"/>
        </w:rPr>
        <w:t>　　第二节 竹地板制造行业风险及对策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2026-2032年中国竹地板制造行业前景与发展趋势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竹地板制造行业发展环境分析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2026-2032年竹地板制造行业发展趋势与方向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一、竹地板制造行业发展方向预测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二、竹地板制造发展趋势分析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2026-2032年竹地板制造行业发展潜力与机遇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一、竹地板制造市场发展潜力评估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二、竹地板制造新兴市场与机遇探索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竹地板制造行业研究结论与建议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中-智-林-：竹地板制造行业发展建议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竹地板制造行业类别</w:t>
      </w:r>
      <w:r>
        <w:rPr>
          <w:rFonts w:hint="eastAsia"/>
        </w:rPr>
        <w:br/>
      </w:r>
      <w:r>
        <w:rPr>
          <w:rFonts w:hint="eastAsia"/>
        </w:rPr>
        <w:t>　　图表 竹地板制造行业产业链调研</w:t>
      </w:r>
      <w:r>
        <w:rPr>
          <w:rFonts w:hint="eastAsia"/>
        </w:rPr>
        <w:br/>
      </w:r>
      <w:r>
        <w:rPr>
          <w:rFonts w:hint="eastAsia"/>
        </w:rPr>
        <w:t>　　图表 竹地板制造行业现状</w:t>
      </w:r>
      <w:r>
        <w:rPr>
          <w:rFonts w:hint="eastAsia"/>
        </w:rPr>
        <w:br/>
      </w:r>
      <w:r>
        <w:rPr>
          <w:rFonts w:hint="eastAsia"/>
        </w:rPr>
        <w:t>　　图表 竹地板制造行业标准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2025年中国竹地板制造行业产能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2020-2025年中国竹地板制造行业产量统计</w:t>
      </w:r>
      <w:r>
        <w:rPr>
          <w:rFonts w:hint="eastAsia"/>
        </w:rPr>
        <w:br/>
      </w:r>
      <w:r>
        <w:rPr>
          <w:rFonts w:hint="eastAsia"/>
        </w:rPr>
        <w:t>　　图表 竹地板制造行业动态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2020-2025年中国竹地板制造市场需求量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2025年中国竹地板制造行业需求区域调研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2020-2025年中国竹地板制造行情</w:t>
      </w:r>
      <w:r>
        <w:rPr>
          <w:rFonts w:hint="eastAsia"/>
        </w:rPr>
        <w:br/>
      </w:r>
      <w:r>
        <w:rPr>
          <w:rFonts w:hint="eastAsia"/>
        </w:rPr>
        <w:t>　　图表 2020-2025年中国竹地板制造价格走势图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2020-2025年中国竹地板制造出口统计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**地区竹地板制造市场规模</w:t>
      </w:r>
      <w:r>
        <w:rPr>
          <w:rFonts w:hint="eastAsia"/>
        </w:rPr>
        <w:br/>
      </w:r>
      <w:r>
        <w:rPr>
          <w:rFonts w:hint="eastAsia"/>
        </w:rPr>
        <w:t>　　图表 **地区竹地板制造行业市场需求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**地区竹地板制造市场调研</w:t>
      </w:r>
      <w:r>
        <w:rPr>
          <w:rFonts w:hint="eastAsia"/>
        </w:rPr>
        <w:br/>
      </w:r>
      <w:r>
        <w:rPr>
          <w:rFonts w:hint="eastAsia"/>
        </w:rPr>
        <w:t>　　图表 **地区竹地板制造行业市场需求分析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**地区竹地板制造市场规模</w:t>
      </w:r>
      <w:r>
        <w:rPr>
          <w:rFonts w:hint="eastAsia"/>
        </w:rPr>
        <w:br/>
      </w:r>
      <w:r>
        <w:rPr>
          <w:rFonts w:hint="eastAsia"/>
        </w:rPr>
        <w:t>　　图表 **地区竹地板制造行业市场需求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**地区竹地板制造市场调研</w:t>
      </w:r>
      <w:r>
        <w:rPr>
          <w:rFonts w:hint="eastAsia"/>
        </w:rPr>
        <w:br/>
      </w:r>
      <w:r>
        <w:rPr>
          <w:rFonts w:hint="eastAsia"/>
        </w:rPr>
        <w:t>　　图表 **地区竹地板制造行业市场需求分析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竹地板制造行业竞争对手分析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2026-2032年中国竹地板制造市场需求预测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2026-2032年中国竹地板制造行业市场规模预测</w:t>
      </w:r>
      <w:r>
        <w:rPr>
          <w:rFonts w:hint="eastAsia"/>
        </w:rPr>
        <w:br/>
      </w:r>
      <w:r>
        <w:rPr>
          <w:rFonts w:hint="eastAsia"/>
        </w:rPr>
        <w:t>　　图表 竹地板制造行业准入条件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2026-2032年中国竹地板制造市场前景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2026-2032年中国竹地板制造行业发展趋势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fe43fc4c45e0" w:history="1">
        <w:r>
          <w:rPr>
            <w:rStyle w:val="Hyperlink"/>
          </w:rPr>
          <w:t>2026-2032年中国竹地板制造行业发展研究与前景趋势预测报告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fe43fc4c45e0" w:history="1">
        <w:r>
          <w:rPr>
            <w:rStyle w:val="Hyperlink"/>
          </w:rPr>
          <w:t>https://www.20087.com/2/91/ZhuDiBanZhiZaoShiChangQianJing.html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热点：竹木地板、竹地板制造机、竹地板品牌前十大排名、竹地板是怎么制造的、竹地板生产工艺流程、竹木地板制作、竹地板生产机器多少钱、竹地板怎么制作的?、宜兴竹地板厂家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dc6b711894af4" w:history="1">
      <w:r>
        <w:rPr>
          <w:rStyle w:val="Hyperlink"/>
        </w:rPr>
        <w:t>2026-2032年中国竹地板制造行业发展研究与前景趋势预测报告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uDiBanZhiZaoShiChangQianJing.html" TargetMode="External" Id="Re9f5fe43fc4c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uDiBanZhiZaoShiChangQianJing.html" TargetMode="External" Id="R197dc6b71189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2025-12-21T01:22:41Z</dcterms:created>
  <dcterms:modified xsi:type="dcterms:W3CDTF">2025-12-21T02:22:41Z</dcterms:modified>
  <dc:subject>2026-2032年中国竹地板制造行业发展研究与前景趋势预测报告</dc:subject>
  <dc:title>2026-2032年中国竹地板制造行业发展研究与前景趋势预测报告</dc:title>
  <cp:keywords>2026-2032年中国竹地板制造行业发展研究与前景趋势预测报告</cp:keywords>
  <dc:description>2026-2032年中国竹地板制造行业发展研究与前景趋势预测报告</dc:description>
</cp:coreProperties>
</file>