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8dc3800a74aa6" w:history="1">
              <w:r>
                <w:rPr>
                  <w:rStyle w:val="Hyperlink"/>
                </w:rPr>
                <w:t>2025-2031年中国草种市场研究与前景趋势分析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8dc3800a74aa6" w:history="1">
              <w:r>
                <w:rPr>
                  <w:rStyle w:val="Hyperlink"/>
                </w:rPr>
                <w:t>2025-2031年中国草种市场研究与前景趋势分析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8dc3800a74aa6" w:history="1">
                <w:r>
                  <w:rPr>
                    <w:rStyle w:val="Hyperlink"/>
                  </w:rPr>
                  <w:t>https://www.20087.com/2/91/CaoZhongFaZhanXianZhuangQianJing.html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种行业随着农业现代化和生态建设的推进，正经历品种多样化、专业化的发展阶段。优质草种不仅用于牧草生产、草坪绿化，还在水土保持、生态修复等领域发挥重要作用。遗传改良技术的应用，如分子标记辅助育种，提高了草种的抗逆性和适应性。</w:t>
      </w:r>
      <w:r>
        <w:rPr>
          <w:rFonts w:hint="eastAsia"/>
        </w:rPr>
        <w:br/>
      </w:r>
      <w:r>
        <w:rPr>
          <w:rFonts w:hint="eastAsia"/>
        </w:rPr>
        <w:t>　　草种行业未来将趋向于基因编辑技术的应用与生态服务功能的强化。CRISPR等基因编辑技术的引入，将加速新品种的开发，培育出更加适应气候变化、具有高营养价值或特殊功能的草种。同时，针对不同生态系统的草种混播和本土化种植策略，将促进生物多样性保护和生态恢复项目的实施，满足绿色基础设施建设和可持续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8dc3800a74aa6" w:history="1">
        <w:r>
          <w:rPr>
            <w:rStyle w:val="Hyperlink"/>
          </w:rPr>
          <w:t>2025-2031年中国草种市场研究与前景趋势分析</w:t>
        </w:r>
      </w:hyperlink>
      <w:r>
        <w:rPr>
          <w:rFonts w:hint="eastAsia"/>
        </w:rPr>
        <w:t>》通过全面的行业调研，系统梳理了草种产业链的各个环节，详细分析了草种市场规模、需求变化及价格趋势。报告结合当前草种行业现状，科学预测了市场前景与发展方向，并解读了重点企业的竞争格局、市场集中度及品牌表现。同时，报告对草种细分市场进行了深入探讨，结合草种技术现状与SWOT分析，揭示了草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草种行业概述</w:t>
      </w:r>
      <w:r>
        <w:rPr>
          <w:rFonts w:hint="eastAsia"/>
        </w:rPr>
        <w:br/>
      </w:r>
      <w:r>
        <w:rPr>
          <w:rFonts w:hint="eastAsia"/>
        </w:rPr>
        <w:t>　　第一节 草种定义与分类</w:t>
      </w:r>
      <w:r>
        <w:rPr>
          <w:rFonts w:hint="eastAsia"/>
        </w:rPr>
        <w:br/>
      </w:r>
      <w:r>
        <w:rPr>
          <w:rFonts w:hint="eastAsia"/>
        </w:rPr>
        <w:t>　　第二节 草种应用领域</w:t>
      </w:r>
      <w:r>
        <w:rPr>
          <w:rFonts w:hint="eastAsia"/>
        </w:rPr>
        <w:br/>
      </w:r>
      <w:r>
        <w:rPr>
          <w:rFonts w:hint="eastAsia"/>
        </w:rPr>
        <w:t>　　第三节 草种行业经济指标分析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2024-2025年草种产能与投资动态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一、国内草种产能及利用情况</w:t>
      </w:r>
      <w:r>
        <w:rPr>
          <w:rFonts w:hint="eastAsia"/>
        </w:rPr>
        <w:br/>
      </w:r>
      <w:r>
        <w:rPr>
          <w:rFonts w:hint="eastAsia"/>
        </w:rPr>
        <w:t>　　　　二、草种产能扩张与投资动态</w:t>
      </w:r>
      <w:r>
        <w:rPr>
          <w:rFonts w:hint="eastAsia"/>
        </w:rPr>
        <w:br/>
      </w:r>
      <w:r>
        <w:rPr>
          <w:rFonts w:hint="eastAsia"/>
        </w:rPr>
        <w:t>　　第二节 草种行业产量情况分析与趋势预测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三、2025-2031年草种产量预测</w:t>
      </w:r>
      <w:r>
        <w:rPr>
          <w:rFonts w:hint="eastAsia"/>
        </w:rPr>
        <w:br/>
      </w:r>
      <w:r>
        <w:rPr>
          <w:rFonts w:hint="eastAsia"/>
        </w:rPr>
        <w:t>　　第三节 2025-2031年草种市场需求与销售分析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一、2024-2025年草种行业需求现状</w:t>
      </w:r>
      <w:r>
        <w:rPr>
          <w:rFonts w:hint="eastAsia"/>
        </w:rPr>
        <w:br/>
      </w:r>
      <w:r>
        <w:rPr>
          <w:rFonts w:hint="eastAsia"/>
        </w:rPr>
        <w:t>　　　　二、草种客户群体与需求特点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国内外草种行业技术差异与原因</w:t>
      </w:r>
      <w:r>
        <w:rPr>
          <w:rFonts w:hint="eastAsia"/>
        </w:rPr>
        <w:br/>
      </w:r>
      <w:r>
        <w:rPr>
          <w:rFonts w:hint="eastAsia"/>
        </w:rPr>
        <w:t>　　第三节 草种行业技术发展方向、趋势预测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2019-2024年中国草种行业进出口情况分析</w:t>
      </w:r>
      <w:r>
        <w:rPr>
          <w:rFonts w:hint="eastAsia"/>
        </w:rPr>
        <w:br/>
      </w:r>
      <w:r>
        <w:rPr>
          <w:rFonts w:hint="eastAsia"/>
        </w:rPr>
        <w:t>　　第一节 草种行业进口情况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一、2019-2024年草种进口规模及增长情况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一、2019-2024年草种出口规模及增长情况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2019-2024年中国草种行业规模情况</w:t>
      </w:r>
      <w:r>
        <w:rPr>
          <w:rFonts w:hint="eastAsia"/>
        </w:rPr>
        <w:br/>
      </w:r>
      <w:r>
        <w:rPr>
          <w:rFonts w:hint="eastAsia"/>
        </w:rPr>
        <w:t>　　　　一、草种行业企业数量规模</w:t>
      </w:r>
      <w:r>
        <w:rPr>
          <w:rFonts w:hint="eastAsia"/>
        </w:rPr>
        <w:br/>
      </w:r>
      <w:r>
        <w:rPr>
          <w:rFonts w:hint="eastAsia"/>
        </w:rPr>
        <w:t>　　　　二、草种行业从业人员规模</w:t>
      </w:r>
      <w:r>
        <w:rPr>
          <w:rFonts w:hint="eastAsia"/>
        </w:rPr>
        <w:br/>
      </w:r>
      <w:r>
        <w:rPr>
          <w:rFonts w:hint="eastAsia"/>
        </w:rPr>
        <w:t>　　　　三、草种行业市场敏感性分析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2019-2024年中国草种行业财务能力分析</w:t>
      </w:r>
      <w:r>
        <w:rPr>
          <w:rFonts w:hint="eastAsia"/>
        </w:rPr>
        <w:br/>
      </w:r>
      <w:r>
        <w:rPr>
          <w:rFonts w:hint="eastAsia"/>
        </w:rPr>
        <w:t>　　　　一、草种行业盈利能力</w:t>
      </w:r>
      <w:r>
        <w:rPr>
          <w:rFonts w:hint="eastAsia"/>
        </w:rPr>
        <w:br/>
      </w:r>
      <w:r>
        <w:rPr>
          <w:rFonts w:hint="eastAsia"/>
        </w:rPr>
        <w:t>　　　　二、草种行业偿债能力</w:t>
      </w:r>
      <w:r>
        <w:rPr>
          <w:rFonts w:hint="eastAsia"/>
        </w:rPr>
        <w:br/>
      </w:r>
      <w:r>
        <w:rPr>
          <w:rFonts w:hint="eastAsia"/>
        </w:rPr>
        <w:t>　　　　三、草种行业营运能力</w:t>
      </w:r>
      <w:r>
        <w:rPr>
          <w:rFonts w:hint="eastAsia"/>
        </w:rPr>
        <w:br/>
      </w:r>
      <w:r>
        <w:rPr>
          <w:rFonts w:hint="eastAsia"/>
        </w:rPr>
        <w:t>　　　　四、草种行业发展能力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中国草种行业竞争格局分析</w:t>
      </w:r>
      <w:r>
        <w:rPr>
          <w:rFonts w:hint="eastAsia"/>
        </w:rPr>
        <w:br/>
      </w:r>
      <w:r>
        <w:rPr>
          <w:rFonts w:hint="eastAsia"/>
        </w:rPr>
        <w:t>　　第一节 草种行业竞争格局总览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中国草种行业风险与对策</w:t>
      </w:r>
      <w:r>
        <w:rPr>
          <w:rFonts w:hint="eastAsia"/>
        </w:rPr>
        <w:br/>
      </w:r>
      <w:r>
        <w:rPr>
          <w:rFonts w:hint="eastAsia"/>
        </w:rPr>
        <w:t>　　第一节 草种行业SWOT分析</w:t>
      </w:r>
      <w:r>
        <w:rPr>
          <w:rFonts w:hint="eastAsia"/>
        </w:rPr>
        <w:br/>
      </w:r>
      <w:r>
        <w:rPr>
          <w:rFonts w:hint="eastAsia"/>
        </w:rPr>
        <w:t>　　　　一、草种行业优势</w:t>
      </w:r>
      <w:r>
        <w:rPr>
          <w:rFonts w:hint="eastAsia"/>
        </w:rPr>
        <w:br/>
      </w:r>
      <w:r>
        <w:rPr>
          <w:rFonts w:hint="eastAsia"/>
        </w:rPr>
        <w:t>　　　　二、草种行业劣势</w:t>
      </w:r>
      <w:r>
        <w:rPr>
          <w:rFonts w:hint="eastAsia"/>
        </w:rPr>
        <w:br/>
      </w:r>
      <w:r>
        <w:rPr>
          <w:rFonts w:hint="eastAsia"/>
        </w:rPr>
        <w:t>　　　　三、草种市场机会</w:t>
      </w:r>
      <w:r>
        <w:rPr>
          <w:rFonts w:hint="eastAsia"/>
        </w:rPr>
        <w:br/>
      </w:r>
      <w:r>
        <w:rPr>
          <w:rFonts w:hint="eastAsia"/>
        </w:rPr>
        <w:t>　　　　四、草种市场威胁</w:t>
      </w:r>
      <w:r>
        <w:rPr>
          <w:rFonts w:hint="eastAsia"/>
        </w:rPr>
        <w:br/>
      </w:r>
      <w:r>
        <w:rPr>
          <w:rFonts w:hint="eastAsia"/>
        </w:rPr>
        <w:t>　　第二节 草种行业风险及对策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2024-2025年草种行业发展环境分析</w:t>
      </w:r>
      <w:r>
        <w:rPr>
          <w:rFonts w:hint="eastAsia"/>
        </w:rPr>
        <w:br/>
      </w:r>
      <w:r>
        <w:rPr>
          <w:rFonts w:hint="eastAsia"/>
        </w:rPr>
        <w:t>　　　　一、草种行业主管部门与监管体制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草种行业发展建议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2025年草种行业壁垒</w:t>
      </w:r>
      <w:r>
        <w:rPr>
          <w:rFonts w:hint="eastAsia"/>
        </w:rPr>
        <w:br/>
      </w:r>
      <w:r>
        <w:rPr>
          <w:rFonts w:hint="eastAsia"/>
        </w:rPr>
        <w:t>　　图表 2025年草种市场前景分析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2025-2031年中国草种市场需求预测</w:t>
      </w:r>
      <w:r>
        <w:rPr>
          <w:rFonts w:hint="eastAsia"/>
        </w:rPr>
        <w:br/>
      </w:r>
      <w:r>
        <w:rPr>
          <w:rFonts w:hint="eastAsia"/>
        </w:rPr>
        <w:t>　　图表 2025年草种发展趋势预测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8dc3800a74aa6" w:history="1">
        <w:r>
          <w:rPr>
            <w:rStyle w:val="Hyperlink"/>
          </w:rPr>
          <w:t>2025-2031年中国草种市场研究与前景趋势分析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8dc3800a74aa6" w:history="1">
        <w:r>
          <w:rPr>
            <w:rStyle w:val="Hyperlink"/>
          </w:rPr>
          <w:t>https://www.20087.com/2/91/CaoZhongFaZhanXianZhuangQianJing.html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热点：菹草种子种植方法的视频、草种子伤害是怎么算的、草(一种植物)、草种品种大全、叢的草書、草种吉祥延画意 花开富贵溢春香的横批、葑草是什么、草种子怎么激活、菹草种子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2bd65e3ba4f29" w:history="1">
      <w:r>
        <w:rPr>
          <w:rStyle w:val="Hyperlink"/>
        </w:rPr>
        <w:t>2025-2031年中国草种市场研究与前景趋势分析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aoZhongFaZhanXianZhuangQianJing.html" TargetMode="External" Id="R4cf8dc3800a7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aoZhongFaZhanXianZhuangQianJing.html" TargetMode="External" Id="Ree72bd65e3ba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2024-11-24T23:14:00Z</dcterms:created>
  <dcterms:modified xsi:type="dcterms:W3CDTF">2024-11-25T00:14:00Z</dcterms:modified>
  <dc:subject>2025-2031年中国草种市场研究与前景趋势分析</dc:subject>
  <dc:title>2025-2031年中国草种市场研究与前景趋势分析</dc:title>
  <cp:keywords>2025-2031年中国草种市场研究与前景趋势分析</cp:keywords>
  <dc:description>2025-2031年中国草种市场研究与前景趋势分析</dc:description>
</cp:coreProperties>
</file>