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f4c4765340d0" w:history="1">
              <w:r>
                <w:rPr>
                  <w:rStyle w:val="Hyperlink"/>
                </w:rPr>
                <w:t>2025-2030年中国农资连锁市场研究分析与前景趋势报告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f4c4765340d0" w:history="1">
              <w:r>
                <w:rPr>
                  <w:rStyle w:val="Hyperlink"/>
                </w:rPr>
                <w:t>2025-2030年中国农资连锁市场研究分析与前景趋势报告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cf4c4765340d0" w:history="1">
                <w:r>
                  <w:rPr>
                    <w:rStyle w:val="Hyperlink"/>
                  </w:rPr>
                  <w:t>https://www.20087.com/5/51/NongZiLianSuoShiChangQianJing.html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行业近年来在全球范围内快速发展，通过整合上游供应商和下游农户资源，构建了高效、便捷的农资供应体系。农资连锁企业通过规模化采购、标准化服务、信息化管理，降低了农资成本，提升了农户的购买便利性和使用效率，同时也促进了农业技术的推广和应用。</w:t>
      </w:r>
      <w:r>
        <w:rPr>
          <w:rFonts w:hint="eastAsia"/>
        </w:rPr>
        <w:br/>
      </w:r>
      <w:r>
        <w:rPr>
          <w:rFonts w:hint="eastAsia"/>
        </w:rPr>
        <w:t>　　未来，农资连锁行业的发展趋势将更加注重数字化转型、绿色农业和农业教育。数字化转型方面，农资连锁企业将利用大数据、云计算等技术，实现供应链的透明化、精准化管理，提供定制化农业解决方案。绿色农业方面，将推广环保型农资产品，如生物农药、有机肥料，以及可持续农业技术，推动农业的绿色发展。农业教育方面，农资连锁企业将加强与农业科研机构、教育机构的合作，提供农业技术培训和咨询服务，提升农户的科学种植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f4c4765340d0" w:history="1">
        <w:r>
          <w:rPr>
            <w:rStyle w:val="Hyperlink"/>
          </w:rPr>
          <w:t>2025-2030年中国农资连锁市场研究分析与前景趋势报告</w:t>
        </w:r>
      </w:hyperlink>
      <w:r>
        <w:rPr>
          <w:rFonts w:hint="eastAsia"/>
        </w:rPr>
        <w:t>》深入分析了农资连锁行业的产业链、市场规模与需求，详细探讨了农资连锁价格体系和行业现状。基于严谨的数据分析与市场洞察，报告对农资连锁行业的市场前景、发展趋势进行了科学预测。同时，报告聚焦农资连锁重点企业，剖析了行业的竞争格局、市场集中度及品牌影响力，并对农资连锁细分市场进行了深入研究。农资连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农资连锁市场概述</w:t>
      </w:r>
      <w:r>
        <w:rPr>
          <w:rFonts w:hint="eastAsia"/>
        </w:rPr>
        <w:br/>
      </w:r>
      <w:r>
        <w:rPr>
          <w:rFonts w:hint="eastAsia"/>
        </w:rPr>
        <w:t>　　1.1 农资连锁市场概述</w:t>
      </w:r>
      <w:r>
        <w:rPr>
          <w:rFonts w:hint="eastAsia"/>
        </w:rPr>
        <w:br/>
      </w:r>
      <w:r>
        <w:rPr>
          <w:rFonts w:hint="eastAsia"/>
        </w:rPr>
        <w:t>　　1.2 不同产品类型农资连锁分析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中国市场不同产品类型农资连锁市场规模对比（2020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从不同应用，农资连锁主要包括如下几个方面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中国市场不同应用农资连锁规模对比（2020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中国农资连锁市场规模现状及未来趋势（2020-2030）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中国市场农资连锁主要企业分析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中国市场主要企业农资连锁规模及市场份额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中国市场主要厂商进入农资连锁行业时间点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中国市场主要厂商农资连锁产品类型及应用</w:t>
      </w:r>
      <w:r>
        <w:rPr>
          <w:rFonts w:hint="eastAsia"/>
        </w:rPr>
        <w:br/>
      </w:r>
      <w:r>
        <w:rPr>
          <w:rFonts w:hint="eastAsia"/>
        </w:rPr>
        <w:t>　　2.5 农资连锁行业集中度、竞争程度分析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农资连锁行业集中度分析：2024年中国市场Top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中国市场农资连锁第一梯队、第二梯队和第三梯队厂商及市场份额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农资连锁企业（一）</w:t>
      </w:r>
      <w:r>
        <w:rPr>
          <w:rFonts w:hint="eastAsia"/>
        </w:rPr>
        <w:br/>
      </w:r>
      <w:r>
        <w:rPr>
          <w:rFonts w:hint="eastAsia"/>
        </w:rPr>
        <w:t>　　　　3.1.1 农资连锁企业（一）公司信息、总部、农资连锁市场地位以及主要的竞争对手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农资连锁企业（一）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3.1.3 农资连锁企业（一）在中国市场农资连锁收入及毛利率（2020-2024）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农资连锁企业（一）简介及主要业务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农资连锁企业（二）</w:t>
      </w:r>
      <w:r>
        <w:rPr>
          <w:rFonts w:hint="eastAsia"/>
        </w:rPr>
        <w:br/>
      </w:r>
      <w:r>
        <w:rPr>
          <w:rFonts w:hint="eastAsia"/>
        </w:rPr>
        <w:t>　　　　3.2.1 农资连锁企业（二）公司信息、总部、农资连锁市场地位以及主要的竞争对手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农资连锁企业（二）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3.2.3 农资连锁企业（二）在中国市场农资连锁收入及毛利率（2020-2024）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农资连锁企业（二）简介及主要业务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农资连锁企业（三）</w:t>
      </w:r>
      <w:r>
        <w:rPr>
          <w:rFonts w:hint="eastAsia"/>
        </w:rPr>
        <w:br/>
      </w:r>
      <w:r>
        <w:rPr>
          <w:rFonts w:hint="eastAsia"/>
        </w:rPr>
        <w:t>　　　　3.3.1 农资连锁企业（三）公司信息、总部、农资连锁市场地位以及主要的竞争对手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农资连锁企业（三）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3.3.3 农资连锁企业（三）在中国市场农资连锁收入及毛利率（2020-2024）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农资连锁企业（三）简介及主要业务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农资连锁企业（四）</w:t>
      </w:r>
      <w:r>
        <w:rPr>
          <w:rFonts w:hint="eastAsia"/>
        </w:rPr>
        <w:br/>
      </w:r>
      <w:r>
        <w:rPr>
          <w:rFonts w:hint="eastAsia"/>
        </w:rPr>
        <w:t>　　　　3.4.1 农资连锁企业（四）公司信息、总部、农资连锁市场地位以及主要的竞争对手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农资连锁企业（四）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3.4.3 农资连锁企业（四）在中国市场农资连锁收入及毛利率（2020-2024）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农资连锁企业（四）简介及主要业务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农资连锁企业（五）</w:t>
      </w:r>
      <w:r>
        <w:rPr>
          <w:rFonts w:hint="eastAsia"/>
        </w:rPr>
        <w:br/>
      </w:r>
      <w:r>
        <w:rPr>
          <w:rFonts w:hint="eastAsia"/>
        </w:rPr>
        <w:t>　　　　3.5.1 农资连锁企业（五）公司信息、总部、农资连锁市场地位以及主要的竞争对手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农资连锁企业（五）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3.5.3 农资连锁企业（五）在中国市场农资连锁收入及毛利率（2020-2024）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农资连锁企业（五）简介及主要业务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农资连锁企业（六）</w:t>
      </w:r>
      <w:r>
        <w:rPr>
          <w:rFonts w:hint="eastAsia"/>
        </w:rPr>
        <w:br/>
      </w:r>
      <w:r>
        <w:rPr>
          <w:rFonts w:hint="eastAsia"/>
        </w:rPr>
        <w:t>　　　　3.6.1 农资连锁企业（六）公司信息、总部、农资连锁市场地位以及主要的竞争对手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农资连锁企业（六）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3.6.3 农资连锁企业（六）在中国市场农资连锁收入及毛利率（2020-2024）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农资连锁企业（六）简介及主要业务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农资连锁企业（七）</w:t>
      </w:r>
      <w:r>
        <w:rPr>
          <w:rFonts w:hint="eastAsia"/>
        </w:rPr>
        <w:br/>
      </w:r>
      <w:r>
        <w:rPr>
          <w:rFonts w:hint="eastAsia"/>
        </w:rPr>
        <w:t>　　　　3.7.1 农资连锁企业（七）公司信息、总部、农资连锁市场地位以及主要的竞争对手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农资连锁企业（七）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3.7.3 农资连锁企业（七）在中国市场农资连锁收入及毛利率（2020-2024）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农资连锁企业（七）简介及主要业务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农资连锁企业（八）</w:t>
      </w:r>
      <w:r>
        <w:rPr>
          <w:rFonts w:hint="eastAsia"/>
        </w:rPr>
        <w:br/>
      </w:r>
      <w:r>
        <w:rPr>
          <w:rFonts w:hint="eastAsia"/>
        </w:rPr>
        <w:t>　　　　3.8.1 农资连锁企业（八）公司信息、总部、农资连锁市场地位以及主要的竞争对手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农资连锁企业（八） 农资连锁产品及服务介绍</w:t>
      </w:r>
      <w:r>
        <w:rPr>
          <w:rFonts w:hint="eastAsia"/>
        </w:rPr>
        <w:br/>
      </w:r>
      <w:r>
        <w:rPr>
          <w:rFonts w:hint="eastAsia"/>
        </w:rPr>
        <w:t>　　　　3.8.3 农资连锁企业（八）在中国市场农资连锁收入及毛利率（2020-2024）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农资连锁企业（八）简介及主要业务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中国不同类型农资连锁规模及预测</w:t>
      </w:r>
      <w:r>
        <w:rPr>
          <w:rFonts w:hint="eastAsia"/>
        </w:rPr>
        <w:br/>
      </w:r>
      <w:r>
        <w:rPr>
          <w:rFonts w:hint="eastAsia"/>
        </w:rPr>
        <w:t>　　4.1 中国不同类型农资连锁规模及市场份额（2020-2024）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中国不同类型农资连锁规模预测（2025-2030）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中国不同应用农资连锁分析</w:t>
      </w:r>
      <w:r>
        <w:rPr>
          <w:rFonts w:hint="eastAsia"/>
        </w:rPr>
        <w:br/>
      </w:r>
      <w:r>
        <w:rPr>
          <w:rFonts w:hint="eastAsia"/>
        </w:rPr>
        <w:t>　　5.1 中国不同应用农资连锁规模及市场份额（2020-2024）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中国不同应用农资连锁规模预测（2025-2030）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农资连锁行业发展机遇及主要驱动因素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农资连锁行业发展面临的风险</w:t>
      </w:r>
      <w:r>
        <w:rPr>
          <w:rFonts w:hint="eastAsia"/>
        </w:rPr>
        <w:br/>
      </w:r>
      <w:r>
        <w:rPr>
          <w:rFonts w:hint="eastAsia"/>
        </w:rPr>
        <w:t>　　6.3 农资连锁行业政策分析</w:t>
      </w:r>
      <w:r>
        <w:rPr>
          <w:rFonts w:hint="eastAsia"/>
        </w:rPr>
        <w:br/>
      </w:r>
      <w:r>
        <w:rPr>
          <w:rFonts w:hint="eastAsia"/>
        </w:rPr>
        <w:t>　　6.4 农资连锁中国企业SWOT分析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农资连锁行业产业链简介</w:t>
      </w:r>
      <w:r>
        <w:rPr>
          <w:rFonts w:hint="eastAsia"/>
        </w:rPr>
        <w:br/>
      </w:r>
      <w:r>
        <w:rPr>
          <w:rFonts w:hint="eastAsia"/>
        </w:rPr>
        <w:t>　　　　7.1.1 农资连锁行业供应链分析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农资连锁行业主要下游客户</w:t>
      </w:r>
      <w:r>
        <w:rPr>
          <w:rFonts w:hint="eastAsia"/>
        </w:rPr>
        <w:br/>
      </w:r>
      <w:r>
        <w:rPr>
          <w:rFonts w:hint="eastAsia"/>
        </w:rPr>
        <w:t>　　7.2 农资连锁行业采购模式</w:t>
      </w:r>
      <w:r>
        <w:rPr>
          <w:rFonts w:hint="eastAsia"/>
        </w:rPr>
        <w:br/>
      </w:r>
      <w:r>
        <w:rPr>
          <w:rFonts w:hint="eastAsia"/>
        </w:rPr>
        <w:t>　　7.3 农资连锁行业开发/生产模式</w:t>
      </w:r>
      <w:r>
        <w:rPr>
          <w:rFonts w:hint="eastAsia"/>
        </w:rPr>
        <w:br/>
      </w:r>
      <w:r>
        <w:rPr>
          <w:rFonts w:hint="eastAsia"/>
        </w:rPr>
        <w:t>　　7.4 农资连锁行业销售模式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中国市场不同分类农资连锁产品图片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中国市场不同分类农资连锁规模及增长率（2020-2030）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中国农资连锁市场规模增速预测:（2020-2030）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中国市场农资连锁市场规模,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中国市场农资连锁第一梯队、第二梯队和第三梯队企业及市场份额（2020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2024年中国市场农资连锁Top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中国主要地区农资连锁规模市场份额（2020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西北及东北地区农资连锁市场规模及预测(2020-2030)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中国不同分类农资连锁市场份额2020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中国不同分类农资连锁市场份额预测2024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中国不同应用农资连锁市场份额2020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中国不同应用农资连锁市场份额预测2024 &amp; 2030</w:t>
      </w:r>
      <w:r>
        <w:rPr>
          <w:rFonts w:hint="eastAsia"/>
        </w:rPr>
        <w:br/>
      </w:r>
      <w:r>
        <w:rPr>
          <w:rFonts w:hint="eastAsia"/>
        </w:rPr>
        <w:t>　　图： 农资连锁产业链</w:t>
      </w:r>
      <w:r>
        <w:rPr>
          <w:rFonts w:hint="eastAsia"/>
        </w:rPr>
        <w:br/>
      </w:r>
      <w:r>
        <w:rPr>
          <w:rFonts w:hint="eastAsia"/>
        </w:rPr>
        <w:t>　　图： 农资连锁行业采购模式</w:t>
      </w:r>
      <w:r>
        <w:rPr>
          <w:rFonts w:hint="eastAsia"/>
        </w:rPr>
        <w:br/>
      </w:r>
      <w:r>
        <w:rPr>
          <w:rFonts w:hint="eastAsia"/>
        </w:rPr>
        <w:t>　　图： 农资连锁行业开发/生产模式分析</w:t>
      </w:r>
      <w:r>
        <w:rPr>
          <w:rFonts w:hint="eastAsia"/>
        </w:rPr>
        <w:br/>
      </w:r>
      <w:r>
        <w:rPr>
          <w:rFonts w:hint="eastAsia"/>
        </w:rPr>
        <w:t>　　图： 农资连锁行业销售模式分析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中国市场不同分类农资连锁规模及增长率对比（2020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中国市场不同分类农资连锁主要企业列表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中国市场不同应用农资连锁规模及增长率对比（2020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中国市场主要企业农资连锁规模（2020-2024）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中国市场主要企业农资连锁规模份额对比(2020-2024)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中国市场主要企业进入农资连锁市场日期，及提供的产品和服务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中国市场农资连锁市场投资、并购等现状分析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中国主要地区农资连锁规模：2020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中国主要地区农资连锁规模列表（2020-2024年）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中国主要地区农资连锁规模及份额列表（2020-2024年）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中国主要地区农资连锁规模列表预测（2025-2030）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中国主要地区农资连锁规模及份额列表预测（2025-2030）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重点企业（十）公司信息、总部、农资连锁市场地位以及主要的竞争对手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重点企业（十）农资连锁产品及服务介绍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重点企业（十）在中国市场农资连锁收入及毛利率(2020-2024)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中国不同分类农资连锁规模列表&amp;（2020-2024）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中国不同分类农资连锁规模市场份额列表（2020-2024）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中国不同分类农资连锁规模预测（2025-2030）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中国不同分类农资连锁规模市场份额预测（2025-2030）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中国不同应用农资连锁规模列表（2020-2024）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中国不同应用农资连锁规模市场份额列表（2020-2024）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中国不同应用农资连锁规模预测（2025-2030）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中国不同应用农资连锁规模市场份额预测（2025-2030）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农资连锁行业技术发展趋势</w:t>
      </w:r>
      <w:r>
        <w:rPr>
          <w:rFonts w:hint="eastAsia"/>
        </w:rPr>
        <w:br/>
      </w:r>
      <w:r>
        <w:rPr>
          <w:rFonts w:hint="eastAsia"/>
        </w:rPr>
        <w:t>　　表： 农资连锁行业主要的增长驱动因素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农资连锁行业发展机会</w:t>
      </w:r>
      <w:r>
        <w:rPr>
          <w:rFonts w:hint="eastAsia"/>
        </w:rPr>
        <w:br/>
      </w:r>
      <w:r>
        <w:rPr>
          <w:rFonts w:hint="eastAsia"/>
        </w:rPr>
        <w:t>　　表： 农资连锁行业发展阻碍/风险因素</w:t>
      </w:r>
      <w:r>
        <w:rPr>
          <w:rFonts w:hint="eastAsia"/>
        </w:rPr>
        <w:br/>
      </w:r>
      <w:r>
        <w:rPr>
          <w:rFonts w:hint="eastAsia"/>
        </w:rPr>
        <w:t>　　表： 农资连锁行业供应链分析</w:t>
      </w:r>
      <w:r>
        <w:rPr>
          <w:rFonts w:hint="eastAsia"/>
        </w:rPr>
        <w:br/>
      </w:r>
      <w:r>
        <w:rPr>
          <w:rFonts w:hint="eastAsia"/>
        </w:rPr>
        <w:t>　　表： 农资连锁上游原材料和主要供应商情况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农资连锁与上下游的关联关系</w:t>
      </w:r>
      <w:r>
        <w:rPr>
          <w:rFonts w:hint="eastAsia"/>
        </w:rPr>
        <w:br/>
      </w:r>
      <w:r>
        <w:rPr>
          <w:rFonts w:hint="eastAsia"/>
        </w:rPr>
        <w:t>　　表： 农资连锁行业主要下游客户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上下游行业对农资连锁行业的影响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f4c4765340d0" w:history="1">
        <w:r>
          <w:rPr>
            <w:rStyle w:val="Hyperlink"/>
          </w:rPr>
          <w:t>2025-2030年中国农资连锁市场研究分析与前景趋势报告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cf4c4765340d0" w:history="1">
        <w:r>
          <w:rPr>
            <w:rStyle w:val="Hyperlink"/>
          </w:rPr>
          <w:t>https://www.20087.com/5/51/NongZiLianSuoShiChangQianJing.html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32e8118542fe" w:history="1">
      <w:r>
        <w:rPr>
          <w:rStyle w:val="Hyperlink"/>
        </w:rPr>
        <w:t>2025-2030年中国农资连锁市场研究分析与前景趋势报告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ongZiLianSuoShiChangQianJing.html" TargetMode="External" Id="R2d4cf4c47653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ongZiLianSuoShiChangQianJing.html" TargetMode="External" Id="R833432e8118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2024-12-17T03:40:06Z</dcterms:created>
  <dcterms:modified xsi:type="dcterms:W3CDTF">2024-12-17T04:40:06Z</dcterms:modified>
  <dc:subject>2025-2030年中国农资连锁市场研究分析与前景趋势报告</dc:subject>
  <dc:title>2025-2030年中国农资连锁市场研究分析与前景趋势报告</dc:title>
  <cp:keywords>2025-2030年中国农资连锁市场研究分析与前景趋势报告</cp:keywords>
  <dc:description>2025-2030年中国农资连锁市场研究分析与前景趋势报告</dc:description>
</cp:coreProperties>
</file>