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156442bfd49b4" w:history="1">
              <w:r>
                <w:rPr>
                  <w:rStyle w:val="Hyperlink"/>
                </w:rPr>
                <w:t>2026-2032年中国园林工具市场调查研究与发展前景预测报告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156442bfd49b4" w:history="1">
              <w:r>
                <w:rPr>
                  <w:rStyle w:val="Hyperlink"/>
                </w:rPr>
                <w:t>2026-2032年中国园林工具市场调查研究与发展前景预测报告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156442bfd49b4" w:history="1">
                <w:r>
                  <w:rPr>
                    <w:rStyle w:val="Hyperlink"/>
                  </w:rPr>
                  <w:t>https://www.20087.com/5/11/YuanLinGongJuQianJing.html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涵盖割草机、修枝剪、绿篱机、吹叶机及链锯等设备，市场呈现电动化、智能化与人机工程优化并行的发展态势。锂电驱动产品凭借零排放、低噪音与免维护优势，正快速替代传统燃油机型，尤其在城市住宅与公共绿地场景；高端型号集成无刷电机、智能调速与APP互联功能，提升作业效率。人体工学设计、减振手柄及安全急停装置成为标配，以降低操作疲劳与事故风险。然而，园林工具在电池续航限制重载作业、刀具耐磨性不足、以及小型企业产品同质化严重等方面仍存短板。此外，消费者对“即买即用”体验的期待，也对售后服务网络提出更高要求。</w:t>
      </w:r>
      <w:r>
        <w:rPr>
          <w:rFonts w:hint="eastAsia"/>
        </w:rPr>
        <w:br/>
      </w:r>
      <w:r>
        <w:rPr>
          <w:rFonts w:hint="eastAsia"/>
        </w:rPr>
        <w:t>　　未来，园林工具将深度融合自主作业、可持续材料与服务化商业模式。搭载视觉识别与SLAM导航的全自动割草机器人将从高端庭院向社区公园扩展；共享租赁平台或按面积计费模式将降低用户初始投入。材料方面，再生塑料机身、生物基润滑剂及可回收刀片设计将强化环保属性。在制造端，模块化架构支持核心部件（如电机、电池）快速更换，延长整机寿命。政策层面，欧盟等地区对户外噪声与排放的限值将加速淘汰高污染机型。长远看，园林工具将从手动/半自动设备演变为智能园艺生态系统的一部分，结合土壤传感器与灌溉系统，实现植被健康全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156442bfd49b4" w:history="1">
        <w:r>
          <w:rPr>
            <w:rStyle w:val="Hyperlink"/>
          </w:rPr>
          <w:t>2026-2032年中国园林工具市场调查研究与发展前景预测报告</w:t>
        </w:r>
      </w:hyperlink>
      <w:r>
        <w:rPr>
          <w:rFonts w:hint="eastAsia"/>
        </w:rPr>
        <w:t>》系统梳理了园林工具行业的产业链结构，详细解读了园林工具市场规模、需求变化及价格动态，并对园林工具行业现状进行了全面分析。报告基于详实数据，科学预测了园林工具市场前景与发展趋势，同时聚焦园林工具重点企业的经营表现，剖析了行业竞争格局、市场集中度及品牌影响力。通过对园林工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中国不同产品类型园林工具增长趋势2021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割草机</w:t>
      </w:r>
      <w:r>
        <w:rPr>
          <w:rFonts w:hint="eastAsia"/>
        </w:rPr>
        <w:br/>
      </w:r>
      <w:r>
        <w:rPr>
          <w:rFonts w:hint="eastAsia"/>
        </w:rPr>
        <w:t>　　　　1.2.3 链锯</w:t>
      </w:r>
      <w:r>
        <w:rPr>
          <w:rFonts w:hint="eastAsia"/>
        </w:rPr>
        <w:br/>
      </w:r>
      <w:r>
        <w:rPr>
          <w:rFonts w:hint="eastAsia"/>
        </w:rPr>
        <w:t>　　　　1.2.4 绿篱机</w:t>
      </w:r>
      <w:r>
        <w:rPr>
          <w:rFonts w:hint="eastAsia"/>
        </w:rPr>
        <w:br/>
      </w:r>
      <w:r>
        <w:rPr>
          <w:rFonts w:hint="eastAsia"/>
        </w:rPr>
        <w:t>　　　　1.2.5 吹叶机</w:t>
      </w:r>
      <w:r>
        <w:rPr>
          <w:rFonts w:hint="eastAsia"/>
        </w:rPr>
        <w:br/>
      </w:r>
      <w:r>
        <w:rPr>
          <w:rFonts w:hint="eastAsia"/>
        </w:rPr>
        <w:t>　　　　1.2.6 扫雪机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按照不同产品动力，园林工具主要可以分为如下几个类别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中国不同产品动力园林工具增长趋势2021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发动机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从不同产品应用，园林工具主要包括如下几个方面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中国不同产品应用园林工具增长趋势2021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中国园林工具发展现状及未来趋势（2021-2032）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中国市场园林工具收入及增长率（2021-2032）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中国市场园林工具销量及增长率（2021-2032）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中国市场主要园林工具厂商分析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中国市场主要厂商园林工具销量及市场占有率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中国市场主要厂商园林工具销量（2021-2026）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中国市场主要厂商园林工具收入及市场占有率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中国市场主要厂商园林工具收入（2021-2026）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中国市场主要厂商园林工具收入市场份额（2021-2026）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2025年中国市场主要厂商园林工具收入排名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中国市场主要厂商园林工具价格（2021-2026）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中国市场主要厂商园林工具总部及产地分布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中国市场主要厂商成立时间及园林工具商业化日期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中国市场主要厂商园林工具产品类型及应用</w:t>
      </w:r>
      <w:r>
        <w:rPr>
          <w:rFonts w:hint="eastAsia"/>
        </w:rPr>
        <w:br/>
      </w:r>
      <w:r>
        <w:rPr>
          <w:rFonts w:hint="eastAsia"/>
        </w:rPr>
        <w:t>　　2.7 园林工具行业集中度、竞争程度分析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园林工具行业集中度分析：2025年中国Top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中国市场园林工具第一梯队、第二梯队和第三梯队厂商（品牌）及2025年市场份额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不同产品类型园林工具分析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中国市场不同产品类型园林工具销量（2021-2032）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中国市场不同产品类型园林工具销量预测（2027-2032）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中国市场不同产品类型园林工具规模（2021-2032）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中国市场不同产品类型园林工具规模及市场份额（2021-2026）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中国市场不同产品类型园林工具规模预测（2027-2032）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中国市场不同产品类型园林工具价格走势（2021-2032）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不同产品应用园林工具分析</w:t>
      </w:r>
      <w:r>
        <w:rPr>
          <w:rFonts w:hint="eastAsia"/>
        </w:rPr>
        <w:br/>
      </w:r>
      <w:r>
        <w:rPr>
          <w:rFonts w:hint="eastAsia"/>
        </w:rPr>
        <w:t>　　5.1 中国市场不同产品应用园林工具销量（2021-2032）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中国市场不同产品应用园林工具销量及市场份额（2021-2026）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中国市场不同产品应用园林工具销量预测（2027-2032）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中国市场不同产品应用园林工具规模（2021-2032）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中国市场不同产品应用园林工具规模及市场份额（2021-2026）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中国市场不同产品应用园林工具规模预测（2027-2032）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中国市场不同产品应用园林工具价格走势（2021-2032）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园林工具行业发展分析---发展趋势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园林工具行业发展分析---厂商壁垒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园林工具行业发展分析---驱动因素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园林工具行业发展分析---制约因素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园林工具中国企业SWOT分析</w:t>
      </w:r>
      <w:r>
        <w:rPr>
          <w:rFonts w:hint="eastAsia"/>
        </w:rPr>
        <w:br/>
      </w:r>
      <w:r>
        <w:rPr>
          <w:rFonts w:hint="eastAsia"/>
        </w:rPr>
        <w:t>　　6.6 园林工具行业发展分析---行业政策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园林工具行业产业链简介</w:t>
      </w:r>
      <w:r>
        <w:rPr>
          <w:rFonts w:hint="eastAsia"/>
        </w:rPr>
        <w:br/>
      </w:r>
      <w:r>
        <w:rPr>
          <w:rFonts w:hint="eastAsia"/>
        </w:rPr>
        <w:t>　　7.2 园林工具产业链分析-上游</w:t>
      </w:r>
      <w:r>
        <w:rPr>
          <w:rFonts w:hint="eastAsia"/>
        </w:rPr>
        <w:br/>
      </w:r>
      <w:r>
        <w:rPr>
          <w:rFonts w:hint="eastAsia"/>
        </w:rPr>
        <w:t>　　7.3 园林工具产业链分析-中游</w:t>
      </w:r>
      <w:r>
        <w:rPr>
          <w:rFonts w:hint="eastAsia"/>
        </w:rPr>
        <w:br/>
      </w:r>
      <w:r>
        <w:rPr>
          <w:rFonts w:hint="eastAsia"/>
        </w:rPr>
        <w:t>　　7.4 园林工具产业链分析-下游</w:t>
      </w:r>
      <w:r>
        <w:rPr>
          <w:rFonts w:hint="eastAsia"/>
        </w:rPr>
        <w:br/>
      </w:r>
      <w:r>
        <w:rPr>
          <w:rFonts w:hint="eastAsia"/>
        </w:rPr>
        <w:t>　　7.5 园林工具行业采购模式</w:t>
      </w:r>
      <w:r>
        <w:rPr>
          <w:rFonts w:hint="eastAsia"/>
        </w:rPr>
        <w:br/>
      </w:r>
      <w:r>
        <w:rPr>
          <w:rFonts w:hint="eastAsia"/>
        </w:rPr>
        <w:t>　　7.6 园林工具行业生产模式</w:t>
      </w:r>
      <w:r>
        <w:rPr>
          <w:rFonts w:hint="eastAsia"/>
        </w:rPr>
        <w:br/>
      </w:r>
      <w:r>
        <w:rPr>
          <w:rFonts w:hint="eastAsia"/>
        </w:rPr>
        <w:t>　　7.7 园林工具行业销售模式及销售渠道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中国本土园林工具产能、产量分析</w:t>
      </w:r>
      <w:r>
        <w:rPr>
          <w:rFonts w:hint="eastAsia"/>
        </w:rPr>
        <w:br/>
      </w:r>
      <w:r>
        <w:rPr>
          <w:rFonts w:hint="eastAsia"/>
        </w:rPr>
        <w:t>　　8.1 中国园林工具供需现状及预测（2021-2032）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中国园林工具产能、产量、产能利用率及发展趋势（2021-2032）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中国园林工具产量、市场需求量及发展趋势（2021-2032）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中国园林工具进出口分析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中国市场园林工具主要进口来源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中国市场园林工具主要出口目的地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不同产品类型园林工具市场规模2021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不同产品动力园林工具市场规模2021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不同产品应用园林工具市场规模2021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中国市场主要厂商园林工具收入（2021-2026）&amp;（万元）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中国市场主要厂商园林工具收入份额（2021-2026）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2025年中国主要生产商园林工具收入排名（万元）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中国市场主要厂商园林工具价格（2021-2026）&amp;（元/个）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中国市场主要厂商园林工具总部及产地分布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中国市场主要厂商成立时间及园林工具商业化日期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中国市场主要厂商园林工具产品类型及应用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2025年中国市场园林工具主要厂商市场地位（第一梯队、第二梯队和第三梯队）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园林工具市场投资、并购等现状分析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园林工具生产基地、总部、竞争对手及市场地位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中国市场不同产品类型园林工具销量预测（2027-2032）&amp;（千个）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中国市场不同产品类型园林工具销量市场份额预测（2027-2032）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中国市场不同产品类型园林工具规模（2021-2026）&amp;（万元）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中国市场不同产品类型园林工具规模市场份额（2021-2026）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中国市场不同产品类型园林工具规模预测（2027-2032）&amp;（万元）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中国市场不同产品类型园林工具规模市场份额预测（2027-2032）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中国市场不同产品应用园林工具销量（2021-2026）&amp;（千个）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中国市场不同产品应用园林工具销量市场份额（2021-2026）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中国市场不同产品应用园林工具销量预测（2027-2032）&amp;（千个）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中国市场不同产品应用园林工具销量市场份额预测（2027-2032）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中国市场不同产品应用园林工具规模（2021-2026）&amp;（万元）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中国市场不同产品应用园林工具规模市场份额（2021-2026）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中国市场不同产品应用园林工具规模预测（2027-2032）&amp;（万元）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中国市场不同产品应用园林工具规模市场份额预测（2027-2032）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园林工具行业发展分析---发展趋势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园林工具行业发展分析---厂商壁垒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园林工具行业发展分析---驱动因素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园林工具行业发展分析---制约因素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园林工具行业相关重点政策一览</w:t>
      </w:r>
      <w:r>
        <w:rPr>
          <w:rFonts w:hint="eastAsia"/>
        </w:rPr>
        <w:br/>
      </w:r>
      <w:r>
        <w:rPr>
          <w:rFonts w:hint="eastAsia"/>
        </w:rPr>
        <w:t>　　表 181： 园林工具行业供应链分析</w:t>
      </w:r>
      <w:r>
        <w:rPr>
          <w:rFonts w:hint="eastAsia"/>
        </w:rPr>
        <w:br/>
      </w:r>
      <w:r>
        <w:rPr>
          <w:rFonts w:hint="eastAsia"/>
        </w:rPr>
        <w:t>　　表 182： 园林工具上游原料供应商</w:t>
      </w:r>
      <w:r>
        <w:rPr>
          <w:rFonts w:hint="eastAsia"/>
        </w:rPr>
        <w:br/>
      </w:r>
      <w:r>
        <w:rPr>
          <w:rFonts w:hint="eastAsia"/>
        </w:rPr>
        <w:t>　　表 183： 园林工具行业主要下游客户</w:t>
      </w:r>
      <w:r>
        <w:rPr>
          <w:rFonts w:hint="eastAsia"/>
        </w:rPr>
        <w:br/>
      </w:r>
      <w:r>
        <w:rPr>
          <w:rFonts w:hint="eastAsia"/>
        </w:rPr>
        <w:t>　　表 184： 园林工具典型经销商</w:t>
      </w:r>
      <w:r>
        <w:rPr>
          <w:rFonts w:hint="eastAsia"/>
        </w:rPr>
        <w:br/>
      </w:r>
      <w:r>
        <w:rPr>
          <w:rFonts w:hint="eastAsia"/>
        </w:rPr>
        <w:t>　　表 185： 中国园林工具产量、销量、进口量及出口量（2021-2026）&amp;（千个）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186： 中国园林工具产量、销量、进口量及出口量预测（2027-2032）&amp;（千个）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中国市场园林工具主要进口来源</w:t>
      </w:r>
      <w:r>
        <w:rPr>
          <w:rFonts w:hint="eastAsia"/>
        </w:rPr>
        <w:br/>
      </w:r>
      <w:r>
        <w:rPr>
          <w:rFonts w:hint="eastAsia"/>
        </w:rPr>
        <w:t>　　表 188： 中国市场园林工具主要出口目的地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中国不同产品类型园林工具市场规模市场份额2025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割草机产品图片</w:t>
      </w:r>
      <w:r>
        <w:rPr>
          <w:rFonts w:hint="eastAsia"/>
        </w:rPr>
        <w:br/>
      </w:r>
      <w:r>
        <w:rPr>
          <w:rFonts w:hint="eastAsia"/>
        </w:rPr>
        <w:t>　　图 4： 链锯产品图片</w:t>
      </w:r>
      <w:r>
        <w:rPr>
          <w:rFonts w:hint="eastAsia"/>
        </w:rPr>
        <w:br/>
      </w:r>
      <w:r>
        <w:rPr>
          <w:rFonts w:hint="eastAsia"/>
        </w:rPr>
        <w:t>　　图 5： 绿篱机产品图片</w:t>
      </w:r>
      <w:r>
        <w:rPr>
          <w:rFonts w:hint="eastAsia"/>
        </w:rPr>
        <w:br/>
      </w:r>
      <w:r>
        <w:rPr>
          <w:rFonts w:hint="eastAsia"/>
        </w:rPr>
        <w:t>　　图 6： 吹叶机产品图片</w:t>
      </w:r>
      <w:r>
        <w:rPr>
          <w:rFonts w:hint="eastAsia"/>
        </w:rPr>
        <w:br/>
      </w:r>
      <w:r>
        <w:rPr>
          <w:rFonts w:hint="eastAsia"/>
        </w:rPr>
        <w:t>　　图 7： 扫雪机产品图片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中国不同产品动力园林工具市场规模市场份额2025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发动机产品图片</w:t>
      </w:r>
      <w:r>
        <w:rPr>
          <w:rFonts w:hint="eastAsia"/>
        </w:rPr>
        <w:br/>
      </w:r>
      <w:r>
        <w:rPr>
          <w:rFonts w:hint="eastAsia"/>
        </w:rPr>
        <w:t>　　图 11： 电动产品图片</w:t>
      </w:r>
      <w:r>
        <w:rPr>
          <w:rFonts w:hint="eastAsia"/>
        </w:rPr>
        <w:br/>
      </w:r>
      <w:r>
        <w:rPr>
          <w:rFonts w:hint="eastAsia"/>
        </w:rPr>
        <w:t>　　图 12： 中国不同产品应用园林工具市场份额2025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中国市场园林工具市场规模，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2025年中国市场主要厂商园林工具销量市场份额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2025年中国市场主要厂商园林工具收入市场份额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2025年中国市场前五大厂商园林工具市场份额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2025年中国市场园林工具第一梯队、第二梯队和第三梯队厂商（品牌）及市场份额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中国市场不同产品类型园林工具价格走势（2021-2032）&amp;（元/个）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中国市场不同产品应用园林工具价格走势（2021-2032）&amp;（元/个）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园林工具中国企业SWOT分析</w:t>
      </w:r>
      <w:r>
        <w:rPr>
          <w:rFonts w:hint="eastAsia"/>
        </w:rPr>
        <w:br/>
      </w:r>
      <w:r>
        <w:rPr>
          <w:rFonts w:hint="eastAsia"/>
        </w:rPr>
        <w:t>　　图 25： 园林工具产业链</w:t>
      </w:r>
      <w:r>
        <w:rPr>
          <w:rFonts w:hint="eastAsia"/>
        </w:rPr>
        <w:br/>
      </w:r>
      <w:r>
        <w:rPr>
          <w:rFonts w:hint="eastAsia"/>
        </w:rPr>
        <w:t>　　图 26： 园林工具行业采购模式分析</w:t>
      </w:r>
      <w:r>
        <w:rPr>
          <w:rFonts w:hint="eastAsia"/>
        </w:rPr>
        <w:br/>
      </w:r>
      <w:r>
        <w:rPr>
          <w:rFonts w:hint="eastAsia"/>
        </w:rPr>
        <w:t>　　图 27： 园林工具行业生产模式分析</w:t>
      </w:r>
      <w:r>
        <w:rPr>
          <w:rFonts w:hint="eastAsia"/>
        </w:rPr>
        <w:br/>
      </w:r>
      <w:r>
        <w:rPr>
          <w:rFonts w:hint="eastAsia"/>
        </w:rPr>
        <w:t>　　图 28： 园林工具行业销售模式分析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中国园林工具产能、产量、产能利用率及发展趋势（2021-2032）&amp;（千个）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中国园林工具产量、市场需求量及发展趋势（2021-2032）&amp;（千个）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156442bfd49b4" w:history="1">
        <w:r>
          <w:rPr>
            <w:rStyle w:val="Hyperlink"/>
          </w:rPr>
          <w:t>2026-2032年中国园林工具市场调查研究与发展前景预测报告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156442bfd49b4" w:history="1">
        <w:r>
          <w:rPr>
            <w:rStyle w:val="Hyperlink"/>
          </w:rPr>
          <w:t>https://www.20087.com/5/11/YuanLinGongJuQianJing.html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9ad7cf79421a" w:history="1">
      <w:r>
        <w:rPr>
          <w:rStyle w:val="Hyperlink"/>
        </w:rPr>
        <w:t>2026-2032年中国园林工具市场调查研究与发展前景预测报告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uanLinGongJuQianJing.html" TargetMode="External" Id="Rcc4156442bf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uanLinGongJuQianJing.html" TargetMode="External" Id="Re76c9ad7cf79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2025-12-04T23:32:38Z</dcterms:created>
  <dcterms:modified xsi:type="dcterms:W3CDTF">2025-12-05T00:32:38Z</dcterms:modified>
  <dc:subject>2026-2032年中国园林工具市场调查研究与发展前景预测报告</dc:subject>
  <dc:title>2026-2032年中国园林工具市场调查研究与发展前景预测报告</dc:title>
  <cp:keywords>2026-2032年中国园林工具市场调查研究与发展前景预测报告</cp:keywords>
  <dc:description>2026-2032年中国园林工具市场调查研究与发展前景预测报告</dc:description>
</cp:coreProperties>
</file>