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334527f544d5d" w:history="1">
              <w:r>
                <w:rPr>
                  <w:rStyle w:val="Hyperlink"/>
                </w:rPr>
                <w:t>2026-2032年中国威百亩行业现状调研与前景趋势预测报告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334527f544d5d" w:history="1">
              <w:r>
                <w:rPr>
                  <w:rStyle w:val="Hyperlink"/>
                </w:rPr>
                <w:t>2026-2032年中国威百亩行业现状调研与前景趋势预测报告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334527f544d5d" w:history="1">
                <w:r>
                  <w:rPr>
                    <w:rStyle w:val="Hyperlink"/>
                  </w:rPr>
                  <w:t>https://www.20087.com/5/51/WeiBaiMuShiChangQianJingYuCe.html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威百亩（Metam Sodium）是一种广谱土壤熏蒸剂，主要用于防治土传病害、线虫、杂草种子及地下害虫，在蔬菜、果树、草莓及苗圃种植前处理中广泛应用。其作用机制是在土壤中分解生成异硫氰酸甲酯（MITC），发挥熏蒸杀菌杀虫效果。当前施用方式包括滴灌、注射或混土覆膜，强调土壤温度、湿度与密封性对药效的影响。尽管效果显著，威百亩在施用过程中释放刺激性气体、对非靶标微生物群落破坏大、且残留期管理不当易造成作物药害，因此在欧美多国使用受到严格限制或逐步淘汰。</w:t>
      </w:r>
      <w:r>
        <w:rPr>
          <w:rFonts w:hint="eastAsia"/>
        </w:rPr>
        <w:br/>
      </w:r>
      <w:r>
        <w:rPr>
          <w:rFonts w:hint="eastAsia"/>
        </w:rPr>
        <w:t>　　未来，威百亩将面临生物替代品竞争与精准施药技术升级双重压力。微生物菌剂（如枯草芽孢杆菌）与植物源熏蒸剂正加速商业化；智能土壤传感器联动变量施药系统可减少用量30%以上。在政策层面，农药减量行动与土壤健康战略将推动高毒熏蒸剂退出敏感区域。长远看，威百亩将从主流化学熏蒸剂过渡为特定高价值作物应急选项，在可持续农业转型中逐步让位于生态友好型土壤健康管理综合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334527f544d5d" w:history="1">
        <w:r>
          <w:rPr>
            <w:rStyle w:val="Hyperlink"/>
          </w:rPr>
          <w:t>2026-2032年中国威百亩行业现状调研与前景趋势预测报告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威百亩行业的市场规模、竞争格局及技术发展现状。报告详细梳理了威百亩产业链结构、区域分布特征及威百亩市场需求变化，重点评估了威百亩重点企业的市场表现与战略布局。通过对政策环境、技术创新方向及消费趋势的分析，科学预测了威百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威百亩市场概述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按照不同有效成分含量，威百亩主要可以分为如下几个类别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中国不同有效成分含量威百亩增长趋势2021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威百亩35%</w:t>
      </w:r>
      <w:r>
        <w:rPr>
          <w:rFonts w:hint="eastAsia"/>
        </w:rPr>
        <w:br/>
      </w:r>
      <w:r>
        <w:rPr>
          <w:rFonts w:hint="eastAsia"/>
        </w:rPr>
        <w:t>　　　　1.2.3 威百亩42%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按照不同剂型，威百亩主要可以分为如下几个类别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中国不同剂型威百亩增长趋势2021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原药</w:t>
      </w:r>
      <w:r>
        <w:rPr>
          <w:rFonts w:hint="eastAsia"/>
        </w:rPr>
        <w:br/>
      </w:r>
      <w:r>
        <w:rPr>
          <w:rFonts w:hint="eastAsia"/>
        </w:rPr>
        <w:t>　　　　1.3.3 制剂</w:t>
      </w:r>
      <w:r>
        <w:rPr>
          <w:rFonts w:hint="eastAsia"/>
        </w:rPr>
        <w:br/>
      </w:r>
      <w:r>
        <w:rPr>
          <w:rFonts w:hint="eastAsia"/>
        </w:rPr>
        <w:t>　　1.4 按照不同功能类型，威百亩主要可以分为如下几个类别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中国不同功能类型威百亩增长趋势2021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水路与喷灌施药</w:t>
      </w:r>
      <w:r>
        <w:rPr>
          <w:rFonts w:hint="eastAsia"/>
        </w:rPr>
        <w:br/>
      </w:r>
      <w:r>
        <w:rPr>
          <w:rFonts w:hint="eastAsia"/>
        </w:rPr>
        <w:t>　　　　1.4.3 深施刀片与铲刀注入施药</w:t>
      </w:r>
      <w:r>
        <w:rPr>
          <w:rFonts w:hint="eastAsia"/>
        </w:rPr>
        <w:br/>
      </w:r>
      <w:r>
        <w:rPr>
          <w:rFonts w:hint="eastAsia"/>
        </w:rPr>
        <w:t>　　　　1.4.4 滴灌熏蒸施药</w:t>
      </w:r>
      <w:r>
        <w:rPr>
          <w:rFonts w:hint="eastAsia"/>
        </w:rPr>
        <w:br/>
      </w:r>
      <w:r>
        <w:rPr>
          <w:rFonts w:hint="eastAsia"/>
        </w:rPr>
        <w:t>　　　　1.4.5 表面喷洒后机械混入施药</w:t>
      </w:r>
      <w:r>
        <w:rPr>
          <w:rFonts w:hint="eastAsia"/>
        </w:rPr>
        <w:br/>
      </w:r>
      <w:r>
        <w:rPr>
          <w:rFonts w:hint="eastAsia"/>
        </w:rPr>
        <w:t>　　　　1.4.6 灌注及局部处理施药</w:t>
      </w:r>
      <w:r>
        <w:rPr>
          <w:rFonts w:hint="eastAsia"/>
        </w:rPr>
        <w:br/>
      </w:r>
      <w:r>
        <w:rPr>
          <w:rFonts w:hint="eastAsia"/>
        </w:rPr>
        <w:t>　　1.5 从不同应用，威百亩主要包括如下几个方面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中国不同应用威百亩增长趋势2021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水果和蔬菜</w:t>
      </w:r>
      <w:r>
        <w:rPr>
          <w:rFonts w:hint="eastAsia"/>
        </w:rPr>
        <w:br/>
      </w:r>
      <w:r>
        <w:rPr>
          <w:rFonts w:hint="eastAsia"/>
        </w:rPr>
        <w:t>　　　　1.5.3 谷物和谷类</w:t>
      </w:r>
      <w:r>
        <w:rPr>
          <w:rFonts w:hint="eastAsia"/>
        </w:rPr>
        <w:br/>
      </w:r>
      <w:r>
        <w:rPr>
          <w:rFonts w:hint="eastAsia"/>
        </w:rPr>
        <w:t>　　　　1.5.4 油籽和豆类</w:t>
      </w:r>
      <w:r>
        <w:rPr>
          <w:rFonts w:hint="eastAsia"/>
        </w:rPr>
        <w:br/>
      </w:r>
      <w:r>
        <w:rPr>
          <w:rFonts w:hint="eastAsia"/>
        </w:rPr>
        <w:t>　　　　1.5.5 草坪及观赏植物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中国威百亩发展现状及未来趋势（2021-2032）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中国市场威百亩收入及增长率（2021-2032）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中国市场威百亩销量及增长率（2021-2032）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中国市场主要威百亩厂商分析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中国市场主要厂商威百亩销量及市场占有率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中国市场主要厂商威百亩销量（2021-2026）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中国市场主要厂商威百亩销量市场份额（2021-2026）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中国市场主要厂商威百亩收入及市场占有率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中国市场主要厂商威百亩收入（2021-2026）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中国市场主要厂商威百亩收入市场份额（2021-2026）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2025年中国市场主要厂商威百亩收入排名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中国市场主要厂商威百亩价格（2021-2026）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中国市场主要厂商威百亩总部及产地分布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中国市场主要厂商成立时间及威百亩商业化日期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中国市场主要厂商威百亩产品类型及应用</w:t>
      </w:r>
      <w:r>
        <w:rPr>
          <w:rFonts w:hint="eastAsia"/>
        </w:rPr>
        <w:br/>
      </w:r>
      <w:r>
        <w:rPr>
          <w:rFonts w:hint="eastAsia"/>
        </w:rPr>
        <w:t>　　2.7 威百亩行业集中度、竞争程度分析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威百亩行业集中度分析：2025年中国Top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中国市场威百亩第一梯队、第二梯队和第三梯队厂商（品牌）及2025年市场份额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重点企业（9）在中国市场威百亩销量、收入、价格及毛利率（2021-2026）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不同有效成分含量威百亩分析</w:t>
      </w:r>
      <w:r>
        <w:rPr>
          <w:rFonts w:hint="eastAsia"/>
        </w:rPr>
        <w:br/>
      </w:r>
      <w:r>
        <w:rPr>
          <w:rFonts w:hint="eastAsia"/>
        </w:rPr>
        <w:t>　　4.1 中国市场不同有效成分含量威百亩销量（2021-2032）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中国市场不同有效成分含量威百亩销量及市场份额（2021-2026）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中国市场不同有效成分含量威百亩销量预测（2027-2032）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中国市场不同有效成分含量威百亩规模（2021-2032）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中国市场不同有效成分含量威百亩规模及市场份额（2021-2026）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中国市场不同有效成分含量威百亩规模预测（2027-2032）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中国市场不同有效成分含量威百亩价格走势（2021-2032）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不同应用威百亩分析</w:t>
      </w:r>
      <w:r>
        <w:rPr>
          <w:rFonts w:hint="eastAsia"/>
        </w:rPr>
        <w:br/>
      </w:r>
      <w:r>
        <w:rPr>
          <w:rFonts w:hint="eastAsia"/>
        </w:rPr>
        <w:t>　　5.1 中国市场不同应用威百亩销量（2021-2032）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中国市场不同应用威百亩销量及市场份额（2021-2026）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中国市场不同应用威百亩销量预测（2027-2032）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中国市场不同应用威百亩规模（2021-2032）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中国市场不同应用威百亩规模及市场份额（2021-2026）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中国市场不同应用威百亩规模预测（2027-2032）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中国市场不同应用威百亩价格走势（2021-2032）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威百亩行业发展分析---发展趋势</w:t>
      </w:r>
      <w:r>
        <w:rPr>
          <w:rFonts w:hint="eastAsia"/>
        </w:rPr>
        <w:br/>
      </w:r>
      <w:r>
        <w:rPr>
          <w:rFonts w:hint="eastAsia"/>
        </w:rPr>
        <w:t>　　6.2 威百亩行业发展分析---厂商壁垒</w:t>
      </w:r>
      <w:r>
        <w:rPr>
          <w:rFonts w:hint="eastAsia"/>
        </w:rPr>
        <w:br/>
      </w:r>
      <w:r>
        <w:rPr>
          <w:rFonts w:hint="eastAsia"/>
        </w:rPr>
        <w:t>　　6.3 威百亩行业发展分析---驱动因素</w:t>
      </w:r>
      <w:r>
        <w:rPr>
          <w:rFonts w:hint="eastAsia"/>
        </w:rPr>
        <w:br/>
      </w:r>
      <w:r>
        <w:rPr>
          <w:rFonts w:hint="eastAsia"/>
        </w:rPr>
        <w:t>　　6.4 威百亩行业发展分析---制约因素</w:t>
      </w:r>
      <w:r>
        <w:rPr>
          <w:rFonts w:hint="eastAsia"/>
        </w:rPr>
        <w:br/>
      </w:r>
      <w:r>
        <w:rPr>
          <w:rFonts w:hint="eastAsia"/>
        </w:rPr>
        <w:t>　　6.5 威百亩中国企业SWOT分析</w:t>
      </w:r>
      <w:r>
        <w:rPr>
          <w:rFonts w:hint="eastAsia"/>
        </w:rPr>
        <w:br/>
      </w:r>
      <w:r>
        <w:rPr>
          <w:rFonts w:hint="eastAsia"/>
        </w:rPr>
        <w:t>　　6.6 威百亩行业发展分析---行业政策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威百亩行业产业链简介</w:t>
      </w:r>
      <w:r>
        <w:rPr>
          <w:rFonts w:hint="eastAsia"/>
        </w:rPr>
        <w:br/>
      </w:r>
      <w:r>
        <w:rPr>
          <w:rFonts w:hint="eastAsia"/>
        </w:rPr>
        <w:t>　　7.2 威百亩产业链分析-上游</w:t>
      </w:r>
      <w:r>
        <w:rPr>
          <w:rFonts w:hint="eastAsia"/>
        </w:rPr>
        <w:br/>
      </w:r>
      <w:r>
        <w:rPr>
          <w:rFonts w:hint="eastAsia"/>
        </w:rPr>
        <w:t>　　7.3 威百亩产业链分析-中游</w:t>
      </w:r>
      <w:r>
        <w:rPr>
          <w:rFonts w:hint="eastAsia"/>
        </w:rPr>
        <w:br/>
      </w:r>
      <w:r>
        <w:rPr>
          <w:rFonts w:hint="eastAsia"/>
        </w:rPr>
        <w:t>　　7.4 威百亩产业链分析-下游</w:t>
      </w:r>
      <w:r>
        <w:rPr>
          <w:rFonts w:hint="eastAsia"/>
        </w:rPr>
        <w:br/>
      </w:r>
      <w:r>
        <w:rPr>
          <w:rFonts w:hint="eastAsia"/>
        </w:rPr>
        <w:t>　　7.5 威百亩行业采购模式</w:t>
      </w:r>
      <w:r>
        <w:rPr>
          <w:rFonts w:hint="eastAsia"/>
        </w:rPr>
        <w:br/>
      </w:r>
      <w:r>
        <w:rPr>
          <w:rFonts w:hint="eastAsia"/>
        </w:rPr>
        <w:t>　　7.6 威百亩行业生产模式</w:t>
      </w:r>
      <w:r>
        <w:rPr>
          <w:rFonts w:hint="eastAsia"/>
        </w:rPr>
        <w:br/>
      </w:r>
      <w:r>
        <w:rPr>
          <w:rFonts w:hint="eastAsia"/>
        </w:rPr>
        <w:t>　　7.7 威百亩行业销售模式及销售渠道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中国本土威百亩产能、产量分析</w:t>
      </w:r>
      <w:r>
        <w:rPr>
          <w:rFonts w:hint="eastAsia"/>
        </w:rPr>
        <w:br/>
      </w:r>
      <w:r>
        <w:rPr>
          <w:rFonts w:hint="eastAsia"/>
        </w:rPr>
        <w:t>　　8.1 中国威百亩供需现状及预测（2021-2032）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中国威百亩产能、产量、产能利用率及发展趋势（2021-2032）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中国威百亩产量、市场需求量及发展趋势（2021-2032）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中国威百亩进出口分析</w:t>
      </w:r>
      <w:r>
        <w:rPr>
          <w:rFonts w:hint="eastAsia"/>
        </w:rPr>
        <w:br/>
      </w:r>
      <w:r>
        <w:rPr>
          <w:rFonts w:hint="eastAsia"/>
        </w:rPr>
        <w:t>　　　　8.2.1 中国市场威百亩主要进口来源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中国市场威百亩主要出口目的地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不同有效成分含量威百亩市场规模2021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不同剂型威百亩市场规模2021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不同功能类型威百亩市场规模2021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不同应用威百亩市场规模2021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中国市场主要厂商威百亩销量（2021-2026）&amp;（吨）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中国市场主要厂商威百亩销量市场份额（2021-2026）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中国市场主要厂商威百亩收入（2021-2026）&amp;（万元）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中国市场主要厂商威百亩收入份额（2021-2026）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2025年中国主要生产商威百亩收入排名（万元）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中国市场主要厂商威百亩价格（2021-2026）&amp;（元/吨）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中国市场主要厂商威百亩总部及产地分布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中国市场主要厂商成立时间及威百亩商业化日期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中国市场主要厂商威百亩产品类型及应用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2025年中国市场威百亩主要厂商市场地位（第一梯队、第二梯队和第三梯队）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威百亩市场投资、并购等现状分析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威百亩生产基地、总部、竞争对手及市场地位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威百亩产品规格、参数及市场应用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威百亩销量（吨）、收入（万元）、价格（元/吨）及毛利率（2021-2026）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中国市场不同有效成分含量威百亩销量（2021-2026）&amp;（吨）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中国市场不同有效成分含量威百亩销量市场份额（2021-2026）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中国市场不同有效成分含量威百亩销量预测（2027-2032）&amp;（吨）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中国市场不同有效成分含量威百亩销量市场份额预测（2027-2032）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中国市场不同有效成分含量威百亩规模（2021-2026）&amp;（万元）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中国市场不同有效成分含量威百亩规模市场份额（2021-2026）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中国市场不同有效成分含量威百亩规模预测（2027-2032）&amp;（万元）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中国市场不同有效成分含量威百亩规模市场份额预测（2027-2032）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中国市场不同应用威百亩销量（2021-2026）&amp;（吨）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中国市场不同应用威百亩销量市场份额（2021-2026）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中国市场不同应用威百亩销量预测（2027-2032）&amp;（吨）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中国市场不同应用威百亩销量市场份额预测（2027-2032）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中国市场不同应用威百亩规模（2021-2026）&amp;（万元）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中国市场不同应用威百亩规模市场份额（2021-2026）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中国市场不同应用威百亩规模预测（2027-2032）&amp;（万元）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中国市场不同应用威百亩规模市场份额预测（2027-2032）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威百亩行业发展分析---发展趋势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威百亩行业发展分析---厂商壁垒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威百亩行业发展分析---驱动因素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威百亩行业发展分析---制约因素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威百亩行业相关重点政策一览</w:t>
      </w:r>
      <w:r>
        <w:rPr>
          <w:rFonts w:hint="eastAsia"/>
        </w:rPr>
        <w:br/>
      </w:r>
      <w:r>
        <w:rPr>
          <w:rFonts w:hint="eastAsia"/>
        </w:rPr>
        <w:t>　　表 82： 威百亩行业供应链分析</w:t>
      </w:r>
      <w:r>
        <w:rPr>
          <w:rFonts w:hint="eastAsia"/>
        </w:rPr>
        <w:br/>
      </w:r>
      <w:r>
        <w:rPr>
          <w:rFonts w:hint="eastAsia"/>
        </w:rPr>
        <w:t>　　表 83： 威百亩上游原料供应商</w:t>
      </w:r>
      <w:r>
        <w:rPr>
          <w:rFonts w:hint="eastAsia"/>
        </w:rPr>
        <w:br/>
      </w:r>
      <w:r>
        <w:rPr>
          <w:rFonts w:hint="eastAsia"/>
        </w:rPr>
        <w:t>　　表 84： 威百亩行业主要下游客户</w:t>
      </w:r>
      <w:r>
        <w:rPr>
          <w:rFonts w:hint="eastAsia"/>
        </w:rPr>
        <w:br/>
      </w:r>
      <w:r>
        <w:rPr>
          <w:rFonts w:hint="eastAsia"/>
        </w:rPr>
        <w:t>　　表 85： 威百亩典型经销商</w:t>
      </w:r>
      <w:r>
        <w:rPr>
          <w:rFonts w:hint="eastAsia"/>
        </w:rPr>
        <w:br/>
      </w:r>
      <w:r>
        <w:rPr>
          <w:rFonts w:hint="eastAsia"/>
        </w:rPr>
        <w:t>　　表 86： 中国威百亩产量、销量、进口量及出口量（2021-2026）&amp;（吨）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中国威百亩产量、销量、进口量及出口量预测（2027-2032）&amp;（吨）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中国市场威百亩主要进口来源</w:t>
      </w:r>
      <w:r>
        <w:rPr>
          <w:rFonts w:hint="eastAsia"/>
        </w:rPr>
        <w:br/>
      </w:r>
      <w:r>
        <w:rPr>
          <w:rFonts w:hint="eastAsia"/>
        </w:rPr>
        <w:t>　　表 89： 中国市场威百亩主要出口目的地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威百亩产品图片</w:t>
      </w:r>
      <w:r>
        <w:rPr>
          <w:rFonts w:hint="eastAsia"/>
        </w:rPr>
        <w:br/>
      </w:r>
      <w:r>
        <w:rPr>
          <w:rFonts w:hint="eastAsia"/>
        </w:rPr>
        <w:t>　　图 2： 中国不同有效成分含量威百亩市场规模市场份额2025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威百亩35%产品图片</w:t>
      </w:r>
      <w:r>
        <w:rPr>
          <w:rFonts w:hint="eastAsia"/>
        </w:rPr>
        <w:br/>
      </w:r>
      <w:r>
        <w:rPr>
          <w:rFonts w:hint="eastAsia"/>
        </w:rPr>
        <w:t>　　图 4： 威百亩42%产品图片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中国不同剂型威百亩市场规模市场份额2025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原药产品图片</w:t>
      </w:r>
      <w:r>
        <w:rPr>
          <w:rFonts w:hint="eastAsia"/>
        </w:rPr>
        <w:br/>
      </w:r>
      <w:r>
        <w:rPr>
          <w:rFonts w:hint="eastAsia"/>
        </w:rPr>
        <w:t>　　图 8： 制剂产品图片</w:t>
      </w:r>
      <w:r>
        <w:rPr>
          <w:rFonts w:hint="eastAsia"/>
        </w:rPr>
        <w:br/>
      </w:r>
      <w:r>
        <w:rPr>
          <w:rFonts w:hint="eastAsia"/>
        </w:rPr>
        <w:t>　　图 9： 中国不同功能类型威百亩市场规模市场份额2025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水路与喷灌施药产品图片</w:t>
      </w:r>
      <w:r>
        <w:rPr>
          <w:rFonts w:hint="eastAsia"/>
        </w:rPr>
        <w:br/>
      </w:r>
      <w:r>
        <w:rPr>
          <w:rFonts w:hint="eastAsia"/>
        </w:rPr>
        <w:t>　　图 11： 深施刀片与铲刀注入施药产品图片</w:t>
      </w:r>
      <w:r>
        <w:rPr>
          <w:rFonts w:hint="eastAsia"/>
        </w:rPr>
        <w:br/>
      </w:r>
      <w:r>
        <w:rPr>
          <w:rFonts w:hint="eastAsia"/>
        </w:rPr>
        <w:t>　　图 12： 滴灌熏蒸施药产品图片</w:t>
      </w:r>
      <w:r>
        <w:rPr>
          <w:rFonts w:hint="eastAsia"/>
        </w:rPr>
        <w:br/>
      </w:r>
      <w:r>
        <w:rPr>
          <w:rFonts w:hint="eastAsia"/>
        </w:rPr>
        <w:t>　　图 13： 表面喷洒后机械混入施药产品图片</w:t>
      </w:r>
      <w:r>
        <w:rPr>
          <w:rFonts w:hint="eastAsia"/>
        </w:rPr>
        <w:br/>
      </w:r>
      <w:r>
        <w:rPr>
          <w:rFonts w:hint="eastAsia"/>
        </w:rPr>
        <w:t>　　图 14： 灌注及局部处理施药产品图片</w:t>
      </w:r>
      <w:r>
        <w:rPr>
          <w:rFonts w:hint="eastAsia"/>
        </w:rPr>
        <w:br/>
      </w:r>
      <w:r>
        <w:rPr>
          <w:rFonts w:hint="eastAsia"/>
        </w:rPr>
        <w:t>　　图 15： 中国不同应用威百亩市场份额2025 &amp; 2032</w:t>
      </w:r>
      <w:r>
        <w:rPr>
          <w:rFonts w:hint="eastAsia"/>
        </w:rPr>
        <w:br/>
      </w:r>
      <w:r>
        <w:rPr>
          <w:rFonts w:hint="eastAsia"/>
        </w:rPr>
        <w:t>　　图 16： 水果和蔬菜</w:t>
      </w:r>
      <w:r>
        <w:rPr>
          <w:rFonts w:hint="eastAsia"/>
        </w:rPr>
        <w:br/>
      </w:r>
      <w:r>
        <w:rPr>
          <w:rFonts w:hint="eastAsia"/>
        </w:rPr>
        <w:t>　　图 17： 谷物和谷类</w:t>
      </w:r>
      <w:r>
        <w:rPr>
          <w:rFonts w:hint="eastAsia"/>
        </w:rPr>
        <w:br/>
      </w:r>
      <w:r>
        <w:rPr>
          <w:rFonts w:hint="eastAsia"/>
        </w:rPr>
        <w:t>　　图 18： 油籽和豆类</w:t>
      </w:r>
      <w:r>
        <w:rPr>
          <w:rFonts w:hint="eastAsia"/>
        </w:rPr>
        <w:br/>
      </w:r>
      <w:r>
        <w:rPr>
          <w:rFonts w:hint="eastAsia"/>
        </w:rPr>
        <w:t>　　图 19： 草坪及观赏植物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中国市场威百亩市场规模，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中国市场威百亩收入及增长率（2021-2032）&amp;（万元）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中国市场威百亩销量及增长率（2021-2032）&amp;（吨）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2025年中国市场主要厂商威百亩销量市场份额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2025年中国市场主要厂商威百亩收入市场份额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2025年中国市场前五大厂商威百亩市场份额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2025年中国市场威百亩第一梯队、第二梯队和第三梯队厂商（品牌）及市场份额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中国市场不同有效成分含量威百亩价格走势（2021-2032）&amp;（元/吨）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中国市场不同应用威百亩价格走势（2021-2032）&amp;（元/吨）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威百亩中国企业SWOT分析</w:t>
      </w:r>
      <w:r>
        <w:rPr>
          <w:rFonts w:hint="eastAsia"/>
        </w:rPr>
        <w:br/>
      </w:r>
      <w:r>
        <w:rPr>
          <w:rFonts w:hint="eastAsia"/>
        </w:rPr>
        <w:t>　　图 31： 威百亩产业链</w:t>
      </w:r>
      <w:r>
        <w:rPr>
          <w:rFonts w:hint="eastAsia"/>
        </w:rPr>
        <w:br/>
      </w:r>
      <w:r>
        <w:rPr>
          <w:rFonts w:hint="eastAsia"/>
        </w:rPr>
        <w:t>　　图 32： 威百亩行业采购模式分析</w:t>
      </w:r>
      <w:r>
        <w:rPr>
          <w:rFonts w:hint="eastAsia"/>
        </w:rPr>
        <w:br/>
      </w:r>
      <w:r>
        <w:rPr>
          <w:rFonts w:hint="eastAsia"/>
        </w:rPr>
        <w:t>　　图 33： 威百亩行业生产模式分析</w:t>
      </w:r>
      <w:r>
        <w:rPr>
          <w:rFonts w:hint="eastAsia"/>
        </w:rPr>
        <w:br/>
      </w:r>
      <w:r>
        <w:rPr>
          <w:rFonts w:hint="eastAsia"/>
        </w:rPr>
        <w:t>　　图 34： 威百亩行业销售模式分析</w:t>
      </w:r>
      <w:r>
        <w:rPr>
          <w:rFonts w:hint="eastAsia"/>
        </w:rPr>
        <w:br/>
      </w:r>
      <w:r>
        <w:rPr>
          <w:rFonts w:hint="eastAsia"/>
        </w:rPr>
        <w:t>　　图 35： 中国威百亩产能、产量、产能利用率及发展趋势（2021-2032）&amp;（吨）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中国威百亩产量、市场需求量及发展趋势（2021-2032）&amp;（吨）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334527f544d5d" w:history="1">
        <w:r>
          <w:rPr>
            <w:rStyle w:val="Hyperlink"/>
          </w:rPr>
          <w:t>2026-2032年中国威百亩行业现状调研与前景趋势预测报告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334527f544d5d" w:history="1">
        <w:r>
          <w:rPr>
            <w:rStyle w:val="Hyperlink"/>
          </w:rPr>
          <w:t>https://www.20087.com/5/51/WeiBaiMuShiChangQianJingYuCe.html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百亩价格25kg多少钱、威百亩土壤杀菌剂的使用方法、威百亩是什么成分、威百亩的功效作用、威百亩哪个厂家好、威百亩土壤杀菌剂的使用方法视频、利民威百亩、威百亩生产厂家、威百亩和氯化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ba16f27e4626" w:history="1">
      <w:r>
        <w:rPr>
          <w:rStyle w:val="Hyperlink"/>
        </w:rPr>
        <w:t>2026-2032年中国威百亩行业现状调研与前景趋势预测报告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WeiBaiMuShiChangQianJingYuCe.html" TargetMode="External" Id="Rfeb334527f54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WeiBaiMuShiChangQianJingYuCe.html" TargetMode="External" Id="R190cba16f27e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2025-12-03T01:10:49Z</dcterms:created>
  <dcterms:modified xsi:type="dcterms:W3CDTF">2025-12-03T02:10:49Z</dcterms:modified>
  <dc:subject>2026-2032年中国威百亩行业现状调研与前景趋势预测报告</dc:subject>
  <dc:title>2026-2032年中国威百亩行业现状调研与前景趋势预测报告</dc:title>
  <cp:keywords>2026-2032年中国威百亩行业现状调研与前景趋势预测报告</cp:keywords>
  <dc:description>2026-2032年中国威百亩行业现状调研与前景趋势预测报告</dc:description>
</cp:coreProperties>
</file>