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2b41a92164e94" w:history="1">
              <w:r>
                <w:rPr>
                  <w:rStyle w:val="Hyperlink"/>
                </w:rPr>
                <w:t>2025-2031年中国医药级HPMC市场调查研究与发展前景分析报告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2b41a92164e94" w:history="1">
              <w:r>
                <w:rPr>
                  <w:rStyle w:val="Hyperlink"/>
                </w:rPr>
                <w:t>2025-2031年中国医药级HPMC市场调查研究与发展前景分析报告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2b41a92164e94" w:history="1">
                <w:r>
                  <w:rPr>
                    <w:rStyle w:val="Hyperlink"/>
                  </w:rPr>
                  <w:t>https://www.20087.com/6/01/YiYaoJiHPMCDeFaZhanQianJing.html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羟丙甲纤维素（HPMC）作为一种常用的药用辅料，广泛应用于固体制剂的粘合剂、薄膜包衣材料和缓释制剂的骨架材料。近年来，随着药物制剂技术的创新，医药级HPMC因其良好的生物相容性、成膜性和稳定性，在口服制剂、眼用制剂和透皮给药系统中的应用日益增多。现代医药级HPMC产品种类丰富，可以根据不同制剂的需求定制，如控制药物释放速率和改善药物的生物利用度。然而，确保HPMC的纯度和批间一致性，以及满足日益严格的药品法规要求，是医药级HPMC供应商面临的挑战。</w:t>
      </w:r>
      <w:r>
        <w:rPr>
          <w:rFonts w:hint="eastAsia"/>
        </w:rPr>
        <w:br/>
      </w:r>
      <w:r>
        <w:rPr>
          <w:rFonts w:hint="eastAsia"/>
        </w:rPr>
        <w:t>　　未来，医药级HPMC将更加注重功能化和合规性。一方面，通过分子设计和化学改性，开发具有特定功能的HPMC衍生物，如增强的吸湿性或特定的药物释放曲线，以满足新型药物制剂的需求。另一方面，强化质量控制和追溯体系，确保HPMC的纯度和稳定性，满足全球药品监管机构的高标准要求。此外，随着个性化药物和3D打印技术在制药领域的应用，HPMC将探索更多创新的制剂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2b41a92164e94" w:history="1">
        <w:r>
          <w:rPr>
            <w:rStyle w:val="Hyperlink"/>
          </w:rPr>
          <w:t>2025-2031年中国医药级HPMC市场调查研究与发展前景分析报告</w:t>
        </w:r>
      </w:hyperlink>
      <w:r>
        <w:rPr>
          <w:rFonts w:hint="eastAsia"/>
        </w:rPr>
        <w:t>》依托权威机构及行业协会数据，结合医药级HPMC行业的宏观环境与微观实践，从医药级HPMC市场规模、市场需求、技术现状及产业链结构等多维度进行了系统调研与分析。报告通过严谨的研究方法与翔实的数据支持，辅以直观图表，全面剖析了医药级HPMC行业发展趋势、重点企业表现及市场竞争格局，并通过SWOT分析揭示了行业机遇与潜在风险，为医药级HPM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医药级HPMC行业概述</w:t>
      </w:r>
      <w:r>
        <w:rPr>
          <w:rFonts w:hint="eastAsia"/>
        </w:rPr>
        <w:br/>
      </w:r>
      <w:r>
        <w:rPr>
          <w:rFonts w:hint="eastAsia"/>
        </w:rPr>
        <w:t>　　第一节 医药级HPMC行业定义</w:t>
      </w:r>
      <w:r>
        <w:rPr>
          <w:rFonts w:hint="eastAsia"/>
        </w:rPr>
        <w:br/>
      </w:r>
      <w:r>
        <w:rPr>
          <w:rFonts w:hint="eastAsia"/>
        </w:rPr>
        <w:t>　　第二节 医药级HPMC产品应用领域</w:t>
      </w:r>
      <w:r>
        <w:rPr>
          <w:rFonts w:hint="eastAsia"/>
        </w:rPr>
        <w:br/>
      </w:r>
      <w:r>
        <w:rPr>
          <w:rFonts w:hint="eastAsia"/>
        </w:rPr>
        <w:t>　　第三节 医药级HPMC行业标准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2024-2025年医药级HPMC行业特性分析</w:t>
      </w:r>
      <w:r>
        <w:rPr>
          <w:rFonts w:hint="eastAsia"/>
        </w:rPr>
        <w:br/>
      </w:r>
      <w:r>
        <w:rPr>
          <w:rFonts w:hint="eastAsia"/>
        </w:rPr>
        <w:t>　　第一节 医药级HPMC行业市场集中度分析</w:t>
      </w:r>
      <w:r>
        <w:rPr>
          <w:rFonts w:hint="eastAsia"/>
        </w:rPr>
        <w:br/>
      </w:r>
      <w:r>
        <w:rPr>
          <w:rFonts w:hint="eastAsia"/>
        </w:rPr>
        <w:t>　　第二节 医药级HPMC行业波特五力模型分析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近几年医药级HPMC行业全球市场分析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2020-2025年全球医药级HPMC市场分析</w:t>
      </w:r>
      <w:r>
        <w:rPr>
          <w:rFonts w:hint="eastAsia"/>
        </w:rPr>
        <w:br/>
      </w:r>
      <w:r>
        <w:rPr>
          <w:rFonts w:hint="eastAsia"/>
        </w:rPr>
        <w:t>　　第二节 全球医药级HPMC主要生产企业及产销分析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2025-2031年全球医药级HPMC市场预测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中国医药级HPMC产业总体发展状况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2024-2025年中国医药级HPMC产业规模情况分析</w:t>
      </w:r>
      <w:r>
        <w:rPr>
          <w:rFonts w:hint="eastAsia"/>
        </w:rPr>
        <w:br/>
      </w:r>
      <w:r>
        <w:rPr>
          <w:rFonts w:hint="eastAsia"/>
        </w:rPr>
        <w:t>　　第二节 医药级HPMC产量分析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医药级HPMC市场消费量分析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2020-2025年中国医药级HPMC进、出口分析</w:t>
      </w:r>
      <w:r>
        <w:rPr>
          <w:rFonts w:hint="eastAsia"/>
        </w:rPr>
        <w:br/>
      </w:r>
      <w:r>
        <w:rPr>
          <w:rFonts w:hint="eastAsia"/>
        </w:rPr>
        <w:t>　　第一节 医药级HPMC行业进口分析</w:t>
      </w:r>
      <w:r>
        <w:rPr>
          <w:rFonts w:hint="eastAsia"/>
        </w:rPr>
        <w:br/>
      </w:r>
      <w:r>
        <w:rPr>
          <w:rFonts w:hint="eastAsia"/>
        </w:rPr>
        <w:t>　　第二节 医药级HPMC行业出口分析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近年医药级HPMC国内外生产工艺及技术进展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医药级HPMC提取工艺现状</w:t>
      </w:r>
      <w:r>
        <w:rPr>
          <w:rFonts w:hint="eastAsia"/>
        </w:rPr>
        <w:br/>
      </w:r>
      <w:r>
        <w:rPr>
          <w:rFonts w:hint="eastAsia"/>
        </w:rPr>
        <w:t>　　第二节 中外医药级HPMC技术发展差距</w:t>
      </w:r>
      <w:r>
        <w:rPr>
          <w:rFonts w:hint="eastAsia"/>
        </w:rPr>
        <w:br/>
      </w:r>
      <w:r>
        <w:rPr>
          <w:rFonts w:hint="eastAsia"/>
        </w:rPr>
        <w:t>　　第三节 我国医药级HPMC技术发展对策及建议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2020-2025年医药级HPMC各区域市场分析及营销策略调研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中国医药级HPMC行业市场价格走势分析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2024-2025年中国医药级HPMC行业市场价格分析</w:t>
      </w:r>
      <w:r>
        <w:rPr>
          <w:rFonts w:hint="eastAsia"/>
        </w:rPr>
        <w:br/>
      </w:r>
      <w:r>
        <w:rPr>
          <w:rFonts w:hint="eastAsia"/>
        </w:rPr>
        <w:t>　　第二节 影响医药级HPMC产品市场价格因素分析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2025-2031年医药级HPMC市场价格走势预测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医药级HPMC产业链分析</w:t>
      </w:r>
      <w:r>
        <w:rPr>
          <w:rFonts w:hint="eastAsia"/>
        </w:rPr>
        <w:br/>
      </w:r>
      <w:r>
        <w:rPr>
          <w:rFonts w:hint="eastAsia"/>
        </w:rPr>
        <w:t>　　第一节 医药级HPMC产业链分析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二、医药级HPMC产业链模型分析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2020-2025年医药级HPMC行业优势生产企业竞争力及关键性数据分析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美信佳中维药业股份有限公司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二、企业医药级HPMC产销情况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二、企业医药级HPMC产销情况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湖州展望药业有限公司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二、企业医药级HPMC产销情况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山东聊城阿华制药股份有限公司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二、企业医药级HPMC产销情况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二、企业医药级HPMC产销情况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曲阜市天利药用辅料有限公司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二、企业医药级HPMC产销情况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中国医药级HPMC投资风险及模式分析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中国医药级HPMC投资风险分析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2025-2031年医药级HPMC行业发展前景策略分析</w:t>
      </w:r>
      <w:r>
        <w:rPr>
          <w:rFonts w:hint="eastAsia"/>
        </w:rPr>
        <w:br/>
      </w:r>
      <w:r>
        <w:rPr>
          <w:rFonts w:hint="eastAsia"/>
        </w:rPr>
        <w:t>　　第一节 医药级HPMC行业发展前景预测</w:t>
      </w:r>
      <w:r>
        <w:rPr>
          <w:rFonts w:hint="eastAsia"/>
        </w:rPr>
        <w:br/>
      </w:r>
      <w:r>
        <w:rPr>
          <w:rFonts w:hint="eastAsia"/>
        </w:rPr>
        <w:t>　　第二节 医药级HPMC企业经营策略</w:t>
      </w:r>
      <w:r>
        <w:rPr>
          <w:rFonts w:hint="eastAsia"/>
        </w:rPr>
        <w:br/>
      </w:r>
      <w:r>
        <w:rPr>
          <w:rFonts w:hint="eastAsia"/>
        </w:rPr>
        <w:t>　　第三节 中国医药级HPMC市场竞争策略建议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2025-2031年中国医药级HPMC业投资机会分析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2025-2031年中国医药级HPMC业投资环境分析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2025-2031年医药级HPMC行业机会与挑战分析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一、影响医药级HPMC行业发展的稳定因素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二、影响医药级HPMC行业发展的有利因素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三、我国医药级HPMC行业发展面临的机遇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四、我国医药级HPMC行业发展面临的挑战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中~智~林~－2025-2031年中国医药级HPMC业投资建议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医药级HPMC行业类别</w:t>
      </w:r>
      <w:r>
        <w:rPr>
          <w:rFonts w:hint="eastAsia"/>
        </w:rPr>
        <w:br/>
      </w:r>
      <w:r>
        <w:rPr>
          <w:rFonts w:hint="eastAsia"/>
        </w:rPr>
        <w:t>　　图表 医药级HPMC行业产业链调研</w:t>
      </w:r>
      <w:r>
        <w:rPr>
          <w:rFonts w:hint="eastAsia"/>
        </w:rPr>
        <w:br/>
      </w:r>
      <w:r>
        <w:rPr>
          <w:rFonts w:hint="eastAsia"/>
        </w:rPr>
        <w:t>　　图表 医药级HPMC行业现状</w:t>
      </w:r>
      <w:r>
        <w:rPr>
          <w:rFonts w:hint="eastAsia"/>
        </w:rPr>
        <w:br/>
      </w:r>
      <w:r>
        <w:rPr>
          <w:rFonts w:hint="eastAsia"/>
        </w:rPr>
        <w:t>　　图表 医药级HPMC行业标准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2020-2025年中国医药级HPMC行业市场规模</w:t>
      </w:r>
      <w:r>
        <w:rPr>
          <w:rFonts w:hint="eastAsia"/>
        </w:rPr>
        <w:br/>
      </w:r>
      <w:r>
        <w:rPr>
          <w:rFonts w:hint="eastAsia"/>
        </w:rPr>
        <w:t>　　图表 2025年中国医药级HPMC行业产能</w:t>
      </w:r>
      <w:r>
        <w:rPr>
          <w:rFonts w:hint="eastAsia"/>
        </w:rPr>
        <w:br/>
      </w:r>
      <w:r>
        <w:rPr>
          <w:rFonts w:hint="eastAsia"/>
        </w:rPr>
        <w:t>　　图表 2020-2025年中国医药级HPMC行业产量统计</w:t>
      </w:r>
      <w:r>
        <w:rPr>
          <w:rFonts w:hint="eastAsia"/>
        </w:rPr>
        <w:br/>
      </w:r>
      <w:r>
        <w:rPr>
          <w:rFonts w:hint="eastAsia"/>
        </w:rPr>
        <w:t>　　图表 医药级HPMC行业动态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2020-2025年中国医药级HPMC市场需求量</w:t>
      </w:r>
      <w:r>
        <w:rPr>
          <w:rFonts w:hint="eastAsia"/>
        </w:rPr>
        <w:br/>
      </w:r>
      <w:r>
        <w:rPr>
          <w:rFonts w:hint="eastAsia"/>
        </w:rPr>
        <w:t>　　图表 2025年中国医药级HPMC行业需求区域调研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2020-2025年中国医药级HPMC行情</w:t>
      </w:r>
      <w:r>
        <w:rPr>
          <w:rFonts w:hint="eastAsia"/>
        </w:rPr>
        <w:br/>
      </w:r>
      <w:r>
        <w:rPr>
          <w:rFonts w:hint="eastAsia"/>
        </w:rPr>
        <w:t>　　图表 2020-2025年中国医药级HPMC价格走势图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2020-2025年中国医药级HPMC行业销售收入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2020-2025年中国医药级HPMC行业盈利情况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2020-2025年中国医药级HPMC行业利润总额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2020-2025年中国医药级HPMC进口统计</w:t>
      </w:r>
      <w:r>
        <w:rPr>
          <w:rFonts w:hint="eastAsia"/>
        </w:rPr>
        <w:br/>
      </w:r>
      <w:r>
        <w:rPr>
          <w:rFonts w:hint="eastAsia"/>
        </w:rPr>
        <w:t>　　图表 2020-2025年中国医药级HPMC出口统计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2020-2025年中国医药级HPMC行业企业数量统计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**地区医药级HPMC市场规模</w:t>
      </w:r>
      <w:r>
        <w:rPr>
          <w:rFonts w:hint="eastAsia"/>
        </w:rPr>
        <w:br/>
      </w:r>
      <w:r>
        <w:rPr>
          <w:rFonts w:hint="eastAsia"/>
        </w:rPr>
        <w:t>　　图表 **地区医药级HPMC行业市场需求</w:t>
      </w:r>
      <w:r>
        <w:rPr>
          <w:rFonts w:hint="eastAsia"/>
        </w:rPr>
        <w:br/>
      </w:r>
      <w:r>
        <w:rPr>
          <w:rFonts w:hint="eastAsia"/>
        </w:rPr>
        <w:t>　　图表 **地区医药级HPMC市场调研</w:t>
      </w:r>
      <w:r>
        <w:rPr>
          <w:rFonts w:hint="eastAsia"/>
        </w:rPr>
        <w:br/>
      </w:r>
      <w:r>
        <w:rPr>
          <w:rFonts w:hint="eastAsia"/>
        </w:rPr>
        <w:t>　　图表 **地区医药级HPMC行业市场需求分析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**地区医药级HPMC市场规模</w:t>
      </w:r>
      <w:r>
        <w:rPr>
          <w:rFonts w:hint="eastAsia"/>
        </w:rPr>
        <w:br/>
      </w:r>
      <w:r>
        <w:rPr>
          <w:rFonts w:hint="eastAsia"/>
        </w:rPr>
        <w:t>　　图表 **地区医药级HPMC行业市场需求</w:t>
      </w:r>
      <w:r>
        <w:rPr>
          <w:rFonts w:hint="eastAsia"/>
        </w:rPr>
        <w:br/>
      </w:r>
      <w:r>
        <w:rPr>
          <w:rFonts w:hint="eastAsia"/>
        </w:rPr>
        <w:t>　　图表 **地区医药级HPMC市场调研</w:t>
      </w:r>
      <w:r>
        <w:rPr>
          <w:rFonts w:hint="eastAsia"/>
        </w:rPr>
        <w:br/>
      </w:r>
      <w:r>
        <w:rPr>
          <w:rFonts w:hint="eastAsia"/>
        </w:rPr>
        <w:t>　　图表 **地区医药级HPMC行业市场需求分析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医药级HPMC行业竞争对手分析</w:t>
      </w:r>
      <w:r>
        <w:rPr>
          <w:rFonts w:hint="eastAsia"/>
        </w:rPr>
        <w:br/>
      </w:r>
      <w:r>
        <w:rPr>
          <w:rFonts w:hint="eastAsia"/>
        </w:rPr>
        <w:t>　　图表 医药级HPMC重点企业（一）基本信息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医药级HPMC重点企业（一）经营情况分析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医药级HPMC重点企业（一）主要经济指标情况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医药级HPMC重点企业（二）经营情况分析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医药级HPMC重点企业（二）主要经济指标情况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医药级HPMC重点企业（三）经营情况分析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医药级HPMC重点企业（三）主要经济指标情况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医药级HPMC重点企业（三）成长能力情况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2025-2031年中国医药级HPMC行业产能预测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2025-2031年中国医药级HPMC行业产量预测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2025-2031年中国医药级HPMC市场需求预测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2025-2031年中国医药级HPMC行业市场规模预测</w:t>
      </w:r>
      <w:r>
        <w:rPr>
          <w:rFonts w:hint="eastAsia"/>
        </w:rPr>
        <w:br/>
      </w:r>
      <w:r>
        <w:rPr>
          <w:rFonts w:hint="eastAsia"/>
        </w:rPr>
        <w:t>　　图表 医药级HPMC行业准入条件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2025-2031年中国医药级HPMC行业信息化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2025-2031年中国医药级HPMC行业风险分析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2025-2031年中国医药级HPMC行业发展趋势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2025-2031年中国医药级HPMC市场前景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2b41a92164e94" w:history="1">
        <w:r>
          <w:rPr>
            <w:rStyle w:val="Hyperlink"/>
          </w:rPr>
          <w:t>2025-2031年中国医药级HPMC市场调查研究与发展前景分析报告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2b41a92164e94" w:history="1">
        <w:r>
          <w:rPr>
            <w:rStyle w:val="Hyperlink"/>
          </w:rPr>
          <w:t>https://www.20087.com/6/01/YiYaoJiHPMCDeFaZhanQianJing.html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热点：hpc药剂学、医药级钛白粉、hpd是什么药、医药级软管、医药级粉体传输系统企业、医药级二氧化硅、医药级MTBE、医药级鱼油、医药级包装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585193aad46b3" w:history="1">
      <w:r>
        <w:rPr>
          <w:rStyle w:val="Hyperlink"/>
        </w:rPr>
        <w:t>2025-2031年中国医药级HPMC市场调查研究与发展前景分析报告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iYaoJiHPMCDeFaZhanQianJing.html" TargetMode="External" Id="Rc202b41a9216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iYaoJiHPMCDeFaZhanQianJing.html" TargetMode="External" Id="R293585193aad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2025-02-24T08:08:00Z</dcterms:created>
  <dcterms:modified xsi:type="dcterms:W3CDTF">2025-02-24T09:08:00Z</dcterms:modified>
  <dc:subject>2025-2031年中国医药级HPMC市场调查研究与发展前景分析报告</dc:subject>
  <dc:title>2025-2031年中国医药级HPMC市场调查研究与发展前景分析报告</dc:title>
  <cp:keywords>2025-2031年中国医药级HPMC市场调查研究与发展前景分析报告</cp:keywords>
  <dc:description>2025-2031年中国医药级HPMC市场调查研究与发展前景分析报告</dc:description>
</cp:coreProperties>
</file>