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f4296735147e6" w:history="1">
              <w:r>
                <w:rPr>
                  <w:rStyle w:val="Hyperlink"/>
                </w:rPr>
                <w:t>2024-2030年中国地毯行业现状与发展前景分析报告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f4296735147e6" w:history="1">
              <w:r>
                <w:rPr>
                  <w:rStyle w:val="Hyperlink"/>
                </w:rPr>
                <w:t>2024-2030年中国地毯行业现状与发展前景分析报告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f4296735147e6" w:history="1">
                <w:r>
                  <w:rPr>
                    <w:rStyle w:val="Hyperlink"/>
                  </w:rPr>
                  <w:t>https://www.20087.com/6/51/DiTanDeFaZhanQianJing.html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是一种兼具实用性和装饰性的家居用品，近年来随着消费者审美观念的变化和室内设计风格的多样化，地毯市场呈现出个性化和高端化趋势。现代地毯不仅追求美观，更注重材质、触感和环保性能，如天然纤维、手工编织等，成为追求生活品质的象征。同时，地毯的清洁保养技术和产品也得到了创新，延长了地毯的使用寿命。</w:t>
      </w:r>
      <w:r>
        <w:rPr>
          <w:rFonts w:hint="eastAsia"/>
        </w:rPr>
        <w:br/>
      </w:r>
      <w:r>
        <w:rPr>
          <w:rFonts w:hint="eastAsia"/>
        </w:rPr>
        <w:t>　　未来，地毯行业将更加注重设计与功能的结合。一方面，跨界合作和设计师品牌的兴起，将带来更多艺术性和创意性的地毯作品，满足消费者对家居空间个性化表达的需求。另一方面，智能地毯，如内置传感器监测室内环境、可变换图案的电子地毯等，将融入智能家居生态系统，提升居住体验。同时，地毯的绿色生产，如使用再生材料和无害染料，将成为行业主流，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f4296735147e6" w:history="1">
        <w:r>
          <w:rPr>
            <w:rStyle w:val="Hyperlink"/>
          </w:rPr>
          <w:t>2024-2030年中国地毯行业现状与发展前景分析报告</w:t>
        </w:r>
      </w:hyperlink>
      <w:r>
        <w:rPr>
          <w:rFonts w:hint="eastAsia"/>
        </w:rPr>
        <w:t>》系统分析了我国地毯行业的市场规模、市场需求及价格动态，深入探讨了地毯产业链结构与发展特点。报告对地毯细分市场进行了详细剖析，基于科学数据预测了市场前景及未来发展趋势，同时聚焦地毯重点企业，评估了品牌影响力、市场竞争力及行业集中度变化。通过专业分析与客观洞察，报告为投资者、产业链相关企业及政府决策部门提供了重要参考，是把握地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地毯行业界定及应用</w:t>
      </w:r>
      <w:r>
        <w:rPr>
          <w:rFonts w:hint="eastAsia"/>
        </w:rPr>
        <w:br/>
      </w:r>
      <w:r>
        <w:rPr>
          <w:rFonts w:hint="eastAsia"/>
        </w:rPr>
        <w:t>　　第一节 地毯行业定义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2024-2030年全球地毯行业发展趋势预测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地毯行业相关政策、标准</w:t>
      </w:r>
      <w:r>
        <w:rPr>
          <w:rFonts w:hint="eastAsia"/>
        </w:rPr>
        <w:br/>
      </w:r>
      <w:r>
        <w:rPr>
          <w:rFonts w:hint="eastAsia"/>
        </w:rPr>
        <w:t>　　第三节 地毯行业相关发展规划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四、2023-2024年中国地毯市场走向分析</w:t>
      </w:r>
      <w:r>
        <w:rPr>
          <w:rFonts w:hint="eastAsia"/>
        </w:rPr>
        <w:br/>
      </w:r>
      <w:r>
        <w:rPr>
          <w:rFonts w:hint="eastAsia"/>
        </w:rPr>
        <w:t>　　第二节 中国地毯产品技术分析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一、地毯市场特点</w:t>
      </w:r>
      <w:r>
        <w:rPr>
          <w:rFonts w:hint="eastAsia"/>
        </w:rPr>
        <w:br/>
      </w:r>
      <w:r>
        <w:rPr>
          <w:rFonts w:hint="eastAsia"/>
        </w:rPr>
        <w:t>　　　　二、地毯市场分析</w:t>
      </w:r>
      <w:r>
        <w:rPr>
          <w:rFonts w:hint="eastAsia"/>
        </w:rPr>
        <w:br/>
      </w:r>
      <w:r>
        <w:rPr>
          <w:rFonts w:hint="eastAsia"/>
        </w:rPr>
        <w:t>　　　　三、地毯市场变化的方向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中国地毯市场现状分析</w:t>
      </w:r>
      <w:r>
        <w:rPr>
          <w:rFonts w:hint="eastAsia"/>
        </w:rPr>
        <w:br/>
      </w:r>
      <w:r>
        <w:rPr>
          <w:rFonts w:hint="eastAsia"/>
        </w:rPr>
        <w:t>　　第二节 中国地毯行业产量情况分析及预测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一、地毯总体产能规模</w:t>
      </w:r>
      <w:r>
        <w:rPr>
          <w:rFonts w:hint="eastAsia"/>
        </w:rPr>
        <w:br/>
      </w:r>
      <w:r>
        <w:rPr>
          <w:rFonts w:hint="eastAsia"/>
        </w:rPr>
        <w:t>　　　　二、地毯生产区域分布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四、2024-2030年中国地毯产量预测</w:t>
      </w:r>
      <w:r>
        <w:rPr>
          <w:rFonts w:hint="eastAsia"/>
        </w:rPr>
        <w:br/>
      </w:r>
      <w:r>
        <w:rPr>
          <w:rFonts w:hint="eastAsia"/>
        </w:rPr>
        <w:t>　　第三节 中国地毯市场需求分析及预测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三、2024-2030年中国地毯市场需求量预测</w:t>
      </w:r>
      <w:r>
        <w:rPr>
          <w:rFonts w:hint="eastAsia"/>
        </w:rPr>
        <w:br/>
      </w:r>
      <w:r>
        <w:rPr>
          <w:rFonts w:hint="eastAsia"/>
        </w:rPr>
        <w:t>　　第四节 中国地毯价格趋势分析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中国地毯进出口分析</w:t>
      </w:r>
      <w:r>
        <w:rPr>
          <w:rFonts w:hint="eastAsia"/>
        </w:rPr>
        <w:br/>
      </w:r>
      <w:r>
        <w:rPr>
          <w:rFonts w:hint="eastAsia"/>
        </w:rPr>
        <w:t>　　第一节 地毯进口情况分析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地毯出口情况分析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影响地毯进出口因素分析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地毯行业细分产品调研</w:t>
      </w:r>
      <w:r>
        <w:rPr>
          <w:rFonts w:hint="eastAsia"/>
        </w:rPr>
        <w:br/>
      </w:r>
      <w:r>
        <w:rPr>
          <w:rFonts w:hint="eastAsia"/>
        </w:rPr>
        <w:t>　　第一节 地毯细分产品结构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**地区地毯市场容量分析</w:t>
      </w:r>
      <w:r>
        <w:rPr>
          <w:rFonts w:hint="eastAsia"/>
        </w:rPr>
        <w:br/>
      </w:r>
      <w:r>
        <w:rPr>
          <w:rFonts w:hint="eastAsia"/>
        </w:rPr>
        <w:t>　　第三节 **地区地毯市场容量分析</w:t>
      </w:r>
      <w:r>
        <w:rPr>
          <w:rFonts w:hint="eastAsia"/>
        </w:rPr>
        <w:br/>
      </w:r>
      <w:r>
        <w:rPr>
          <w:rFonts w:hint="eastAsia"/>
        </w:rPr>
        <w:t>　　第四节 **地区地毯市场容量分析</w:t>
      </w:r>
      <w:r>
        <w:rPr>
          <w:rFonts w:hint="eastAsia"/>
        </w:rPr>
        <w:br/>
      </w:r>
      <w:r>
        <w:rPr>
          <w:rFonts w:hint="eastAsia"/>
        </w:rPr>
        <w:t>　　第五节 **地区地毯市场容量分析</w:t>
      </w:r>
      <w:r>
        <w:rPr>
          <w:rFonts w:hint="eastAsia"/>
        </w:rPr>
        <w:br/>
      </w:r>
      <w:r>
        <w:rPr>
          <w:rFonts w:hint="eastAsia"/>
        </w:rPr>
        <w:t>　　第六节 **地区地毯市场容量分析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2024年地毯市场前景分析</w:t>
      </w:r>
      <w:r>
        <w:rPr>
          <w:rFonts w:hint="eastAsia"/>
        </w:rPr>
        <w:br/>
      </w:r>
      <w:r>
        <w:rPr>
          <w:rFonts w:hint="eastAsia"/>
        </w:rPr>
        <w:t>　　第二节 2024年地毯行业发展趋势预测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一、地毯行业市场风险预测</w:t>
      </w:r>
      <w:r>
        <w:rPr>
          <w:rFonts w:hint="eastAsia"/>
        </w:rPr>
        <w:br/>
      </w:r>
      <w:r>
        <w:rPr>
          <w:rFonts w:hint="eastAsia"/>
        </w:rPr>
        <w:t>　　　　二、地毯行业政策风险预测</w:t>
      </w:r>
      <w:r>
        <w:rPr>
          <w:rFonts w:hint="eastAsia"/>
        </w:rPr>
        <w:br/>
      </w:r>
      <w:r>
        <w:rPr>
          <w:rFonts w:hint="eastAsia"/>
        </w:rPr>
        <w:t>　　　　三、地毯行业经营风险预测</w:t>
      </w:r>
      <w:r>
        <w:rPr>
          <w:rFonts w:hint="eastAsia"/>
        </w:rPr>
        <w:br/>
      </w:r>
      <w:r>
        <w:rPr>
          <w:rFonts w:hint="eastAsia"/>
        </w:rPr>
        <w:t>　　　　四、地毯行业技术风险预测</w:t>
      </w:r>
      <w:r>
        <w:rPr>
          <w:rFonts w:hint="eastAsia"/>
        </w:rPr>
        <w:br/>
      </w:r>
      <w:r>
        <w:rPr>
          <w:rFonts w:hint="eastAsia"/>
        </w:rPr>
        <w:t>　　　　五、地毯行业竞争风险预测</w:t>
      </w:r>
      <w:r>
        <w:rPr>
          <w:rFonts w:hint="eastAsia"/>
        </w:rPr>
        <w:br/>
      </w:r>
      <w:r>
        <w:rPr>
          <w:rFonts w:hint="eastAsia"/>
        </w:rPr>
        <w:t>　　　　六、地毯行业其他风险预测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地毯投资建议</w:t>
      </w:r>
      <w:r>
        <w:rPr>
          <w:rFonts w:hint="eastAsia"/>
        </w:rPr>
        <w:br/>
      </w:r>
      <w:r>
        <w:rPr>
          <w:rFonts w:hint="eastAsia"/>
        </w:rPr>
        <w:t>　　第一节 地毯行业投资环境分析</w:t>
      </w:r>
      <w:r>
        <w:rPr>
          <w:rFonts w:hint="eastAsia"/>
        </w:rPr>
        <w:br/>
      </w:r>
      <w:r>
        <w:rPr>
          <w:rFonts w:hint="eastAsia"/>
        </w:rPr>
        <w:t>　　第二节 地毯行业投资进入壁垒分析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地毯行业历程</w:t>
      </w:r>
      <w:r>
        <w:rPr>
          <w:rFonts w:hint="eastAsia"/>
        </w:rPr>
        <w:br/>
      </w:r>
      <w:r>
        <w:rPr>
          <w:rFonts w:hint="eastAsia"/>
        </w:rPr>
        <w:t>　　图表 地毯行业生命周期</w:t>
      </w:r>
      <w:r>
        <w:rPr>
          <w:rFonts w:hint="eastAsia"/>
        </w:rPr>
        <w:br/>
      </w:r>
      <w:r>
        <w:rPr>
          <w:rFonts w:hint="eastAsia"/>
        </w:rPr>
        <w:t>　　图表 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2024-2030年中国地毯行业市场规模预测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2024年中国地毯市场前景分析</w:t>
      </w:r>
      <w:r>
        <w:rPr>
          <w:rFonts w:hint="eastAsia"/>
        </w:rPr>
        <w:br/>
      </w:r>
      <w:r>
        <w:rPr>
          <w:rFonts w:hint="eastAsia"/>
        </w:rPr>
        <w:t>　　图表 2024年中国地毯发展趋势预测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f4296735147e6" w:history="1">
        <w:r>
          <w:rPr>
            <w:rStyle w:val="Hyperlink"/>
          </w:rPr>
          <w:t>2024-2030年中国地毯行业现状与发展前景分析报告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f4296735147e6" w:history="1">
        <w:r>
          <w:rPr>
            <w:rStyle w:val="Hyperlink"/>
          </w:rPr>
          <w:t>https://www.20087.com/6/51/DiTanDeFaZhanQianJing.html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f5489fe1458a" w:history="1">
      <w:r>
        <w:rPr>
          <w:rStyle w:val="Hyperlink"/>
        </w:rPr>
        <w:t>2024-2030年中国地毯行业现状与发展前景分析报告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TanDeFaZhanQianJing.html" TargetMode="External" Id="R860f42967351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TanDeFaZhanQianJing.html" TargetMode="External" Id="R24c1f5489fe1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2024-02-22T23:56:00Z</dcterms:created>
  <dcterms:modified xsi:type="dcterms:W3CDTF">2024-02-23T00:56:00Z</dcterms:modified>
  <dc:subject>2024-2030年中国地毯行业现状与发展前景分析报告</dc:subject>
  <dc:title>2024-2030年中国地毯行业现状与发展前景分析报告</dc:title>
  <cp:keywords>2024-2030年中国地毯行业现状与发展前景分析报告</cp:keywords>
  <dc:description>2024-2030年中国地毯行业现状与发展前景分析报告</dc:description>
</cp:coreProperties>
</file>