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de778fd7d4a3c" w:history="1">
              <w:r>
                <w:rPr>
                  <w:rStyle w:val="Hyperlink"/>
                </w:rPr>
                <w:t>2025-2031年中国生物农药市场深度调查研究与发展前景分析报告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de778fd7d4a3c" w:history="1">
              <w:r>
                <w:rPr>
                  <w:rStyle w:val="Hyperlink"/>
                </w:rPr>
                <w:t>2025-2031年中国生物农药市场深度调查研究与发展前景分析报告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de778fd7d4a3c" w:history="1">
                <w:r>
                  <w:rPr>
                    <w:rStyle w:val="Hyperlink"/>
                  </w:rPr>
                  <w:t>https://www.20087.com/6/81/ShengWuNongYaoWeiLaiFaZhanQuShiY.html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化学农药的替代品，因其环境友好、低残留和对非目标生物危害小的特点，近年来在全球范围内受到关注。生物农药主要包括微生物农药、植物源农药和生物化学农药，它们能够有效防治病虫害，同时保护生态平衡。随着消费者对食品安全的重视和政府对环保政策的支持，生物农药市场呈现出快速增长的态势。</w:t>
      </w:r>
      <w:r>
        <w:rPr>
          <w:rFonts w:hint="eastAsia"/>
        </w:rPr>
        <w:br/>
      </w:r>
      <w:r>
        <w:rPr>
          <w:rFonts w:hint="eastAsia"/>
        </w:rPr>
        <w:t>　　生物农药的未来将更加注重研发创新和市场推广。随着基因编辑、代谢工程等生物技术的发展，新型生物农药的研发速度将加快，效果和稳定性将得到提升。同时，生物农药的登记和审批流程将更加简化，以促进其商业化进程。此外，生物农药与化学农药的结合使用，即综合害虫管理（IPM）策略，将成为主流趋势，以达到最佳的病虫害控制效果，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de778fd7d4a3c" w:history="1">
        <w:r>
          <w:rPr>
            <w:rStyle w:val="Hyperlink"/>
          </w:rPr>
          <w:t>2025-2031年中国生物农药市场深度调查研究与发展前景分析报告</w:t>
        </w:r>
      </w:hyperlink>
      <w:r>
        <w:rPr>
          <w:rFonts w:hint="eastAsia"/>
        </w:rPr>
        <w:t>》通过详实的数据分析，全面解析了生物农药行业的市场规模、需求动态及价格趋势，深入探讨了生物农药产业链上下游的协同关系与竞争格局变化。报告对生物农药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农药行业的未来发展方向，并针对潜在风险提出了切实可行的应对策略。报告为生物农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生物农药行业相关概述</w:t>
      </w:r>
      <w:r>
        <w:rPr>
          <w:rFonts w:hint="eastAsia"/>
        </w:rPr>
        <w:br/>
      </w:r>
      <w:r>
        <w:rPr>
          <w:rFonts w:hint="eastAsia"/>
        </w:rPr>
        <w:t>　　1.1 农药相关概念</w:t>
      </w:r>
      <w:r>
        <w:rPr>
          <w:rFonts w:hint="eastAsia"/>
        </w:rPr>
        <w:br/>
      </w:r>
      <w:r>
        <w:rPr>
          <w:rFonts w:hint="eastAsia"/>
        </w:rPr>
        <w:t>　　　　1.1.1 农药定义</w:t>
      </w:r>
      <w:r>
        <w:rPr>
          <w:rFonts w:hint="eastAsia"/>
        </w:rPr>
        <w:br/>
      </w:r>
      <w:r>
        <w:rPr>
          <w:rFonts w:hint="eastAsia"/>
        </w:rPr>
        <w:t>　　　　1.1.2 分类及剂型</w:t>
      </w:r>
      <w:r>
        <w:rPr>
          <w:rFonts w:hint="eastAsia"/>
        </w:rPr>
        <w:br/>
      </w:r>
      <w:r>
        <w:rPr>
          <w:rFonts w:hint="eastAsia"/>
        </w:rPr>
        <w:t>　　　　1.1.3 农药的作用方式简介</w:t>
      </w:r>
      <w:r>
        <w:rPr>
          <w:rFonts w:hint="eastAsia"/>
        </w:rPr>
        <w:br/>
      </w:r>
      <w:r>
        <w:rPr>
          <w:rFonts w:hint="eastAsia"/>
        </w:rPr>
        <w:t>　　　　1.1.4 常用农药作用特点</w:t>
      </w:r>
      <w:r>
        <w:rPr>
          <w:rFonts w:hint="eastAsia"/>
        </w:rPr>
        <w:br/>
      </w:r>
      <w:r>
        <w:rPr>
          <w:rFonts w:hint="eastAsia"/>
        </w:rPr>
        <w:t>　　1.2 生物农药的介绍</w:t>
      </w:r>
      <w:r>
        <w:rPr>
          <w:rFonts w:hint="eastAsia"/>
        </w:rPr>
        <w:br/>
      </w:r>
      <w:r>
        <w:rPr>
          <w:rFonts w:hint="eastAsia"/>
        </w:rPr>
        <w:t>　　　　1.2.1 生物农药定义</w:t>
      </w:r>
      <w:r>
        <w:rPr>
          <w:rFonts w:hint="eastAsia"/>
        </w:rPr>
        <w:br/>
      </w:r>
      <w:r>
        <w:rPr>
          <w:rFonts w:hint="eastAsia"/>
        </w:rPr>
        <w:t>　　　　1.2.2 生物农药分类</w:t>
      </w:r>
      <w:r>
        <w:rPr>
          <w:rFonts w:hint="eastAsia"/>
        </w:rPr>
        <w:br/>
      </w:r>
      <w:r>
        <w:rPr>
          <w:rFonts w:hint="eastAsia"/>
        </w:rPr>
        <w:t>　　　　1.2.3 生物农药的出现和发展</w:t>
      </w:r>
      <w:r>
        <w:rPr>
          <w:rFonts w:hint="eastAsia"/>
        </w:rPr>
        <w:br/>
      </w:r>
      <w:r>
        <w:rPr>
          <w:rFonts w:hint="eastAsia"/>
        </w:rPr>
        <w:t>　　　　1.2.4 常用生物农药种类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2020-2025年中国生物农药行业发展环境分析</w:t>
      </w:r>
      <w:r>
        <w:rPr>
          <w:rFonts w:hint="eastAsia"/>
        </w:rPr>
        <w:br/>
      </w:r>
      <w:r>
        <w:rPr>
          <w:rFonts w:hint="eastAsia"/>
        </w:rPr>
        <w:t>　　3.1 生物农药行业政治法律环境（P）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生物农药行业经济环境分析（E）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生物农药行业社会环境分析（S）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生物农药产业社会环境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生物农药行业技术环境分析（T）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生物农药技术分析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2、中国生物农药行业新技术研究</w:t>
      </w:r>
      <w:r>
        <w:rPr>
          <w:rFonts w:hint="eastAsia"/>
        </w:rPr>
        <w:br/>
      </w:r>
      <w:r>
        <w:rPr>
          <w:rFonts w:hint="eastAsia"/>
        </w:rPr>
        <w:t>　　　　3.4.2 生物农药技术发展水平</w:t>
      </w:r>
      <w:r>
        <w:rPr>
          <w:rFonts w:hint="eastAsia"/>
        </w:rPr>
        <w:br/>
      </w:r>
      <w:r>
        <w:rPr>
          <w:rFonts w:hint="eastAsia"/>
        </w:rPr>
        <w:t>　　　　1、中国生物农药行业技术水平所处阶段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2、与国外生物农药行业的技术差距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全球生物农药行业发展概述</w:t>
      </w:r>
      <w:r>
        <w:rPr>
          <w:rFonts w:hint="eastAsia"/>
        </w:rPr>
        <w:br/>
      </w:r>
      <w:r>
        <w:rPr>
          <w:rFonts w:hint="eastAsia"/>
        </w:rPr>
        <w:t>　　4.1 2020-2025年国际生物农药行业发展综况</w:t>
      </w:r>
      <w:r>
        <w:rPr>
          <w:rFonts w:hint="eastAsia"/>
        </w:rPr>
        <w:br/>
      </w:r>
      <w:r>
        <w:rPr>
          <w:rFonts w:hint="eastAsia"/>
        </w:rPr>
        <w:t>　　　　4.1.1 世界生物农药业发展概况</w:t>
      </w:r>
      <w:r>
        <w:rPr>
          <w:rFonts w:hint="eastAsia"/>
        </w:rPr>
        <w:br/>
      </w:r>
      <w:r>
        <w:rPr>
          <w:rFonts w:hint="eastAsia"/>
        </w:rPr>
        <w:t>　　　　4.1.2 国际生物农药品种发展状况</w:t>
      </w:r>
      <w:r>
        <w:rPr>
          <w:rFonts w:hint="eastAsia"/>
        </w:rPr>
        <w:br/>
      </w:r>
      <w:r>
        <w:rPr>
          <w:rFonts w:hint="eastAsia"/>
        </w:rPr>
        <w:t>　　　　4.1.3 国际部分生物农药种类发展分析</w:t>
      </w:r>
      <w:r>
        <w:rPr>
          <w:rFonts w:hint="eastAsia"/>
        </w:rPr>
        <w:br/>
      </w:r>
      <w:r>
        <w:rPr>
          <w:rFonts w:hint="eastAsia"/>
        </w:rPr>
        <w:t>　　　　4.1.4 全球生物农药市场发展前景</w:t>
      </w:r>
      <w:r>
        <w:rPr>
          <w:rFonts w:hint="eastAsia"/>
        </w:rPr>
        <w:br/>
      </w:r>
      <w:r>
        <w:rPr>
          <w:rFonts w:hint="eastAsia"/>
        </w:rPr>
        <w:t>　　　　4.1.5 世界生物农药市场预测简析</w:t>
      </w:r>
      <w:r>
        <w:rPr>
          <w:rFonts w:hint="eastAsia"/>
        </w:rPr>
        <w:br/>
      </w:r>
      <w:r>
        <w:rPr>
          <w:rFonts w:hint="eastAsia"/>
        </w:rPr>
        <w:t>　　4.2 2020-2025年全球各区域生物农药运行状况</w:t>
      </w:r>
      <w:r>
        <w:rPr>
          <w:rFonts w:hint="eastAsia"/>
        </w:rPr>
        <w:br/>
      </w:r>
      <w:r>
        <w:rPr>
          <w:rFonts w:hint="eastAsia"/>
        </w:rPr>
        <w:t>　　　　4.2.1 欧盟进一步完善生物农药政策</w:t>
      </w:r>
      <w:r>
        <w:rPr>
          <w:rFonts w:hint="eastAsia"/>
        </w:rPr>
        <w:br/>
      </w:r>
      <w:r>
        <w:rPr>
          <w:rFonts w:hint="eastAsia"/>
        </w:rPr>
        <w:t>　　　　4.2.2 亚太地区生物农药业增长态势分析</w:t>
      </w:r>
      <w:r>
        <w:rPr>
          <w:rFonts w:hint="eastAsia"/>
        </w:rPr>
        <w:br/>
      </w:r>
      <w:r>
        <w:rPr>
          <w:rFonts w:hint="eastAsia"/>
        </w:rPr>
        <w:t>　　　　4.2.3 澳大利亚及新西兰积极发展生物农药行业</w:t>
      </w:r>
      <w:r>
        <w:rPr>
          <w:rFonts w:hint="eastAsia"/>
        </w:rPr>
        <w:br/>
      </w:r>
      <w:r>
        <w:rPr>
          <w:rFonts w:hint="eastAsia"/>
        </w:rPr>
        <w:t>　　4.3 2020-2025年国际重点生物农药企业动态</w:t>
      </w:r>
      <w:r>
        <w:rPr>
          <w:rFonts w:hint="eastAsia"/>
        </w:rPr>
        <w:br/>
      </w:r>
      <w:r>
        <w:rPr>
          <w:rFonts w:hint="eastAsia"/>
        </w:rPr>
        <w:t>　　　　4.3.1 孟山都公司</w:t>
      </w:r>
      <w:r>
        <w:rPr>
          <w:rFonts w:hint="eastAsia"/>
        </w:rPr>
        <w:br/>
      </w:r>
      <w:r>
        <w:rPr>
          <w:rFonts w:hint="eastAsia"/>
        </w:rPr>
        <w:t>　　　　4.3.2 杜邦公司</w:t>
      </w:r>
      <w:r>
        <w:rPr>
          <w:rFonts w:hint="eastAsia"/>
        </w:rPr>
        <w:br/>
      </w:r>
      <w:r>
        <w:rPr>
          <w:rFonts w:hint="eastAsia"/>
        </w:rPr>
        <w:t>　　　　4.3.3 先正达公司</w:t>
      </w:r>
      <w:r>
        <w:rPr>
          <w:rFonts w:hint="eastAsia"/>
        </w:rPr>
        <w:br/>
      </w:r>
      <w:r>
        <w:rPr>
          <w:rFonts w:hint="eastAsia"/>
        </w:rPr>
        <w:t>　　　　4.3.4 陶氏公司</w:t>
      </w:r>
      <w:r>
        <w:rPr>
          <w:rFonts w:hint="eastAsia"/>
        </w:rPr>
        <w:br/>
      </w:r>
      <w:r>
        <w:rPr>
          <w:rFonts w:hint="eastAsia"/>
        </w:rPr>
        <w:t>　　　　4.3.5 拜耳公司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中国生物农药行业发展概述</w:t>
      </w:r>
      <w:r>
        <w:rPr>
          <w:rFonts w:hint="eastAsia"/>
        </w:rPr>
        <w:br/>
      </w:r>
      <w:r>
        <w:rPr>
          <w:rFonts w:hint="eastAsia"/>
        </w:rPr>
        <w:t>　　5.1 中国农药行业发展概况</w:t>
      </w:r>
      <w:r>
        <w:rPr>
          <w:rFonts w:hint="eastAsia"/>
        </w:rPr>
        <w:br/>
      </w:r>
      <w:r>
        <w:rPr>
          <w:rFonts w:hint="eastAsia"/>
        </w:rPr>
        <w:t>　　　　5.1.1 中国农药行业发展特征</w:t>
      </w:r>
      <w:r>
        <w:rPr>
          <w:rFonts w:hint="eastAsia"/>
        </w:rPr>
        <w:br/>
      </w:r>
      <w:r>
        <w:rPr>
          <w:rFonts w:hint="eastAsia"/>
        </w:rPr>
        <w:t>　　　　5.1.2 中国农药业已踏入高成本时期</w:t>
      </w:r>
      <w:r>
        <w:rPr>
          <w:rFonts w:hint="eastAsia"/>
        </w:rPr>
        <w:br/>
      </w:r>
      <w:r>
        <w:rPr>
          <w:rFonts w:hint="eastAsia"/>
        </w:rPr>
        <w:t>　　　　5.1.3 我国农药行业的并购状况</w:t>
      </w:r>
      <w:r>
        <w:rPr>
          <w:rFonts w:hint="eastAsia"/>
        </w:rPr>
        <w:br/>
      </w:r>
      <w:r>
        <w:rPr>
          <w:rFonts w:hint="eastAsia"/>
        </w:rPr>
        <w:t>　　5.2 2020-2025年中国农药行业发展分析</w:t>
      </w:r>
      <w:r>
        <w:rPr>
          <w:rFonts w:hint="eastAsia"/>
        </w:rPr>
        <w:br/>
      </w:r>
      <w:r>
        <w:rPr>
          <w:rFonts w:hint="eastAsia"/>
        </w:rPr>
        <w:t>　　　　5.5.1 2025年我国农药业发展回顾</w:t>
      </w:r>
      <w:r>
        <w:rPr>
          <w:rFonts w:hint="eastAsia"/>
        </w:rPr>
        <w:br/>
      </w:r>
      <w:r>
        <w:rPr>
          <w:rFonts w:hint="eastAsia"/>
        </w:rPr>
        <w:t>　　　　5.2.2 2025年中国农药业发展态势</w:t>
      </w:r>
      <w:r>
        <w:rPr>
          <w:rFonts w:hint="eastAsia"/>
        </w:rPr>
        <w:br/>
      </w:r>
      <w:r>
        <w:rPr>
          <w:rFonts w:hint="eastAsia"/>
        </w:rPr>
        <w:t>　　　　5.5.3 2025年我国农药行业运行综况</w:t>
      </w:r>
      <w:r>
        <w:rPr>
          <w:rFonts w:hint="eastAsia"/>
        </w:rPr>
        <w:br/>
      </w:r>
      <w:r>
        <w:rPr>
          <w:rFonts w:hint="eastAsia"/>
        </w:rPr>
        <w:t>　　　　5.5.4 2025年我国农药业发展状况</w:t>
      </w:r>
      <w:r>
        <w:rPr>
          <w:rFonts w:hint="eastAsia"/>
        </w:rPr>
        <w:br/>
      </w:r>
      <w:r>
        <w:rPr>
          <w:rFonts w:hint="eastAsia"/>
        </w:rPr>
        <w:t>　　5.3 中国农药行业发展面临的问题</w:t>
      </w:r>
      <w:r>
        <w:rPr>
          <w:rFonts w:hint="eastAsia"/>
        </w:rPr>
        <w:br/>
      </w:r>
      <w:r>
        <w:rPr>
          <w:rFonts w:hint="eastAsia"/>
        </w:rPr>
        <w:t>　　　　5.3.1 我国农药业快速发展中存在的问题</w:t>
      </w:r>
      <w:r>
        <w:rPr>
          <w:rFonts w:hint="eastAsia"/>
        </w:rPr>
        <w:br/>
      </w:r>
      <w:r>
        <w:rPr>
          <w:rFonts w:hint="eastAsia"/>
        </w:rPr>
        <w:t>　　　　5.3.2 中国农药行业面临的三大危机</w:t>
      </w:r>
      <w:r>
        <w:rPr>
          <w:rFonts w:hint="eastAsia"/>
        </w:rPr>
        <w:br/>
      </w:r>
      <w:r>
        <w:rPr>
          <w:rFonts w:hint="eastAsia"/>
        </w:rPr>
        <w:t>　　　　5.3.3 中国农药业凸显产能过剩问题</w:t>
      </w:r>
      <w:r>
        <w:rPr>
          <w:rFonts w:hint="eastAsia"/>
        </w:rPr>
        <w:br/>
      </w:r>
      <w:r>
        <w:rPr>
          <w:rFonts w:hint="eastAsia"/>
        </w:rPr>
        <w:t>　　　　5.3.4 我国农药企业存在的不良现象</w:t>
      </w:r>
      <w:r>
        <w:rPr>
          <w:rFonts w:hint="eastAsia"/>
        </w:rPr>
        <w:br/>
      </w:r>
      <w:r>
        <w:rPr>
          <w:rFonts w:hint="eastAsia"/>
        </w:rPr>
        <w:t>　　5.4 中国农药业发展的策略分析</w:t>
      </w:r>
      <w:r>
        <w:rPr>
          <w:rFonts w:hint="eastAsia"/>
        </w:rPr>
        <w:br/>
      </w:r>
      <w:r>
        <w:rPr>
          <w:rFonts w:hint="eastAsia"/>
        </w:rPr>
        <w:t>　　　　5.4.1 我国农药产业发展的主要策略</w:t>
      </w:r>
      <w:r>
        <w:rPr>
          <w:rFonts w:hint="eastAsia"/>
        </w:rPr>
        <w:br/>
      </w:r>
      <w:r>
        <w:rPr>
          <w:rFonts w:hint="eastAsia"/>
        </w:rPr>
        <w:t>　　　　5.4.2 促进我国农药行业可持续发展的政策措施</w:t>
      </w:r>
      <w:r>
        <w:rPr>
          <w:rFonts w:hint="eastAsia"/>
        </w:rPr>
        <w:br/>
      </w:r>
      <w:r>
        <w:rPr>
          <w:rFonts w:hint="eastAsia"/>
        </w:rPr>
        <w:t>　　　　5.4.3 提升中国农药产业竞争力的三大对策</w:t>
      </w:r>
      <w:r>
        <w:rPr>
          <w:rFonts w:hint="eastAsia"/>
        </w:rPr>
        <w:br/>
      </w:r>
      <w:r>
        <w:rPr>
          <w:rFonts w:hint="eastAsia"/>
        </w:rPr>
        <w:t>　　5.5 中国农药业发展前景分析</w:t>
      </w:r>
      <w:r>
        <w:rPr>
          <w:rFonts w:hint="eastAsia"/>
        </w:rPr>
        <w:br/>
      </w:r>
      <w:r>
        <w:rPr>
          <w:rFonts w:hint="eastAsia"/>
        </w:rPr>
        <w:t>　　　　5.5.1 “十五五”期间我国农药产业发展目标</w:t>
      </w:r>
      <w:r>
        <w:rPr>
          <w:rFonts w:hint="eastAsia"/>
        </w:rPr>
        <w:br/>
      </w:r>
      <w:r>
        <w:rPr>
          <w:rFonts w:hint="eastAsia"/>
        </w:rPr>
        <w:t>　　　　5.5.2 “十五五”期间中国农药行业主要任务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2020-2025年中国生物农药行业总体规模分析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2020-2025年中国生物农药行业产销情况分析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中国生物农药行业工业总产值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中国生物农药行业工业销售产值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中国生物农药行业产销率</w:t>
      </w:r>
      <w:r>
        <w:rPr>
          <w:rFonts w:hint="eastAsia"/>
        </w:rPr>
        <w:br/>
      </w:r>
      <w:r>
        <w:rPr>
          <w:rFonts w:hint="eastAsia"/>
        </w:rPr>
        <w:t>　　6.3 2020-2025年中国生物农药行业市场供需分析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中国生物农药行业供给分析</w:t>
      </w:r>
      <w:r>
        <w:rPr>
          <w:rFonts w:hint="eastAsia"/>
        </w:rPr>
        <w:br/>
      </w:r>
      <w:r>
        <w:rPr>
          <w:rFonts w:hint="eastAsia"/>
        </w:rPr>
        <w:t>　　　　6.3.2 中国生物农药行业需求分析</w:t>
      </w:r>
      <w:r>
        <w:rPr>
          <w:rFonts w:hint="eastAsia"/>
        </w:rPr>
        <w:br/>
      </w:r>
      <w:r>
        <w:rPr>
          <w:rFonts w:hint="eastAsia"/>
        </w:rPr>
        <w:t>　　　　6.3.3 中国生物农药行业供需平衡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2020-2025年中国生物农药行业财务指标总体分析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中国生物农药行业细分市场分析</w:t>
      </w:r>
      <w:r>
        <w:rPr>
          <w:rFonts w:hint="eastAsia"/>
        </w:rPr>
        <w:br/>
      </w:r>
      <w:r>
        <w:rPr>
          <w:rFonts w:hint="eastAsia"/>
        </w:rPr>
        <w:t>　　7.1 2020-2025年阿维菌素市场发展概况</w:t>
      </w:r>
      <w:r>
        <w:rPr>
          <w:rFonts w:hint="eastAsia"/>
        </w:rPr>
        <w:br/>
      </w:r>
      <w:r>
        <w:rPr>
          <w:rFonts w:hint="eastAsia"/>
        </w:rPr>
        <w:t>　　　　7.1.1 阿维菌素市场发展回顾</w:t>
      </w:r>
      <w:r>
        <w:rPr>
          <w:rFonts w:hint="eastAsia"/>
        </w:rPr>
        <w:br/>
      </w:r>
      <w:r>
        <w:rPr>
          <w:rFonts w:hint="eastAsia"/>
        </w:rPr>
        <w:t>　　　　7.1.2 支撑阿维菌素市场需求的五大因素</w:t>
      </w:r>
      <w:r>
        <w:rPr>
          <w:rFonts w:hint="eastAsia"/>
        </w:rPr>
        <w:br/>
      </w:r>
      <w:r>
        <w:rPr>
          <w:rFonts w:hint="eastAsia"/>
        </w:rPr>
        <w:t>　　　　7.1.3 阿维菌素产能过剩抑制价格上涨</w:t>
      </w:r>
      <w:r>
        <w:rPr>
          <w:rFonts w:hint="eastAsia"/>
        </w:rPr>
        <w:br/>
      </w:r>
      <w:r>
        <w:rPr>
          <w:rFonts w:hint="eastAsia"/>
        </w:rPr>
        <w:t>　　　　7.1.4 甲维盐成阿维菌素新亮点</w:t>
      </w:r>
      <w:r>
        <w:rPr>
          <w:rFonts w:hint="eastAsia"/>
        </w:rPr>
        <w:br/>
      </w:r>
      <w:r>
        <w:rPr>
          <w:rFonts w:hint="eastAsia"/>
        </w:rPr>
        <w:t>　　　　7.1.5 阿维菌素市场发展现状</w:t>
      </w:r>
      <w:r>
        <w:rPr>
          <w:rFonts w:hint="eastAsia"/>
        </w:rPr>
        <w:br/>
      </w:r>
      <w:r>
        <w:rPr>
          <w:rFonts w:hint="eastAsia"/>
        </w:rPr>
        <w:t>　　7.2 阿维菌素市场发展面临问题及建议</w:t>
      </w:r>
      <w:r>
        <w:rPr>
          <w:rFonts w:hint="eastAsia"/>
        </w:rPr>
        <w:br/>
      </w:r>
      <w:r>
        <w:rPr>
          <w:rFonts w:hint="eastAsia"/>
        </w:rPr>
        <w:t>　　　　7.2.1 阿维菌素发展面临的困境</w:t>
      </w:r>
      <w:r>
        <w:rPr>
          <w:rFonts w:hint="eastAsia"/>
        </w:rPr>
        <w:br/>
      </w:r>
      <w:r>
        <w:rPr>
          <w:rFonts w:hint="eastAsia"/>
        </w:rPr>
        <w:t>　　　　7.2.2 阿维菌素行业发展存在的弊端及发展建议</w:t>
      </w:r>
      <w:r>
        <w:rPr>
          <w:rFonts w:hint="eastAsia"/>
        </w:rPr>
        <w:br/>
      </w:r>
      <w:r>
        <w:rPr>
          <w:rFonts w:hint="eastAsia"/>
        </w:rPr>
        <w:t>　　　　7.2.3 促进我国阿维菌素行业健康发展的三点思路</w:t>
      </w:r>
      <w:r>
        <w:rPr>
          <w:rFonts w:hint="eastAsia"/>
        </w:rPr>
        <w:br/>
      </w:r>
      <w:r>
        <w:rPr>
          <w:rFonts w:hint="eastAsia"/>
        </w:rPr>
        <w:t>　　7.3 2020-2025年苏云金杆菌发展分析</w:t>
      </w:r>
      <w:r>
        <w:rPr>
          <w:rFonts w:hint="eastAsia"/>
        </w:rPr>
        <w:br/>
      </w:r>
      <w:r>
        <w:rPr>
          <w:rFonts w:hint="eastAsia"/>
        </w:rPr>
        <w:t>　　　　7.3.1 苏云金杆菌基本介绍</w:t>
      </w:r>
      <w:r>
        <w:rPr>
          <w:rFonts w:hint="eastAsia"/>
        </w:rPr>
        <w:br/>
      </w:r>
      <w:r>
        <w:rPr>
          <w:rFonts w:hint="eastAsia"/>
        </w:rPr>
        <w:t>　　　　7.3.2 国内外对苏云金芽孢杆菌的研究状况</w:t>
      </w:r>
      <w:r>
        <w:rPr>
          <w:rFonts w:hint="eastAsia"/>
        </w:rPr>
        <w:br/>
      </w:r>
      <w:r>
        <w:rPr>
          <w:rFonts w:hint="eastAsia"/>
        </w:rPr>
        <w:t>　　　　7.3.3 苏云金杆菌发展存在的问题</w:t>
      </w:r>
      <w:r>
        <w:rPr>
          <w:rFonts w:hint="eastAsia"/>
        </w:rPr>
        <w:br/>
      </w:r>
      <w:r>
        <w:rPr>
          <w:rFonts w:hint="eastAsia"/>
        </w:rPr>
        <w:t>　　7.4 其他生物农药产品发展状况</w:t>
      </w:r>
      <w:r>
        <w:rPr>
          <w:rFonts w:hint="eastAsia"/>
        </w:rPr>
        <w:br/>
      </w:r>
      <w:r>
        <w:rPr>
          <w:rFonts w:hint="eastAsia"/>
        </w:rPr>
        <w:t>　　　　7.4.1 井冈霉素使用量呈现下降趋势</w:t>
      </w:r>
      <w:r>
        <w:rPr>
          <w:rFonts w:hint="eastAsia"/>
        </w:rPr>
        <w:br/>
      </w:r>
      <w:r>
        <w:rPr>
          <w:rFonts w:hint="eastAsia"/>
        </w:rPr>
        <w:t>　　　　7.4.2 赤霉素原药产量简况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中国生物农药行业上、下游产业链分析</w:t>
      </w:r>
      <w:r>
        <w:rPr>
          <w:rFonts w:hint="eastAsia"/>
        </w:rPr>
        <w:br/>
      </w:r>
      <w:r>
        <w:rPr>
          <w:rFonts w:hint="eastAsia"/>
        </w:rPr>
        <w:t>　　8.1 生物农药行业产业链概述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生物农药行业产业链</w:t>
      </w:r>
      <w:r>
        <w:rPr>
          <w:rFonts w:hint="eastAsia"/>
        </w:rPr>
        <w:br/>
      </w:r>
      <w:r>
        <w:rPr>
          <w:rFonts w:hint="eastAsia"/>
        </w:rPr>
        <w:t>　　8.2 生物农药行业主要上游产业发展分析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生物农药行业主要下游产业发展分析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中国生物农药行业市场竞争格局分析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中国生物农药行业竞争格局分析</w:t>
      </w:r>
      <w:r>
        <w:rPr>
          <w:rFonts w:hint="eastAsia"/>
        </w:rPr>
        <w:br/>
      </w:r>
      <w:r>
        <w:rPr>
          <w:rFonts w:hint="eastAsia"/>
        </w:rPr>
        <w:t>　　　　9.1.1 生物农药行业区域分布格局</w:t>
      </w:r>
      <w:r>
        <w:rPr>
          <w:rFonts w:hint="eastAsia"/>
        </w:rPr>
        <w:br/>
      </w:r>
      <w:r>
        <w:rPr>
          <w:rFonts w:hint="eastAsia"/>
        </w:rPr>
        <w:t>　　　　9.1.2 生物农药行业企业规模格局</w:t>
      </w:r>
      <w:r>
        <w:rPr>
          <w:rFonts w:hint="eastAsia"/>
        </w:rPr>
        <w:br/>
      </w:r>
      <w:r>
        <w:rPr>
          <w:rFonts w:hint="eastAsia"/>
        </w:rPr>
        <w:t>　　　　9.1.3 生物农药行业企业性质格局</w:t>
      </w:r>
      <w:r>
        <w:rPr>
          <w:rFonts w:hint="eastAsia"/>
        </w:rPr>
        <w:br/>
      </w:r>
      <w:r>
        <w:rPr>
          <w:rFonts w:hint="eastAsia"/>
        </w:rPr>
        <w:t>　　9.2 中国生物农药行业竞争五力分析</w:t>
      </w:r>
      <w:r>
        <w:rPr>
          <w:rFonts w:hint="eastAsia"/>
        </w:rPr>
        <w:br/>
      </w:r>
      <w:r>
        <w:rPr>
          <w:rFonts w:hint="eastAsia"/>
        </w:rPr>
        <w:t>　　　　9.2.1 生物农药行业上游议价能力</w:t>
      </w:r>
      <w:r>
        <w:rPr>
          <w:rFonts w:hint="eastAsia"/>
        </w:rPr>
        <w:br/>
      </w:r>
      <w:r>
        <w:rPr>
          <w:rFonts w:hint="eastAsia"/>
        </w:rPr>
        <w:t>　　　　9.2.2 生物农药行业下游议价能力</w:t>
      </w:r>
      <w:r>
        <w:rPr>
          <w:rFonts w:hint="eastAsia"/>
        </w:rPr>
        <w:br/>
      </w:r>
      <w:r>
        <w:rPr>
          <w:rFonts w:hint="eastAsia"/>
        </w:rPr>
        <w:t>　　　　9.2.3 生物农药行业新进入者威胁</w:t>
      </w:r>
      <w:r>
        <w:rPr>
          <w:rFonts w:hint="eastAsia"/>
        </w:rPr>
        <w:br/>
      </w:r>
      <w:r>
        <w:rPr>
          <w:rFonts w:hint="eastAsia"/>
        </w:rPr>
        <w:t>　　　　9.2.4 生物农药行业替代产品威胁</w:t>
      </w:r>
      <w:r>
        <w:rPr>
          <w:rFonts w:hint="eastAsia"/>
        </w:rPr>
        <w:br/>
      </w:r>
      <w:r>
        <w:rPr>
          <w:rFonts w:hint="eastAsia"/>
        </w:rPr>
        <w:t>　　　　9.2.5 生物农药行业现有企业竞争</w:t>
      </w:r>
      <w:r>
        <w:rPr>
          <w:rFonts w:hint="eastAsia"/>
        </w:rPr>
        <w:br/>
      </w:r>
      <w:r>
        <w:rPr>
          <w:rFonts w:hint="eastAsia"/>
        </w:rPr>
        <w:t>　　9.3 中国生物农药行业竞争SWOT分析</w:t>
      </w:r>
      <w:r>
        <w:rPr>
          <w:rFonts w:hint="eastAsia"/>
        </w:rPr>
        <w:br/>
      </w:r>
      <w:r>
        <w:rPr>
          <w:rFonts w:hint="eastAsia"/>
        </w:rPr>
        <w:t>　　　　9.3.1 生物农药行业优势分析（S）</w:t>
      </w:r>
      <w:r>
        <w:rPr>
          <w:rFonts w:hint="eastAsia"/>
        </w:rPr>
        <w:br/>
      </w:r>
      <w:r>
        <w:rPr>
          <w:rFonts w:hint="eastAsia"/>
        </w:rPr>
        <w:t>　　　　9.3.2 生物农药行业劣势分析（W）</w:t>
      </w:r>
      <w:r>
        <w:rPr>
          <w:rFonts w:hint="eastAsia"/>
        </w:rPr>
        <w:br/>
      </w:r>
      <w:r>
        <w:rPr>
          <w:rFonts w:hint="eastAsia"/>
        </w:rPr>
        <w:t>　　　　9.3.3 生物农药行业机会分析（O）</w:t>
      </w:r>
      <w:r>
        <w:rPr>
          <w:rFonts w:hint="eastAsia"/>
        </w:rPr>
        <w:br/>
      </w:r>
      <w:r>
        <w:rPr>
          <w:rFonts w:hint="eastAsia"/>
        </w:rPr>
        <w:t>　　　　9.3.4 生物农药行业威胁分析（T）</w:t>
      </w:r>
      <w:r>
        <w:rPr>
          <w:rFonts w:hint="eastAsia"/>
        </w:rPr>
        <w:br/>
      </w:r>
      <w:r>
        <w:rPr>
          <w:rFonts w:hint="eastAsia"/>
        </w:rPr>
        <w:t>　　9.4 中国生物农药行业投资兼并重组整合分析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中国生物农药行业重点企业竞争策略分析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中国生物农药行业领先企业竞争力分析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2025-2031年中国生物农药行业发展趋势与前景分析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2025-2031年中国生物农药市场发展前景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2025-2031年生物农药市场发展潜力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2025-2031年生物农药市场发展前景展望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2025-2031年生物农药细分行业发展前景分析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2025-2031年中国生物农药市场发展趋势预测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2025-2031年生物农药行业发展趋势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2025-2031年生物农药市场规模预测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2025-2031年生物农药行业应用趋势预测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2025-2031年中国生物农药行业供需预测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2025-2031年中国生物农药行业供给预测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2025-2031年中国生物农药行业需求预测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2025-2031年中国生物农药供需平衡预测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2025-2031年中国生物农药行业投资前景</w:t>
      </w:r>
      <w:r>
        <w:rPr>
          <w:rFonts w:hint="eastAsia"/>
        </w:rPr>
        <w:br/>
      </w:r>
      <w:r>
        <w:rPr>
          <w:rFonts w:hint="eastAsia"/>
        </w:rPr>
        <w:t>　　12.1 生物农药行业投资现状分析</w:t>
      </w:r>
      <w:r>
        <w:rPr>
          <w:rFonts w:hint="eastAsia"/>
        </w:rPr>
        <w:br/>
      </w:r>
      <w:r>
        <w:rPr>
          <w:rFonts w:hint="eastAsia"/>
        </w:rPr>
        <w:t>　　　　12.1.1 生物农药行业投资规模分析</w:t>
      </w:r>
      <w:r>
        <w:rPr>
          <w:rFonts w:hint="eastAsia"/>
        </w:rPr>
        <w:br/>
      </w:r>
      <w:r>
        <w:rPr>
          <w:rFonts w:hint="eastAsia"/>
        </w:rPr>
        <w:t>　　　　12.1.2 生物农药行业投资资金来源构成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生物农药行业投资项目建设分析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生物农药行业投资资金用途分析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生物农药行业投资主体构成分析</w:t>
      </w:r>
      <w:r>
        <w:rPr>
          <w:rFonts w:hint="eastAsia"/>
        </w:rPr>
        <w:br/>
      </w:r>
      <w:r>
        <w:rPr>
          <w:rFonts w:hint="eastAsia"/>
        </w:rPr>
        <w:t>　　12.2 生物农药行业投资特性分析</w:t>
      </w:r>
      <w:r>
        <w:rPr>
          <w:rFonts w:hint="eastAsia"/>
        </w:rPr>
        <w:br/>
      </w:r>
      <w:r>
        <w:rPr>
          <w:rFonts w:hint="eastAsia"/>
        </w:rPr>
        <w:t>　　　　12.2.1 生物农药行业进入壁垒分析</w:t>
      </w:r>
      <w:r>
        <w:rPr>
          <w:rFonts w:hint="eastAsia"/>
        </w:rPr>
        <w:br/>
      </w:r>
      <w:r>
        <w:rPr>
          <w:rFonts w:hint="eastAsia"/>
        </w:rPr>
        <w:t>　　　　12.2.2 生物农药行业盈利模式分析</w:t>
      </w:r>
      <w:r>
        <w:rPr>
          <w:rFonts w:hint="eastAsia"/>
        </w:rPr>
        <w:br/>
      </w:r>
      <w:r>
        <w:rPr>
          <w:rFonts w:hint="eastAsia"/>
        </w:rPr>
        <w:t>　　　　12.2.3 生物农药行业盈利因素分析</w:t>
      </w:r>
      <w:r>
        <w:rPr>
          <w:rFonts w:hint="eastAsia"/>
        </w:rPr>
        <w:br/>
      </w:r>
      <w:r>
        <w:rPr>
          <w:rFonts w:hint="eastAsia"/>
        </w:rPr>
        <w:t>　　12.3 生物农药行业投资机会分析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生物农药行业投资风险分析</w:t>
      </w:r>
      <w:r>
        <w:rPr>
          <w:rFonts w:hint="eastAsia"/>
        </w:rPr>
        <w:br/>
      </w:r>
      <w:r>
        <w:rPr>
          <w:rFonts w:hint="eastAsia"/>
        </w:rPr>
        <w:t>　　　　12.4.1 生物农药行业政策风险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生物农药行业投资潜力与建议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生物农药行业投资潜力分析</w:t>
      </w:r>
      <w:r>
        <w:rPr>
          <w:rFonts w:hint="eastAsia"/>
        </w:rPr>
        <w:br/>
      </w:r>
      <w:r>
        <w:rPr>
          <w:rFonts w:hint="eastAsia"/>
        </w:rPr>
        <w:t>　　　　12.5.2 生物农药行业最新投资动态</w:t>
      </w:r>
      <w:r>
        <w:rPr>
          <w:rFonts w:hint="eastAsia"/>
        </w:rPr>
        <w:br/>
      </w:r>
      <w:r>
        <w:rPr>
          <w:rFonts w:hint="eastAsia"/>
        </w:rPr>
        <w:t>　　　　12.5.3 生物农药行业投资机会与建议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2025-2031年中国生物农药企业投资战略与客户策略分析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生物农药企业发展战略规划背景意义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生物农药企业战略规划制定依据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生物农药企业战略规划策略分析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生物农药中小企业发展战略研究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生物农药行业特点</w:t>
      </w:r>
      <w:r>
        <w:rPr>
          <w:rFonts w:hint="eastAsia"/>
        </w:rPr>
        <w:br/>
      </w:r>
      <w:r>
        <w:rPr>
          <w:rFonts w:hint="eastAsia"/>
        </w:rPr>
        <w:t>　　图表 生物农药行业生命周期</w:t>
      </w:r>
      <w:r>
        <w:rPr>
          <w:rFonts w:hint="eastAsia"/>
        </w:rPr>
        <w:br/>
      </w:r>
      <w:r>
        <w:rPr>
          <w:rFonts w:hint="eastAsia"/>
        </w:rPr>
        <w:t>　　图表 生物农药行业产业链分析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2020-2025年生物农药行业市场规模分析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2025-2031年生物农药行业市场规模预测</w:t>
      </w:r>
      <w:r>
        <w:rPr>
          <w:rFonts w:hint="eastAsia"/>
        </w:rPr>
        <w:br/>
      </w:r>
      <w:r>
        <w:rPr>
          <w:rFonts w:hint="eastAsia"/>
        </w:rPr>
        <w:t>　　图表 中国生物农药行业盈利能力分析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中国生物农药行业运营能力分析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中国生物农药行业偿债能力分析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中国生物农药行业发展能力分析</w:t>
      </w:r>
      <w:r>
        <w:rPr>
          <w:rFonts w:hint="eastAsia"/>
        </w:rPr>
        <w:br/>
      </w:r>
      <w:r>
        <w:rPr>
          <w:rFonts w:hint="eastAsia"/>
        </w:rPr>
        <w:t>　　图表 中国生物农药行业经营效益分析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2020-2025年生物农药重要数据指标比较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2020-2025年中国生物农药竞争力分析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2025-2031年中国生物农药产能预测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2025-2031年中国生物农药发展前景预测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de778fd7d4a3c" w:history="1">
        <w:r>
          <w:rPr>
            <w:rStyle w:val="Hyperlink"/>
          </w:rPr>
          <w:t>2025-2031年中国生物农药市场深度调查研究与发展前景分析报告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de778fd7d4a3c" w:history="1">
        <w:r>
          <w:rPr>
            <w:rStyle w:val="Hyperlink"/>
          </w:rPr>
          <w:t>https://www.20087.com/6/81/ShengWuNongYaoWeiLaiFaZhanQuShiY.html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热点：生物农药的发展前景、生物农药大全列表、常用农药的种类与使用、生物农药的发展前景、生物源农药、生物农药名词解释、生物降解、生物农药主要有哪六种、生物技术在农业上的应用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b4bc3b4b348eb" w:history="1">
      <w:r>
        <w:rPr>
          <w:rStyle w:val="Hyperlink"/>
        </w:rPr>
        <w:t>2025-2031年中国生物农药市场深度调查研究与发展前景分析报告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engWuNongYaoWeiLaiFaZhanQuShiY.html" TargetMode="External" Id="R5e3de778fd7d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engWuNongYaoWeiLaiFaZhanQuShiY.html" TargetMode="External" Id="R199b4bc3b4b3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2025-01-20T23:57:00Z</dcterms:created>
  <dcterms:modified xsi:type="dcterms:W3CDTF">2025-01-21T00:57:00Z</dcterms:modified>
  <dc:subject>2025-2031年中国生物农药市场深度调查研究与发展前景分析报告</dc:subject>
  <dc:title>2025-2031年中国生物农药市场深度调查研究与发展前景分析报告</dc:title>
  <cp:keywords>2025-2031年中国生物农药市场深度调查研究与发展前景分析报告</cp:keywords>
  <dc:description>2025-2031年中国生物农药市场深度调查研究与发展前景分析报告</dc:description>
</cp:coreProperties>
</file>