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c67ac1b2a4add" w:history="1">
              <w:r>
                <w:rPr>
                  <w:rStyle w:val="Hyperlink"/>
                </w:rPr>
                <w:t>中国乙烯利行业研究与发展前景报告（2025-2031年）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c67ac1b2a4add" w:history="1">
              <w:r>
                <w:rPr>
                  <w:rStyle w:val="Hyperlink"/>
                </w:rPr>
                <w:t>中国乙烯利行业研究与发展前景报告（2025-2031年）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c67ac1b2a4add" w:history="1">
                <w:r>
                  <w:rPr>
                    <w:rStyle w:val="Hyperlink"/>
                  </w:rPr>
                  <w:t>https://www.20087.com/5/56/YiXiLiDeXianZhuangYuFaZhanQianJing.html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作为一种植物生长调节剂，广泛应用于农业生产中，通过促进果实成熟、调节植物生长发育来提高作物产量和品质。目前，市场上的乙烯利产品注重配方优化，以提高使用效果和安全性，减少对环境和人体的潜在风险。此外，精准农业技术的引入，如无人机喷洒，提高了施药的精准度和效率。</w:t>
      </w:r>
      <w:r>
        <w:rPr>
          <w:rFonts w:hint="eastAsia"/>
        </w:rPr>
        <w:br/>
      </w:r>
      <w:r>
        <w:rPr>
          <w:rFonts w:hint="eastAsia"/>
        </w:rPr>
        <w:t>　　未来乙烯利的应用将更加注重科学施用和生物安全性。随着生物技术的发展，通过基因编辑等手段培育对乙烯敏感度更高的作物品种，可能减少乙烯利的使用量。同时，生物降解型乙烯释放材料的研发，将减少残留问题，更加符合绿色农业的发展趋势。此外，结合物联网和大数据分析，实现作物生长状态的实时监测，将指导农民更精准地使用乙烯利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c67ac1b2a4add" w:history="1">
        <w:r>
          <w:rPr>
            <w:rStyle w:val="Hyperlink"/>
          </w:rPr>
          <w:t>中国乙烯利行业研究与发展前景报告（2025-2031年）</w:t>
        </w:r>
      </w:hyperlink>
      <w:r>
        <w:rPr>
          <w:rFonts w:hint="eastAsia"/>
        </w:rPr>
        <w:t>》基于国家统计局及相关行业协会的详实数据，结合国内外乙烯利行业研究资料及深入市场调研，系统分析了乙烯利行业的市场规模、市场需求及产业链现状。报告重点探讨了乙烯利行业整体运行情况及细分领域特点，科学预测了乙烯利市场前景与发展趋势，揭示了乙烯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cc67ac1b2a4add" w:history="1">
        <w:r>
          <w:rPr>
            <w:rStyle w:val="Hyperlink"/>
          </w:rPr>
          <w:t>中国乙烯利行业研究与发展前景报告（2025-2031年）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乙烯利行业概述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第二节 乙烯利产品应用领域</w:t>
      </w:r>
      <w:r>
        <w:rPr>
          <w:rFonts w:hint="eastAsia"/>
        </w:rPr>
        <w:br/>
      </w:r>
      <w:r>
        <w:rPr>
          <w:rFonts w:hint="eastAsia"/>
        </w:rPr>
        <w:t>　　第三节 乙烯利行业标准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2024-2025年乙烯利行业特性分析</w:t>
      </w:r>
      <w:r>
        <w:rPr>
          <w:rFonts w:hint="eastAsia"/>
        </w:rPr>
        <w:br/>
      </w:r>
      <w:r>
        <w:rPr>
          <w:rFonts w:hint="eastAsia"/>
        </w:rPr>
        <w:t>　　第一节 乙烯利行业市场集中度分析</w:t>
      </w:r>
      <w:r>
        <w:rPr>
          <w:rFonts w:hint="eastAsia"/>
        </w:rPr>
        <w:br/>
      </w:r>
      <w:r>
        <w:rPr>
          <w:rFonts w:hint="eastAsia"/>
        </w:rPr>
        <w:t>　　第二节 乙烯利行业波特五力模型分析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近几年乙烯利行业全球市场分析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2020-2025年全球乙烯利市场分析</w:t>
      </w:r>
      <w:r>
        <w:rPr>
          <w:rFonts w:hint="eastAsia"/>
        </w:rPr>
        <w:br/>
      </w:r>
      <w:r>
        <w:rPr>
          <w:rFonts w:hint="eastAsia"/>
        </w:rPr>
        <w:t>　　第二节 全球乙烯利主要生产企业及产销分析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2025-2031年全球乙烯利市场预测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2024-2025年中国乙烯利产业规模情况分析</w:t>
      </w:r>
      <w:r>
        <w:rPr>
          <w:rFonts w:hint="eastAsia"/>
        </w:rPr>
        <w:br/>
      </w:r>
      <w:r>
        <w:rPr>
          <w:rFonts w:hint="eastAsia"/>
        </w:rPr>
        <w:t>　　第二节 乙烯利产量分析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乙烯利市场消费量分析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2020-2025年中国乙烯利进、出口分析</w:t>
      </w:r>
      <w:r>
        <w:rPr>
          <w:rFonts w:hint="eastAsia"/>
        </w:rPr>
        <w:br/>
      </w:r>
      <w:r>
        <w:rPr>
          <w:rFonts w:hint="eastAsia"/>
        </w:rPr>
        <w:t>　　第一节 乙烯利行业进口分析</w:t>
      </w:r>
      <w:r>
        <w:rPr>
          <w:rFonts w:hint="eastAsia"/>
        </w:rPr>
        <w:br/>
      </w:r>
      <w:r>
        <w:rPr>
          <w:rFonts w:hint="eastAsia"/>
        </w:rPr>
        <w:t>　　第二节 乙烯利行业出口分析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近年乙烯利国内外生产工艺及技术进展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乙烯利提取工艺现状</w:t>
      </w:r>
      <w:r>
        <w:rPr>
          <w:rFonts w:hint="eastAsia"/>
        </w:rPr>
        <w:br/>
      </w:r>
      <w:r>
        <w:rPr>
          <w:rFonts w:hint="eastAsia"/>
        </w:rPr>
        <w:t>　　第二节 中外乙烯利技术发展差距</w:t>
      </w:r>
      <w:r>
        <w:rPr>
          <w:rFonts w:hint="eastAsia"/>
        </w:rPr>
        <w:br/>
      </w:r>
      <w:r>
        <w:rPr>
          <w:rFonts w:hint="eastAsia"/>
        </w:rPr>
        <w:t>　　第三节 我国乙烯利技术发展对策及建议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2020-2025年乙烯利各区域市场分析及营销策略调研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中国乙烯利行业市场价格走势分析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2024-2025年中国乙烯利行业市场价格分析</w:t>
      </w:r>
      <w:r>
        <w:rPr>
          <w:rFonts w:hint="eastAsia"/>
        </w:rPr>
        <w:br/>
      </w:r>
      <w:r>
        <w:rPr>
          <w:rFonts w:hint="eastAsia"/>
        </w:rPr>
        <w:t>　　第二节 影响乙烯利产品市场价格因素分析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2025-2031年乙烯利市场价格走势预测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乙烯利产业链分析</w:t>
      </w:r>
      <w:r>
        <w:rPr>
          <w:rFonts w:hint="eastAsia"/>
        </w:rPr>
        <w:br/>
      </w:r>
      <w:r>
        <w:rPr>
          <w:rFonts w:hint="eastAsia"/>
        </w:rPr>
        <w:t>　　第一节 乙烯利产业链分析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2020-2025年乙烯利行业优势生产企业竞争力及关键性数据分析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安徽弘峰精细化工有限公司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安道麦安邦（江苏）有限公司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河北瑞宝德生物化学有限公司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绍兴东湖高科股份有限公司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山东大成生物化工有限公司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苏农（广德）生物科技有限公司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中国乙烯利投资风险及模式分析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中国乙烯利投资风险分析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2025-2031年乙烯利行业发展前景策略分析</w:t>
      </w:r>
      <w:r>
        <w:rPr>
          <w:rFonts w:hint="eastAsia"/>
        </w:rPr>
        <w:br/>
      </w:r>
      <w:r>
        <w:rPr>
          <w:rFonts w:hint="eastAsia"/>
        </w:rPr>
        <w:t>　　第一节 乙烯利行业发展前景预测</w:t>
      </w:r>
      <w:r>
        <w:rPr>
          <w:rFonts w:hint="eastAsia"/>
        </w:rPr>
        <w:br/>
      </w:r>
      <w:r>
        <w:rPr>
          <w:rFonts w:hint="eastAsia"/>
        </w:rPr>
        <w:t>　　第二节 乙烯利企业经营策略</w:t>
      </w:r>
      <w:r>
        <w:rPr>
          <w:rFonts w:hint="eastAsia"/>
        </w:rPr>
        <w:br/>
      </w:r>
      <w:r>
        <w:rPr>
          <w:rFonts w:hint="eastAsia"/>
        </w:rPr>
        <w:t>　　第三节 中国乙烯利市场竞争策略建议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2025-2031年中国乙烯利业投资机会分析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2025-2031年中国乙烯利业投资环境分析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2025-2031年乙烯利行业机会与挑战分析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一、影响乙烯利行业发展的稳定因素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二、影响乙烯利行业发展的有利因素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三、我国乙烯利行业发展面临的机遇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四、我国乙烯利行业发展面临的挑战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中^智^林^2025-2031年中国乙烯利业投资建议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乙烯利行业历程</w:t>
      </w:r>
      <w:r>
        <w:rPr>
          <w:rFonts w:hint="eastAsia"/>
        </w:rPr>
        <w:br/>
      </w:r>
      <w:r>
        <w:rPr>
          <w:rFonts w:hint="eastAsia"/>
        </w:rPr>
        <w:t>　　图表 乙烯利行业生命周期</w:t>
      </w:r>
      <w:r>
        <w:rPr>
          <w:rFonts w:hint="eastAsia"/>
        </w:rPr>
        <w:br/>
      </w:r>
      <w:r>
        <w:rPr>
          <w:rFonts w:hint="eastAsia"/>
        </w:rPr>
        <w:t>　　图表 乙烯利行业产业链分析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乙烯利行业动态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2020-2025年中国乙烯利出口金额分析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c67ac1b2a4add" w:history="1">
        <w:r>
          <w:rPr>
            <w:rStyle w:val="Hyperlink"/>
          </w:rPr>
          <w:t>中国乙烯利行业研究与发展前景报告（2025-2031年）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c67ac1b2a4add" w:history="1">
        <w:r>
          <w:rPr>
            <w:rStyle w:val="Hyperlink"/>
          </w:rPr>
          <w:t>https://www.20087.com/5/56/YiXiLiDeXianZhuangYuFaZhanQianJing.html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d1c72d20451b" w:history="1">
      <w:r>
        <w:rPr>
          <w:rStyle w:val="Hyperlink"/>
        </w:rPr>
        <w:t>中国乙烯利行业研究与发展前景报告（2025-2031年）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XiLiDeXianZhuangYuFaZhanQianJing.html" TargetMode="External" Id="Rdfcc67ac1b2a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XiLiDeXianZhuangYuFaZhanQianJing.html" TargetMode="External" Id="R6eefd1c72d20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2025-04-02T00:10:00Z</dcterms:created>
  <dcterms:modified xsi:type="dcterms:W3CDTF">2025-04-02T01:10:00Z</dcterms:modified>
  <dc:subject>中国乙烯利行业研究与发展前景报告（2025-2031年）</dc:subject>
  <dc:title>中国乙烯利行业研究与发展前景报告（2025-2031年）</dc:title>
  <cp:keywords>中国乙烯利行业研究与发展前景报告（2025-2031年）</cp:keywords>
  <dc:description>中国乙烯利行业研究与发展前景报告（2025-2031年）</dc:description>
</cp:coreProperties>
</file>