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d12f87e14841a3" w:history="1">
              <w:r>
                <w:rPr>
                  <w:rStyle w:val="Hyperlink"/>
                </w:rPr>
                <w:t>中国植物提取物行业发展调研与市场前景预测报告（2024-2030年）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d12f87e14841a3" w:history="1">
              <w:r>
                <w:rPr>
                  <w:rStyle w:val="Hyperlink"/>
                </w:rPr>
                <w:t>中国植物提取物行业发展调研与市场前景预测报告（2024-2030年）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d12f87e14841a3" w:history="1">
                <w:r>
                  <w:rPr>
                    <w:rStyle w:val="Hyperlink"/>
                  </w:rPr>
                  <w:t>https://www.20087.com/6/31/ZhiWuTiQuWuHangYeYanJiuBaoGao.html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是一种天然来源的功能性成分，近年来随着人们对健康生活方式的追求和对天然产品的偏好增强，市场需求持续增长。植物提取物广泛应用于食品补充剂、化妆品、药品等多个领域，因其独特的生理活性和保健功能而受到关注。随着提取技术和分析手段的进步，植物提取物的纯度和稳定性得到了显著提高，使得它们能够更好地满足各种应用需求。</w:t>
      </w:r>
      <w:r>
        <w:rPr>
          <w:rFonts w:hint="eastAsia"/>
        </w:rPr>
        <w:br/>
      </w:r>
      <w:r>
        <w:rPr>
          <w:rFonts w:hint="eastAsia"/>
        </w:rPr>
        <w:t>　　未来，植物提取物行业的发展将更加侧重于技术创新和应用领域的拓展。一方面，随着生物技术的进步，植物提取物的提取效率将进一步提高，同时能够更好地保留其活性成分。另一方面，随着对植物提取物在医药、食品等领域应用研究的深入，新的功能用途将被不断发掘，例如在治疗特定疾病方面的作用。长期来看，植物提取物行业将通过技术创新和服务优化，不断提高产品的质量和市场竞争力，以适应市场需求的变化。</w:t>
      </w:r>
      <w:r>
        <w:rPr>
          <w:rFonts w:hint="eastAsia"/>
        </w:rPr>
        <w:br/>
      </w:r>
      <w:r>
        <w:rPr>
          <w:rFonts w:hint="eastAsia"/>
        </w:rPr>
        <w:br/>
      </w:r>
      <w:r>
        <w:rPr>
          <w:rFonts w:hint="eastAsia"/>
        </w:rPr>
        <w:t>第一章 中国植物提取物行业发展概述</w:t>
      </w:r>
      <w:r>
        <w:rPr>
          <w:rFonts w:hint="eastAsia"/>
        </w:rPr>
        <w:br/>
      </w:r>
      <w:r>
        <w:rPr>
          <w:rFonts w:hint="eastAsia"/>
        </w:rPr>
        <w:t>　　第一节 植物提取物行业定义</w:t>
      </w:r>
      <w:r>
        <w:rPr>
          <w:rFonts w:hint="eastAsia"/>
        </w:rPr>
        <w:br/>
      </w:r>
      <w:r>
        <w:rPr>
          <w:rFonts w:hint="eastAsia"/>
        </w:rPr>
        <w:t>　　　　一、行业概念及定义</w:t>
      </w:r>
      <w:r>
        <w:rPr>
          <w:rFonts w:hint="eastAsia"/>
        </w:rPr>
        <w:br/>
      </w:r>
      <w:r>
        <w:rPr>
          <w:rFonts w:hint="eastAsia"/>
        </w:rPr>
        <w:t>　　　　二、国外对植物药的定义</w:t>
      </w:r>
      <w:r>
        <w:rPr>
          <w:rFonts w:hint="eastAsia"/>
        </w:rPr>
        <w:br/>
      </w:r>
      <w:r>
        <w:rPr>
          <w:rFonts w:hint="eastAsia"/>
        </w:rPr>
        <w:t>　　　　　　1、控制中成药质量</w:t>
      </w:r>
      <w:r>
        <w:rPr>
          <w:rFonts w:hint="eastAsia"/>
        </w:rPr>
        <w:br/>
      </w:r>
      <w:r>
        <w:rPr>
          <w:rFonts w:hint="eastAsia"/>
        </w:rPr>
        <w:t>　　　　　　2、中药走向国际市场</w:t>
      </w:r>
      <w:r>
        <w:rPr>
          <w:rFonts w:hint="eastAsia"/>
        </w:rPr>
        <w:br/>
      </w:r>
      <w:r>
        <w:rPr>
          <w:rFonts w:hint="eastAsia"/>
        </w:rPr>
        <w:t>　　　　三、行业主体产业链构成</w:t>
      </w:r>
      <w:r>
        <w:rPr>
          <w:rFonts w:hint="eastAsia"/>
        </w:rPr>
        <w:br/>
      </w:r>
      <w:r>
        <w:rPr>
          <w:rFonts w:hint="eastAsia"/>
        </w:rPr>
        <w:t>　　　　　　1、高含量目的有效物质的植物新品种选育</w:t>
      </w:r>
      <w:r>
        <w:rPr>
          <w:rFonts w:hint="eastAsia"/>
        </w:rPr>
        <w:br/>
      </w:r>
      <w:r>
        <w:rPr>
          <w:rFonts w:hint="eastAsia"/>
        </w:rPr>
        <w:t>　　　　　　2、促进目的有效物质增量的植物定向培育</w:t>
      </w:r>
      <w:r>
        <w:rPr>
          <w:rFonts w:hint="eastAsia"/>
        </w:rPr>
        <w:br/>
      </w:r>
      <w:r>
        <w:rPr>
          <w:rFonts w:hint="eastAsia"/>
        </w:rPr>
        <w:t>　　　　　　3、植物目的有效物质的分离与纯化</w:t>
      </w:r>
      <w:r>
        <w:rPr>
          <w:rFonts w:hint="eastAsia"/>
        </w:rPr>
        <w:br/>
      </w:r>
      <w:r>
        <w:rPr>
          <w:rFonts w:hint="eastAsia"/>
        </w:rPr>
        <w:t>　　　　　　4、获得目的功能新材料的研制</w:t>
      </w:r>
      <w:r>
        <w:rPr>
          <w:rFonts w:hint="eastAsia"/>
        </w:rPr>
        <w:br/>
      </w:r>
      <w:r>
        <w:rPr>
          <w:rFonts w:hint="eastAsia"/>
        </w:rPr>
        <w:t>　　　　　　5、植物提取物产品的功能或活性分析</w:t>
      </w:r>
      <w:r>
        <w:rPr>
          <w:rFonts w:hint="eastAsia"/>
        </w:rPr>
        <w:br/>
      </w:r>
      <w:r>
        <w:rPr>
          <w:rFonts w:hint="eastAsia"/>
        </w:rPr>
        <w:t>　　　　　　6、植物目的有效物质新剂型的制备</w:t>
      </w:r>
      <w:r>
        <w:rPr>
          <w:rFonts w:hint="eastAsia"/>
        </w:rPr>
        <w:br/>
      </w:r>
      <w:r>
        <w:rPr>
          <w:rFonts w:hint="eastAsia"/>
        </w:rPr>
        <w:t>　　　　　　7、植物提取物专用装备的制造</w:t>
      </w:r>
      <w:r>
        <w:rPr>
          <w:rFonts w:hint="eastAsia"/>
        </w:rPr>
        <w:br/>
      </w:r>
      <w:r>
        <w:rPr>
          <w:rFonts w:hint="eastAsia"/>
        </w:rPr>
        <w:t>　　　　　　8、植物提取物产品的质量控制</w:t>
      </w:r>
      <w:r>
        <w:rPr>
          <w:rFonts w:hint="eastAsia"/>
        </w:rPr>
        <w:br/>
      </w:r>
      <w:r>
        <w:rPr>
          <w:rFonts w:hint="eastAsia"/>
        </w:rPr>
        <w:t>　　　　　　9、植物提取物产品的国际市场培育</w:t>
      </w:r>
      <w:r>
        <w:rPr>
          <w:rFonts w:hint="eastAsia"/>
        </w:rPr>
        <w:br/>
      </w:r>
      <w:r>
        <w:rPr>
          <w:rFonts w:hint="eastAsia"/>
        </w:rPr>
        <w:t>　　第二节 植物提取物行业经营特征</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三、行业周期性、区域性和季节性特征</w:t>
      </w:r>
      <w:r>
        <w:rPr>
          <w:rFonts w:hint="eastAsia"/>
        </w:rPr>
        <w:br/>
      </w:r>
      <w:r>
        <w:rPr>
          <w:rFonts w:hint="eastAsia"/>
        </w:rPr>
        <w:t>　　第三节 植物提取物行业政策环境分析</w:t>
      </w:r>
      <w:r>
        <w:rPr>
          <w:rFonts w:hint="eastAsia"/>
        </w:rPr>
        <w:br/>
      </w:r>
      <w:r>
        <w:rPr>
          <w:rFonts w:hint="eastAsia"/>
        </w:rPr>
        <w:t>　　　　一、行业管理体制</w:t>
      </w:r>
      <w:r>
        <w:rPr>
          <w:rFonts w:hint="eastAsia"/>
        </w:rPr>
        <w:br/>
      </w:r>
      <w:r>
        <w:rPr>
          <w:rFonts w:hint="eastAsia"/>
        </w:rPr>
        <w:t>　　　　二、行业主要政策法规</w:t>
      </w:r>
      <w:r>
        <w:rPr>
          <w:rFonts w:hint="eastAsia"/>
        </w:rPr>
        <w:br/>
      </w:r>
      <w:r>
        <w:rPr>
          <w:rFonts w:hint="eastAsia"/>
        </w:rPr>
        <w:t>　　　　三、行业相关产业规划</w:t>
      </w:r>
      <w:r>
        <w:rPr>
          <w:rFonts w:hint="eastAsia"/>
        </w:rPr>
        <w:br/>
      </w:r>
      <w:r>
        <w:rPr>
          <w:rFonts w:hint="eastAsia"/>
        </w:rPr>
        <w:br/>
      </w:r>
      <w:r>
        <w:rPr>
          <w:rFonts w:hint="eastAsia"/>
        </w:rPr>
        <w:t>第二章 中国植物提取物行业发展状况分析</w:t>
      </w:r>
      <w:r>
        <w:rPr>
          <w:rFonts w:hint="eastAsia"/>
        </w:rPr>
        <w:br/>
      </w:r>
      <w:r>
        <w:rPr>
          <w:rFonts w:hint="eastAsia"/>
        </w:rPr>
        <w:t>　　第一节 中国植物提取物行业发展状况分析</w:t>
      </w:r>
      <w:r>
        <w:rPr>
          <w:rFonts w:hint="eastAsia"/>
        </w:rPr>
        <w:br/>
      </w:r>
      <w:r>
        <w:rPr>
          <w:rFonts w:hint="eastAsia"/>
        </w:rPr>
        <w:t>　　　　一、中国植物提取物行业发展总体概况</w:t>
      </w:r>
      <w:r>
        <w:rPr>
          <w:rFonts w:hint="eastAsia"/>
        </w:rPr>
        <w:br/>
      </w:r>
      <w:r>
        <w:rPr>
          <w:rFonts w:hint="eastAsia"/>
        </w:rPr>
        <w:t>　　　　二、中国植物提取物行业市场发展特点</w:t>
      </w:r>
      <w:r>
        <w:rPr>
          <w:rFonts w:hint="eastAsia"/>
        </w:rPr>
        <w:br/>
      </w:r>
      <w:r>
        <w:rPr>
          <w:rFonts w:hint="eastAsia"/>
        </w:rPr>
        <w:t>　　　　三、植物提取物行业经营情况分析</w:t>
      </w:r>
      <w:r>
        <w:rPr>
          <w:rFonts w:hint="eastAsia"/>
        </w:rPr>
        <w:br/>
      </w:r>
      <w:r>
        <w:rPr>
          <w:rFonts w:hint="eastAsia"/>
        </w:rPr>
        <w:t>　　　　　　1、植物提取物行业经营效益分析</w:t>
      </w:r>
      <w:r>
        <w:rPr>
          <w:rFonts w:hint="eastAsia"/>
        </w:rPr>
        <w:br/>
      </w:r>
      <w:r>
        <w:rPr>
          <w:rFonts w:hint="eastAsia"/>
        </w:rPr>
        <w:t>　　　　　　2、植物提取物行业盈利能力分析</w:t>
      </w:r>
      <w:r>
        <w:rPr>
          <w:rFonts w:hint="eastAsia"/>
        </w:rPr>
        <w:br/>
      </w:r>
      <w:r>
        <w:rPr>
          <w:rFonts w:hint="eastAsia"/>
        </w:rPr>
        <w:t>　　　　　　3、植物提取物行业运营能力分析</w:t>
      </w:r>
      <w:r>
        <w:rPr>
          <w:rFonts w:hint="eastAsia"/>
        </w:rPr>
        <w:br/>
      </w:r>
      <w:r>
        <w:rPr>
          <w:rFonts w:hint="eastAsia"/>
        </w:rPr>
        <w:t>　　　　　　4、植物提取物行业偿债能力分析</w:t>
      </w:r>
      <w:r>
        <w:rPr>
          <w:rFonts w:hint="eastAsia"/>
        </w:rPr>
        <w:br/>
      </w:r>
      <w:r>
        <w:rPr>
          <w:rFonts w:hint="eastAsia"/>
        </w:rPr>
        <w:t>　　　　　　5、植物提取物行业发展能力分析</w:t>
      </w:r>
      <w:r>
        <w:rPr>
          <w:rFonts w:hint="eastAsia"/>
        </w:rPr>
        <w:br/>
      </w:r>
      <w:r>
        <w:rPr>
          <w:rFonts w:hint="eastAsia"/>
        </w:rPr>
        <w:t>　　　　四、植物提取物行业盈利水平变动原因及趋势</w:t>
      </w:r>
      <w:r>
        <w:rPr>
          <w:rFonts w:hint="eastAsia"/>
        </w:rPr>
        <w:br/>
      </w:r>
      <w:r>
        <w:rPr>
          <w:rFonts w:hint="eastAsia"/>
        </w:rPr>
        <w:t>　　第二节 植物提取物行业供需平衡分析</w:t>
      </w:r>
      <w:r>
        <w:rPr>
          <w:rFonts w:hint="eastAsia"/>
        </w:rPr>
        <w:br/>
      </w:r>
      <w:r>
        <w:rPr>
          <w:rFonts w:hint="eastAsia"/>
        </w:rPr>
        <w:t>　　　　一、全国植物提取物行业供给情况分析</w:t>
      </w:r>
      <w:r>
        <w:rPr>
          <w:rFonts w:hint="eastAsia"/>
        </w:rPr>
        <w:br/>
      </w:r>
      <w:r>
        <w:rPr>
          <w:rFonts w:hint="eastAsia"/>
        </w:rPr>
        <w:t>　　　　　　1、全国植物提取物行业总产值分析</w:t>
      </w:r>
      <w:r>
        <w:rPr>
          <w:rFonts w:hint="eastAsia"/>
        </w:rPr>
        <w:br/>
      </w:r>
      <w:r>
        <w:rPr>
          <w:rFonts w:hint="eastAsia"/>
        </w:rPr>
        <w:t>　　　　　　2、全国植物提取物行业产成品分析</w:t>
      </w:r>
      <w:r>
        <w:rPr>
          <w:rFonts w:hint="eastAsia"/>
        </w:rPr>
        <w:br/>
      </w:r>
      <w:r>
        <w:rPr>
          <w:rFonts w:hint="eastAsia"/>
        </w:rPr>
        <w:t>　　　　二、各地区植物提取物行业供给情况分析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三、全国植物提取物行业需求情况分析</w:t>
      </w:r>
      <w:r>
        <w:rPr>
          <w:rFonts w:hint="eastAsia"/>
        </w:rPr>
        <w:br/>
      </w:r>
      <w:r>
        <w:rPr>
          <w:rFonts w:hint="eastAsia"/>
        </w:rPr>
        <w:t>　　　　　　1、全国植物提取物行业销售产值分析</w:t>
      </w:r>
      <w:r>
        <w:rPr>
          <w:rFonts w:hint="eastAsia"/>
        </w:rPr>
        <w:br/>
      </w:r>
      <w:r>
        <w:rPr>
          <w:rFonts w:hint="eastAsia"/>
        </w:rPr>
        <w:t>　　　　　　2、全国植物提取物行业销售收入分析</w:t>
      </w:r>
      <w:r>
        <w:rPr>
          <w:rFonts w:hint="eastAsia"/>
        </w:rPr>
        <w:br/>
      </w:r>
      <w:r>
        <w:rPr>
          <w:rFonts w:hint="eastAsia"/>
        </w:rPr>
        <w:t>　　　　四、各地区植物提取物行业需求情况分析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五、全国植物提取物行业产销率分析</w:t>
      </w:r>
      <w:r>
        <w:rPr>
          <w:rFonts w:hint="eastAsia"/>
        </w:rPr>
        <w:br/>
      </w:r>
      <w:r>
        <w:rPr>
          <w:rFonts w:hint="eastAsia"/>
        </w:rPr>
        <w:br/>
      </w:r>
      <w:r>
        <w:rPr>
          <w:rFonts w:hint="eastAsia"/>
        </w:rPr>
        <w:t>第三章 植物提取物行业主要企业生产经营分析</w:t>
      </w:r>
      <w:r>
        <w:rPr>
          <w:rFonts w:hint="eastAsia"/>
        </w:rPr>
        <w:br/>
      </w:r>
      <w:r>
        <w:rPr>
          <w:rFonts w:hint="eastAsia"/>
        </w:rPr>
        <w:t>　　第一节 植物提取物市场竞争状况分析</w:t>
      </w:r>
      <w:r>
        <w:rPr>
          <w:rFonts w:hint="eastAsia"/>
        </w:rPr>
        <w:br/>
      </w:r>
      <w:r>
        <w:rPr>
          <w:rFonts w:hint="eastAsia"/>
        </w:rPr>
        <w:t>　　　　一、国内植物提取物行业竞争格局</w:t>
      </w:r>
      <w:r>
        <w:rPr>
          <w:rFonts w:hint="eastAsia"/>
        </w:rPr>
        <w:br/>
      </w:r>
      <w:r>
        <w:rPr>
          <w:rFonts w:hint="eastAsia"/>
        </w:rPr>
        <w:t>　　　　二、植物提取物行业市场规模</w:t>
      </w:r>
      <w:r>
        <w:rPr>
          <w:rFonts w:hint="eastAsia"/>
        </w:rPr>
        <w:br/>
      </w:r>
      <w:r>
        <w:rPr>
          <w:rFonts w:hint="eastAsia"/>
        </w:rPr>
        <w:t>　　　　三、植物提取物行业议价能力分析</w:t>
      </w:r>
      <w:r>
        <w:rPr>
          <w:rFonts w:hint="eastAsia"/>
        </w:rPr>
        <w:br/>
      </w:r>
      <w:r>
        <w:rPr>
          <w:rFonts w:hint="eastAsia"/>
        </w:rPr>
        <w:t>　　　　四、植物提取物行业潜在威胁分析</w:t>
      </w:r>
      <w:r>
        <w:rPr>
          <w:rFonts w:hint="eastAsia"/>
        </w:rPr>
        <w:br/>
      </w:r>
      <w:r>
        <w:rPr>
          <w:rFonts w:hint="eastAsia"/>
        </w:rPr>
        <w:t>　　第二节 植物提取物企业发展总体状况分析</w:t>
      </w:r>
      <w:r>
        <w:rPr>
          <w:rFonts w:hint="eastAsia"/>
        </w:rPr>
        <w:br/>
      </w:r>
      <w:r>
        <w:rPr>
          <w:rFonts w:hint="eastAsia"/>
        </w:rPr>
        <w:t>　　　　一、植物提取物行业企业规模</w:t>
      </w:r>
      <w:r>
        <w:rPr>
          <w:rFonts w:hint="eastAsia"/>
        </w:rPr>
        <w:br/>
      </w:r>
      <w:r>
        <w:rPr>
          <w:rFonts w:hint="eastAsia"/>
        </w:rPr>
        <w:t>　　　　二、植物提取物行业工业产值状况</w:t>
      </w:r>
      <w:r>
        <w:rPr>
          <w:rFonts w:hint="eastAsia"/>
        </w:rPr>
        <w:br/>
      </w:r>
      <w:r>
        <w:rPr>
          <w:rFonts w:hint="eastAsia"/>
        </w:rPr>
        <w:t>　　　　三、植物提取物行业销售收入和利润</w:t>
      </w:r>
      <w:r>
        <w:rPr>
          <w:rFonts w:hint="eastAsia"/>
        </w:rPr>
        <w:br/>
      </w:r>
      <w:r>
        <w:rPr>
          <w:rFonts w:hint="eastAsia"/>
        </w:rPr>
        <w:t>　　第三节 (中⋅智⋅林)济研：植物提取物行业领先企业个案分析</w:t>
      </w:r>
      <w:r>
        <w:rPr>
          <w:rFonts w:hint="eastAsia"/>
        </w:rPr>
        <w:br/>
      </w:r>
      <w:r>
        <w:rPr>
          <w:rFonts w:hint="eastAsia"/>
        </w:rPr>
        <w:t>　　　　一、西安皓天生物工程技术有限责任公司经营情况分析</w:t>
      </w:r>
      <w:r>
        <w:rPr>
          <w:rFonts w:hint="eastAsia"/>
        </w:rPr>
        <w:br/>
      </w:r>
      <w:r>
        <w:rPr>
          <w:rFonts w:hint="eastAsia"/>
        </w:rPr>
        <w:t>　　　　　　1、企业发展简况分析</w:t>
      </w:r>
      <w:r>
        <w:rPr>
          <w:rFonts w:hint="eastAsia"/>
        </w:rPr>
        <w:br/>
      </w:r>
      <w:r>
        <w:rPr>
          <w:rFonts w:hint="eastAsia"/>
        </w:rPr>
        <w:t>　　　　　　2、企业生产基地分析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二、山东绿叶制药股份有限公司经营情况分析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3、企业研发实力分析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7、企业营销途径与网络</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三、浙江康恩贝制药股份有限公司经营情况分析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7、企业营销途径与网络</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四、德信行（珠海）香精香料有限公司经营情况分析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五、宁波绿之健药业有限公司经营情况分析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六、北京绿色金可生物技术股份有限公司经营情况分析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七、晨光生物科技集团股份有限公司经营情况分析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7、企业经营模式分析</w:t>
      </w:r>
      <w:r>
        <w:rPr>
          <w:rFonts w:hint="eastAsia"/>
        </w:rPr>
        <w:br/>
      </w:r>
      <w:r>
        <w:rPr>
          <w:rFonts w:hint="eastAsia"/>
        </w:rPr>
        <w:t>　　　　　　8、企业经营状况swot分析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八、湖南春光九汇现代中药有限公司经营情况分析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九、谱赛科（江西）生物技术有限公司经营情况分析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4、企业资质认证及环保设施</w:t>
      </w:r>
      <w:r>
        <w:rPr>
          <w:rFonts w:hint="eastAsia"/>
        </w:rPr>
        <w:br/>
      </w:r>
      <w:r>
        <w:rPr>
          <w:rFonts w:hint="eastAsia"/>
        </w:rPr>
        <w:t>　　　　　　5、企业经营状况优劣势分析</w:t>
      </w:r>
      <w:r>
        <w:rPr>
          <w:rFonts w:hint="eastAsia"/>
        </w:rPr>
        <w:br/>
      </w:r>
      <w:r>
        <w:rPr>
          <w:rFonts w:hint="eastAsia"/>
        </w:rPr>
        <w:t>　　　　十、蓬莱市海洋生物有限公司经营情况分析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十一、上海津村制药有限公司经营情况分析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十二、桂林莱茵生物科技股份有限公司经营情况分析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3、企业研发实力分析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7、企业经营状况swot分析</w:t>
      </w:r>
      <w:r>
        <w:rPr>
          <w:rFonts w:hint="eastAsia"/>
        </w:rPr>
        <w:br/>
      </w:r>
      <w:r>
        <w:rPr>
          <w:rFonts w:hint="eastAsia"/>
        </w:rPr>
        <w:t>　　　　　　8、企业投资兼并与重组分析</w:t>
      </w:r>
      <w:r>
        <w:rPr>
          <w:rFonts w:hint="eastAsia"/>
        </w:rPr>
        <w:br/>
      </w:r>
      <w:r>
        <w:rPr>
          <w:rFonts w:hint="eastAsia"/>
        </w:rPr>
        <w:t>　　　　十三、陕西嘉禾植物化工有限责任公司经营情况分析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十四、四川协力制药有限公司经营情况分析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十五、浙江惠松制药有限公司经营情况分析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十六、新疆红帆生物科技有限公司经营情况分析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4、企业资质认证及环保设施</w:t>
      </w:r>
      <w:r>
        <w:rPr>
          <w:rFonts w:hint="eastAsia"/>
        </w:rPr>
        <w:br/>
      </w:r>
      <w:r>
        <w:rPr>
          <w:rFonts w:hint="eastAsia"/>
        </w:rPr>
        <w:t>　　　　　　5、企业经营状况优劣势分析</w:t>
      </w:r>
      <w:r>
        <w:rPr>
          <w:rFonts w:hint="eastAsia"/>
        </w:rPr>
        <w:br/>
      </w:r>
      <w:r>
        <w:rPr>
          <w:rFonts w:hint="eastAsia"/>
        </w:rPr>
        <w:t>　　　　十七、三明华健生物工程有限公司经营情况分析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十八、成都华高药业有限公司经营情况分析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7、企业最新投资兼并与重组分析</w:t>
      </w:r>
      <w:r>
        <w:rPr>
          <w:rFonts w:hint="eastAsia"/>
        </w:rPr>
        <w:br/>
      </w:r>
      <w:r>
        <w:rPr>
          <w:rFonts w:hint="eastAsia"/>
        </w:rPr>
        <w:t>　　　　十九、美科尔（邯郸）生物工程有限公司经营情况分析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5、企业经营状况优劣势分析</w:t>
      </w:r>
      <w:r>
        <w:rPr>
          <w:rFonts w:hint="eastAsia"/>
        </w:rPr>
        <w:br/>
      </w:r>
      <w:r>
        <w:rPr>
          <w:rFonts w:hint="eastAsia"/>
        </w:rPr>
        <w:t>　　　　二十、中化（青岛）实业有限公司经营情况分析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二十一、云南玉溪万方天然药物有限公司经营情况分析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二十二、延边美好天然色素提纯有限公司经营情况分析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5、企业经营状况优劣势分析</w:t>
      </w:r>
      <w:r>
        <w:rPr>
          <w:rFonts w:hint="eastAsia"/>
        </w:rPr>
        <w:br/>
      </w:r>
      <w:r>
        <w:rPr>
          <w:rFonts w:hint="eastAsia"/>
        </w:rPr>
        <w:t>　　　　二十三、青岛赛特色素有限公司经营情况分析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4、企业资质认证及环保设施</w:t>
      </w:r>
      <w:r>
        <w:rPr>
          <w:rFonts w:hint="eastAsia"/>
        </w:rPr>
        <w:br/>
      </w:r>
      <w:r>
        <w:rPr>
          <w:rFonts w:hint="eastAsia"/>
        </w:rPr>
        <w:t>　　　　　　5、企业经营状况优劣势分析</w:t>
      </w:r>
      <w:r>
        <w:rPr>
          <w:rFonts w:hint="eastAsia"/>
        </w:rPr>
        <w:br/>
      </w:r>
      <w:r>
        <w:rPr>
          <w:rFonts w:hint="eastAsia"/>
        </w:rPr>
        <w:t>　　　　二十四、江苏红豆杉药业有限公司经营情况分析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7、企业发展规划分析</w:t>
      </w:r>
      <w:r>
        <w:rPr>
          <w:rFonts w:hint="eastAsia"/>
        </w:rPr>
        <w:br/>
      </w:r>
      <w:r>
        <w:rPr>
          <w:rFonts w:hint="eastAsia"/>
        </w:rPr>
        <w:t>　　　　　　8、企业最新发展动向分析</w:t>
      </w:r>
      <w:r>
        <w:rPr>
          <w:rFonts w:hint="eastAsia"/>
        </w:rPr>
        <w:br/>
      </w:r>
      <w:r>
        <w:rPr>
          <w:rFonts w:hint="eastAsia"/>
        </w:rPr>
        <w:t>　　　　二十五、上海诺德生物实业有限公司经营情况分析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3、企业生产基地——湖南金农生物资源股份有限公司财务分析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4、企业产品结构及新产品动向</w:t>
      </w:r>
      <w:r>
        <w:rPr>
          <w:rFonts w:hint="eastAsia"/>
        </w:rPr>
        <w:br/>
      </w:r>
      <w:r>
        <w:rPr>
          <w:rFonts w:hint="eastAsia"/>
        </w:rPr>
        <w:t>　　　　　　5、企业生产设备及监测设备水平</w:t>
      </w:r>
      <w:r>
        <w:rPr>
          <w:rFonts w:hint="eastAsia"/>
        </w:rPr>
        <w:br/>
      </w:r>
      <w:r>
        <w:rPr>
          <w:rFonts w:hint="eastAsia"/>
        </w:rPr>
        <w:t>　　　　　　6、企业资质认证及环保设施</w:t>
      </w:r>
      <w:r>
        <w:rPr>
          <w:rFonts w:hint="eastAsia"/>
        </w:rPr>
        <w:br/>
      </w:r>
      <w:r>
        <w:rPr>
          <w:rFonts w:hint="eastAsia"/>
        </w:rPr>
        <w:t>　　　　　　7、企业经营状况优劣势分析</w:t>
      </w:r>
      <w:r>
        <w:rPr>
          <w:rFonts w:hint="eastAsia"/>
        </w:rPr>
        <w:br/>
      </w:r>
      <w:r>
        <w:rPr>
          <w:rFonts w:hint="eastAsia"/>
        </w:rPr>
        <w:t>　　　　二十六、四川乐山禹伽茶业科技开发有限公司经营情况分析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二十七、无锡太阳绿宝科技有限公司经营情况分析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t>　　　　二十八、广州汉方现代中药研究开发有限公司经营情况分析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4、企业技术及研发分析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二十九、天津市尖峰天然产物研究开发有限公司经营情况分析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4、企业生产设备及监测设备水平</w:t>
      </w:r>
      <w:r>
        <w:rPr>
          <w:rFonts w:hint="eastAsia"/>
        </w:rPr>
        <w:br/>
      </w:r>
      <w:r>
        <w:rPr>
          <w:rFonts w:hint="eastAsia"/>
        </w:rPr>
        <w:t>　　　　　　5、企业资质认证及环保设施</w:t>
      </w:r>
      <w:r>
        <w:rPr>
          <w:rFonts w:hint="eastAsia"/>
        </w:rPr>
        <w:br/>
      </w:r>
      <w:r>
        <w:rPr>
          <w:rFonts w:hint="eastAsia"/>
        </w:rPr>
        <w:t>　　　　　　6、企业经营状况优劣势分析</w:t>
      </w:r>
      <w:r>
        <w:rPr>
          <w:rFonts w:hint="eastAsia"/>
        </w:rPr>
        <w:br/>
      </w:r>
      <w:r>
        <w:rPr>
          <w:rFonts w:hint="eastAsia"/>
        </w:rPr>
        <w:br/>
      </w:r>
      <w:r>
        <w:rPr>
          <w:rFonts w:hint="eastAsia"/>
        </w:rPr>
        <w:t>图表目录</w:t>
      </w:r>
      <w:r>
        <w:rPr>
          <w:rFonts w:hint="eastAsia"/>
        </w:rPr>
        <w:br/>
      </w:r>
      <w:r>
        <w:rPr>
          <w:rFonts w:hint="eastAsia"/>
        </w:rPr>
        <w:t>　　图表 1：植物提取物行业产业链示意图</w:t>
      </w:r>
      <w:r>
        <w:rPr>
          <w:rFonts w:hint="eastAsia"/>
        </w:rPr>
        <w:br/>
      </w:r>
      <w:r>
        <w:rPr>
          <w:rFonts w:hint="eastAsia"/>
        </w:rPr>
        <w:t>　　图表 2：2024-2030年植物提取物行业经营效益分析（单位：家，人，万元，%）</w:t>
      </w:r>
      <w:r>
        <w:rPr>
          <w:rFonts w:hint="eastAsia"/>
        </w:rPr>
        <w:br/>
      </w:r>
      <w:r>
        <w:rPr>
          <w:rFonts w:hint="eastAsia"/>
        </w:rPr>
        <w:t>　　图表 3：2024-2030年中国植物提取物行业盈利能力分析（单位：%）</w:t>
      </w:r>
      <w:r>
        <w:rPr>
          <w:rFonts w:hint="eastAsia"/>
        </w:rPr>
        <w:br/>
      </w:r>
      <w:r>
        <w:rPr>
          <w:rFonts w:hint="eastAsia"/>
        </w:rPr>
        <w:t>　　图表 4：2024-2030年中国植物提取物行业运营能力分析（单位：次）</w:t>
      </w:r>
      <w:r>
        <w:rPr>
          <w:rFonts w:hint="eastAsia"/>
        </w:rPr>
        <w:br/>
      </w:r>
      <w:r>
        <w:rPr>
          <w:rFonts w:hint="eastAsia"/>
        </w:rPr>
        <w:t>　　图表 5：2024-2030年中国植物提取物行业偿债能力分析（单位：%，倍）</w:t>
      </w:r>
      <w:r>
        <w:rPr>
          <w:rFonts w:hint="eastAsia"/>
        </w:rPr>
        <w:br/>
      </w:r>
      <w:r>
        <w:rPr>
          <w:rFonts w:hint="eastAsia"/>
        </w:rPr>
        <w:t>　　图表 6：2024-2030年中国植物提取物行业发展能力分析（单位：%）</w:t>
      </w:r>
      <w:r>
        <w:rPr>
          <w:rFonts w:hint="eastAsia"/>
        </w:rPr>
        <w:br/>
      </w:r>
      <w:r>
        <w:rPr>
          <w:rFonts w:hint="eastAsia"/>
        </w:rPr>
        <w:t>　　图表 7：2024-2030年植物提取物行业工业总产值变化趋势图（单位：亿元，%）</w:t>
      </w:r>
      <w:r>
        <w:rPr>
          <w:rFonts w:hint="eastAsia"/>
        </w:rPr>
        <w:br/>
      </w:r>
      <w:r>
        <w:rPr>
          <w:rFonts w:hint="eastAsia"/>
        </w:rPr>
        <w:t>　　图表 8：2024-2030年植物提取物行业产成品及增长率走势图（单位：亿元，%）</w:t>
      </w:r>
      <w:r>
        <w:rPr>
          <w:rFonts w:hint="eastAsia"/>
        </w:rPr>
        <w:br/>
      </w:r>
      <w:r>
        <w:rPr>
          <w:rFonts w:hint="eastAsia"/>
        </w:rPr>
        <w:t>　　图表 9：2024-2030年工业总产值居前的10个地区统计表（单位：亿元，%）</w:t>
      </w:r>
      <w:r>
        <w:rPr>
          <w:rFonts w:hint="eastAsia"/>
        </w:rPr>
        <w:br/>
      </w:r>
      <w:r>
        <w:rPr>
          <w:rFonts w:hint="eastAsia"/>
        </w:rPr>
        <w:t>　　图表 10：2024年工业总产值居前的10个地区比重图（单位：%）</w:t>
      </w:r>
      <w:r>
        <w:rPr>
          <w:rFonts w:hint="eastAsia"/>
        </w:rPr>
        <w:br/>
      </w:r>
      <w:r>
        <w:rPr>
          <w:rFonts w:hint="eastAsia"/>
        </w:rPr>
        <w:t>　　图表 11：2024-2030年产成品居前的10个地区统计表（单位：亿元，%）</w:t>
      </w:r>
      <w:r>
        <w:rPr>
          <w:rFonts w:hint="eastAsia"/>
        </w:rPr>
        <w:br/>
      </w:r>
      <w:r>
        <w:rPr>
          <w:rFonts w:hint="eastAsia"/>
        </w:rPr>
        <w:t>　　图表 12：2024年产成品居前的10个地区比重图（单位：%）</w:t>
      </w:r>
      <w:r>
        <w:rPr>
          <w:rFonts w:hint="eastAsia"/>
        </w:rPr>
        <w:br/>
      </w:r>
      <w:r>
        <w:rPr>
          <w:rFonts w:hint="eastAsia"/>
        </w:rPr>
        <w:t>　　图表 13：2024-2030年植物提取物行业销售产值及增长率变化情况（单位：亿元，%）</w:t>
      </w:r>
      <w:r>
        <w:rPr>
          <w:rFonts w:hint="eastAsia"/>
        </w:rPr>
        <w:br/>
      </w:r>
      <w:r>
        <w:rPr>
          <w:rFonts w:hint="eastAsia"/>
        </w:rPr>
        <w:t>　　图表 14：2024-2030年植物提取物行业销售收入及增长率变化趋势图（单位：亿元，%）</w:t>
      </w:r>
      <w:r>
        <w:rPr>
          <w:rFonts w:hint="eastAsia"/>
        </w:rPr>
        <w:br/>
      </w:r>
      <w:r>
        <w:rPr>
          <w:rFonts w:hint="eastAsia"/>
        </w:rPr>
        <w:t>　　图表 15：2024-2030年销售产值居前的10个地区统计表（单位：亿元，%）</w:t>
      </w:r>
      <w:r>
        <w:rPr>
          <w:rFonts w:hint="eastAsia"/>
        </w:rPr>
        <w:br/>
      </w:r>
      <w:r>
        <w:rPr>
          <w:rFonts w:hint="eastAsia"/>
        </w:rPr>
        <w:t>　　图表 16：2024年销售产值居前的10个地区比重图（单位：%）</w:t>
      </w:r>
      <w:r>
        <w:rPr>
          <w:rFonts w:hint="eastAsia"/>
        </w:rPr>
        <w:br/>
      </w:r>
      <w:r>
        <w:rPr>
          <w:rFonts w:hint="eastAsia"/>
        </w:rPr>
        <w:t>　　图表 17：销售收入居前的10个地区统计表（单位：亿元，%）</w:t>
      </w:r>
      <w:r>
        <w:rPr>
          <w:rFonts w:hint="eastAsia"/>
        </w:rPr>
        <w:br/>
      </w:r>
      <w:r>
        <w:rPr>
          <w:rFonts w:hint="eastAsia"/>
        </w:rPr>
        <w:t>　　图表 18：2024年销售收入居前的10个地区比重图（单位：%）</w:t>
      </w:r>
      <w:r>
        <w:rPr>
          <w:rFonts w:hint="eastAsia"/>
        </w:rPr>
        <w:br/>
      </w:r>
      <w:r>
        <w:rPr>
          <w:rFonts w:hint="eastAsia"/>
        </w:rPr>
        <w:t>　　图表 19：2024-2030年全国植物提取物行业产销率变化趋势图（单位：%）</w:t>
      </w:r>
      <w:r>
        <w:rPr>
          <w:rFonts w:hint="eastAsia"/>
        </w:rPr>
        <w:br/>
      </w:r>
      <w:r>
        <w:rPr>
          <w:rFonts w:hint="eastAsia"/>
        </w:rPr>
        <w:t>　　图表 20：2024年中国植物提取物行业工业总产值、销售收入和利润前十名企业</w:t>
      </w:r>
      <w:r>
        <w:rPr>
          <w:rFonts w:hint="eastAsia"/>
        </w:rPr>
        <w:br/>
      </w:r>
      <w:r>
        <w:rPr>
          <w:rFonts w:hint="eastAsia"/>
        </w:rPr>
        <w:t>　　图表 21：2024-2030年植物提取物行业工业总产值（现价）前十位企业（单位：万元）</w:t>
      </w:r>
      <w:r>
        <w:rPr>
          <w:rFonts w:hint="eastAsia"/>
        </w:rPr>
        <w:br/>
      </w:r>
      <w:r>
        <w:rPr>
          <w:rFonts w:hint="eastAsia"/>
        </w:rPr>
        <w:t>　　图表 22：2024-2030年中国植物提取物行业企业产品销售收入与利润总额（单位：万元）</w:t>
      </w:r>
      <w:r>
        <w:rPr>
          <w:rFonts w:hint="eastAsia"/>
        </w:rPr>
        <w:br/>
      </w:r>
      <w:r>
        <w:rPr>
          <w:rFonts w:hint="eastAsia"/>
        </w:rPr>
        <w:t>　　图表 23：西安皓天生物工程技术有限责任公司主要产品的功效</w:t>
      </w:r>
      <w:r>
        <w:rPr>
          <w:rFonts w:hint="eastAsia"/>
        </w:rPr>
        <w:br/>
      </w:r>
      <w:r>
        <w:rPr>
          <w:rFonts w:hint="eastAsia"/>
        </w:rPr>
        <w:t>　　图表 24：西安皓天生物工程技术有限责任公司资质认证</w:t>
      </w:r>
      <w:r>
        <w:rPr>
          <w:rFonts w:hint="eastAsia"/>
        </w:rPr>
        <w:br/>
      </w:r>
      <w:r>
        <w:rPr>
          <w:rFonts w:hint="eastAsia"/>
        </w:rPr>
        <w:t>　　图表 25：西安皓天生物工程技术有限责任公司优劣势分析</w:t>
      </w:r>
      <w:r>
        <w:rPr>
          <w:rFonts w:hint="eastAsia"/>
        </w:rPr>
        <w:br/>
      </w:r>
      <w:r>
        <w:rPr>
          <w:rFonts w:hint="eastAsia"/>
        </w:rPr>
        <w:t>　　图表 26：2024-2030年山东绿叶制药股份有限公司产销能力分析（单位：万元）</w:t>
      </w:r>
      <w:r>
        <w:rPr>
          <w:rFonts w:hint="eastAsia"/>
        </w:rPr>
        <w:br/>
      </w:r>
      <w:r>
        <w:rPr>
          <w:rFonts w:hint="eastAsia"/>
        </w:rPr>
        <w:t>　　图表 27：2024-2030年山东绿叶制药股份有限公司盈利能力分析（单位：%）</w:t>
      </w:r>
      <w:r>
        <w:rPr>
          <w:rFonts w:hint="eastAsia"/>
        </w:rPr>
        <w:br/>
      </w:r>
      <w:r>
        <w:rPr>
          <w:rFonts w:hint="eastAsia"/>
        </w:rPr>
        <w:t>　　图表 28：2024-2030年山东绿叶制药股份有限公司运营能力分析（单位：次）</w:t>
      </w:r>
      <w:r>
        <w:rPr>
          <w:rFonts w:hint="eastAsia"/>
        </w:rPr>
        <w:br/>
      </w:r>
      <w:r>
        <w:rPr>
          <w:rFonts w:hint="eastAsia"/>
        </w:rPr>
        <w:t>　　图表 29：2024-2030年山东绿叶制药股份有限公司偿债能力分析（单位：%，倍）</w:t>
      </w:r>
      <w:r>
        <w:rPr>
          <w:rFonts w:hint="eastAsia"/>
        </w:rPr>
        <w:br/>
      </w:r>
      <w:r>
        <w:rPr>
          <w:rFonts w:hint="eastAsia"/>
        </w:rPr>
        <w:t>　　图表 30：2024-2030年山东绿叶制药股份有限公司发展能力分析（单位：%）</w:t>
      </w:r>
      <w:r>
        <w:rPr>
          <w:rFonts w:hint="eastAsia"/>
        </w:rPr>
        <w:br/>
      </w:r>
      <w:r>
        <w:rPr>
          <w:rFonts w:hint="eastAsia"/>
        </w:rPr>
        <w:t>　　图表 31：山东绿叶制药股份有限公司对外发布课题</w:t>
      </w:r>
      <w:r>
        <w:rPr>
          <w:rFonts w:hint="eastAsia"/>
        </w:rPr>
        <w:br/>
      </w:r>
      <w:r>
        <w:rPr>
          <w:rFonts w:hint="eastAsia"/>
        </w:rPr>
        <w:t>　　图表 32：山东绿叶制药股份有限公司优劣势分析</w:t>
      </w:r>
      <w:r>
        <w:rPr>
          <w:rFonts w:hint="eastAsia"/>
        </w:rPr>
        <w:br/>
      </w:r>
      <w:r>
        <w:rPr>
          <w:rFonts w:hint="eastAsia"/>
        </w:rPr>
        <w:t>　　图表 33：浙江康恩贝制药股份有限公司与实际控制人之间的产权及控制关系的方框图</w:t>
      </w:r>
      <w:r>
        <w:rPr>
          <w:rFonts w:hint="eastAsia"/>
        </w:rPr>
        <w:br/>
      </w:r>
      <w:r>
        <w:rPr>
          <w:rFonts w:hint="eastAsia"/>
        </w:rPr>
        <w:t>　　图表 34：2024-2030年浙江康恩贝制药股份有限公司主要经济指标分析（单位：万元）</w:t>
      </w:r>
      <w:r>
        <w:rPr>
          <w:rFonts w:hint="eastAsia"/>
        </w:rPr>
        <w:br/>
      </w:r>
      <w:r>
        <w:rPr>
          <w:rFonts w:hint="eastAsia"/>
        </w:rPr>
        <w:t>　　图表 35：2024年浙江康恩贝制药股份有限公司主营业务分地区情况表（单位：万元，%）</w:t>
      </w:r>
      <w:r>
        <w:rPr>
          <w:rFonts w:hint="eastAsia"/>
        </w:rPr>
        <w:br/>
      </w:r>
      <w:r>
        <w:rPr>
          <w:rFonts w:hint="eastAsia"/>
        </w:rPr>
        <w:t>　　图表 36：2024-2030年浙江康恩贝制药股份有限公司盈利能力分析（单位：%）</w:t>
      </w:r>
      <w:r>
        <w:rPr>
          <w:rFonts w:hint="eastAsia"/>
        </w:rPr>
        <w:br/>
      </w:r>
      <w:r>
        <w:rPr>
          <w:rFonts w:hint="eastAsia"/>
        </w:rPr>
        <w:t>　　图表 37：2024年浙江康恩贝制药股份有限公司主营业务分产品情况表（单位：万元，%）</w:t>
      </w:r>
      <w:r>
        <w:rPr>
          <w:rFonts w:hint="eastAsia"/>
        </w:rPr>
        <w:br/>
      </w:r>
      <w:r>
        <w:rPr>
          <w:rFonts w:hint="eastAsia"/>
        </w:rPr>
        <w:t>　　图表 38：2024-2030年浙江康恩贝制药股份有限公司运营能力分析（单位：次）</w:t>
      </w:r>
      <w:r>
        <w:rPr>
          <w:rFonts w:hint="eastAsia"/>
        </w:rPr>
        <w:br/>
      </w:r>
      <w:r>
        <w:rPr>
          <w:rFonts w:hint="eastAsia"/>
        </w:rPr>
        <w:t>　　图表 39：2024-2030年浙江康恩贝制药股份有限公司偿债能力分析（单位：%，倍）</w:t>
      </w:r>
      <w:r>
        <w:rPr>
          <w:rFonts w:hint="eastAsia"/>
        </w:rPr>
        <w:br/>
      </w:r>
      <w:r>
        <w:rPr>
          <w:rFonts w:hint="eastAsia"/>
        </w:rPr>
        <w:t>　　图表 40：2024-2030年浙江康恩贝制药股份有限公司发展能力分析（单位：%）</w:t>
      </w:r>
      <w:r>
        <w:rPr>
          <w:rFonts w:hint="eastAsia"/>
        </w:rPr>
        <w:br/>
      </w:r>
      <w:r>
        <w:rPr>
          <w:rFonts w:hint="eastAsia"/>
        </w:rPr>
        <w:t>　　图表 41：2024年浙江康恩贝制药股份有限公司的产品结构（单位：%）</w:t>
      </w:r>
      <w:r>
        <w:rPr>
          <w:rFonts w:hint="eastAsia"/>
        </w:rPr>
        <w:br/>
      </w:r>
      <w:r>
        <w:rPr>
          <w:rFonts w:hint="eastAsia"/>
        </w:rPr>
        <w:t>　　图表 42：2024年浙江康恩贝制药股份有限公司产品销售区域分布（单位：%）</w:t>
      </w:r>
      <w:r>
        <w:rPr>
          <w:rFonts w:hint="eastAsia"/>
        </w:rPr>
        <w:br/>
      </w:r>
      <w:r>
        <w:rPr>
          <w:rFonts w:hint="eastAsia"/>
        </w:rPr>
        <w:t>　　图表 43：浙江康恩贝制药股份有限公司swot分析</w:t>
      </w:r>
      <w:r>
        <w:rPr>
          <w:rFonts w:hint="eastAsia"/>
        </w:rPr>
        <w:br/>
      </w:r>
      <w:r>
        <w:rPr>
          <w:rFonts w:hint="eastAsia"/>
        </w:rPr>
        <w:t>　　图表 44：2024-2030年德信行（珠海）香精香料有限公司产销能力分析（单位：万元）</w:t>
      </w:r>
      <w:r>
        <w:rPr>
          <w:rFonts w:hint="eastAsia"/>
        </w:rPr>
        <w:br/>
      </w:r>
      <w:r>
        <w:rPr>
          <w:rFonts w:hint="eastAsia"/>
        </w:rPr>
        <w:t>　　图表 45：2024-2030年德信行（珠海）香精香料有限公司盈利能力分析（单位：%）</w:t>
      </w:r>
      <w:r>
        <w:rPr>
          <w:rFonts w:hint="eastAsia"/>
        </w:rPr>
        <w:br/>
      </w:r>
      <w:r>
        <w:rPr>
          <w:rFonts w:hint="eastAsia"/>
        </w:rPr>
        <w:t>　　图表 46：2024-2030年德信行（珠海）香精香料有限公司运营能力分析（单位：次）</w:t>
      </w:r>
      <w:r>
        <w:rPr>
          <w:rFonts w:hint="eastAsia"/>
        </w:rPr>
        <w:br/>
      </w:r>
      <w:r>
        <w:rPr>
          <w:rFonts w:hint="eastAsia"/>
        </w:rPr>
        <w:t>　　图表 47：2024-2030年德信行（珠海）香精香料有限公司偿债能力分析（单位：%，倍）</w:t>
      </w:r>
      <w:r>
        <w:rPr>
          <w:rFonts w:hint="eastAsia"/>
        </w:rPr>
        <w:br/>
      </w:r>
      <w:r>
        <w:rPr>
          <w:rFonts w:hint="eastAsia"/>
        </w:rPr>
        <w:t>　　图表 48：德信行（珠海）香精香料有限公司发展能力分析（单位：%）</w:t>
      </w:r>
      <w:r>
        <w:rPr>
          <w:rFonts w:hint="eastAsia"/>
        </w:rPr>
        <w:br/>
      </w:r>
      <w:r>
        <w:rPr>
          <w:rFonts w:hint="eastAsia"/>
        </w:rPr>
        <w:t>　　图表 49：德信行（珠海）香精香料有限公司优劣势分析</w:t>
      </w:r>
      <w:r>
        <w:rPr>
          <w:rFonts w:hint="eastAsia"/>
        </w:rPr>
        <w:br/>
      </w:r>
      <w:r>
        <w:rPr>
          <w:rFonts w:hint="eastAsia"/>
        </w:rPr>
        <w:t>　　图表 50：2024-2030年宁波绿之健药业有限公司产销能力分析（单位：万元）</w:t>
      </w:r>
      <w:r>
        <w:rPr>
          <w:rFonts w:hint="eastAsia"/>
        </w:rPr>
        <w:br/>
      </w:r>
      <w:r>
        <w:rPr>
          <w:rFonts w:hint="eastAsia"/>
        </w:rPr>
        <w:t>　　图表 51：2024-2030年宁波绿之健药业有限公司盈利能力分析（单位：%）</w:t>
      </w:r>
      <w:r>
        <w:rPr>
          <w:rFonts w:hint="eastAsia"/>
        </w:rPr>
        <w:br/>
      </w:r>
      <w:r>
        <w:rPr>
          <w:rFonts w:hint="eastAsia"/>
        </w:rPr>
        <w:t>　　图表 52：2024-2030年宁波绿之健药业有限公司运营能力分析（单位：次）</w:t>
      </w:r>
      <w:r>
        <w:rPr>
          <w:rFonts w:hint="eastAsia"/>
        </w:rPr>
        <w:br/>
      </w:r>
      <w:r>
        <w:rPr>
          <w:rFonts w:hint="eastAsia"/>
        </w:rPr>
        <w:t>　　图表 53：2024-2030年宁波绿之健药业有限公司偿债能力分析（单位：%，倍）</w:t>
      </w:r>
      <w:r>
        <w:rPr>
          <w:rFonts w:hint="eastAsia"/>
        </w:rPr>
        <w:br/>
      </w:r>
      <w:r>
        <w:rPr>
          <w:rFonts w:hint="eastAsia"/>
        </w:rPr>
        <w:t>　　图表 54：2024-2030年宁波绿之健药业有限公司发展能力分析（单位：%）</w:t>
      </w:r>
      <w:r>
        <w:rPr>
          <w:rFonts w:hint="eastAsia"/>
        </w:rPr>
        <w:br/>
      </w:r>
      <w:r>
        <w:rPr>
          <w:rFonts w:hint="eastAsia"/>
        </w:rPr>
        <w:t>　　图表 55：宁波绿之健药业有限公司主要产品的功效</w:t>
      </w:r>
      <w:r>
        <w:rPr>
          <w:rFonts w:hint="eastAsia"/>
        </w:rPr>
        <w:br/>
      </w:r>
      <w:r>
        <w:rPr>
          <w:rFonts w:hint="eastAsia"/>
        </w:rPr>
        <w:t>　　图表 56：宁波绿之健药业有限公司优劣势分析</w:t>
      </w:r>
      <w:r>
        <w:rPr>
          <w:rFonts w:hint="eastAsia"/>
        </w:rPr>
        <w:br/>
      </w:r>
      <w:r>
        <w:rPr>
          <w:rFonts w:hint="eastAsia"/>
        </w:rPr>
        <w:t>　　图表 57：2024-2030年北京绿色金可生物技术股份有限公司产销能力分析（单位：万元）</w:t>
      </w:r>
      <w:r>
        <w:rPr>
          <w:rFonts w:hint="eastAsia"/>
        </w:rPr>
        <w:br/>
      </w:r>
      <w:r>
        <w:rPr>
          <w:rFonts w:hint="eastAsia"/>
        </w:rPr>
        <w:t>　　图表 58：2024-2030年北京绿色金可生物技术股份有限公司盈利能力分析（单位：%）</w:t>
      </w:r>
      <w:r>
        <w:rPr>
          <w:rFonts w:hint="eastAsia"/>
        </w:rPr>
        <w:br/>
      </w:r>
      <w:r>
        <w:rPr>
          <w:rFonts w:hint="eastAsia"/>
        </w:rPr>
        <w:t>　　图表 59：2024-2030年北京绿色金可生物技术股份有限公司运营能力分析（单位：次）</w:t>
      </w:r>
      <w:r>
        <w:rPr>
          <w:rFonts w:hint="eastAsia"/>
        </w:rPr>
        <w:br/>
      </w:r>
      <w:r>
        <w:rPr>
          <w:rFonts w:hint="eastAsia"/>
        </w:rPr>
        <w:t>　　图表 60：2024-2030年北京绿色金可生物技术股份有限公司偿债能力分析（单位：%，倍）</w:t>
      </w:r>
      <w:r>
        <w:rPr>
          <w:rFonts w:hint="eastAsia"/>
        </w:rPr>
        <w:br/>
      </w:r>
      <w:r>
        <w:rPr>
          <w:rFonts w:hint="eastAsia"/>
        </w:rPr>
        <w:t>　　图表 61：2024-2030年北京绿色金可生物技术股份有限公司发展能力分析（单位：%）</w:t>
      </w:r>
      <w:r>
        <w:rPr>
          <w:rFonts w:hint="eastAsia"/>
        </w:rPr>
        <w:br/>
      </w:r>
      <w:r>
        <w:rPr>
          <w:rFonts w:hint="eastAsia"/>
        </w:rPr>
        <w:t>　　图表 62：北京绿色金可生物技术股份有限公司优劣势分析</w:t>
      </w:r>
      <w:r>
        <w:rPr>
          <w:rFonts w:hint="eastAsia"/>
        </w:rPr>
        <w:br/>
      </w:r>
      <w:r>
        <w:rPr>
          <w:rFonts w:hint="eastAsia"/>
        </w:rPr>
        <w:t>　　图表 63：2024-2030年晨光生物科技集团股份有限公司主要经济指标分析（单位：万元）</w:t>
      </w:r>
      <w:r>
        <w:rPr>
          <w:rFonts w:hint="eastAsia"/>
        </w:rPr>
        <w:br/>
      </w:r>
      <w:r>
        <w:rPr>
          <w:rFonts w:hint="eastAsia"/>
        </w:rPr>
        <w:t>　　图表 64：2024年晨光生物科技集团股份有限公司主营业务分地区情况表（单位：万元，%）</w:t>
      </w:r>
      <w:r>
        <w:rPr>
          <w:rFonts w:hint="eastAsia"/>
        </w:rPr>
        <w:br/>
      </w:r>
      <w:r>
        <w:rPr>
          <w:rFonts w:hint="eastAsia"/>
        </w:rPr>
        <w:t>　　图表 65：2024-2030年晨光生物科技集团股份有限公司盈利能力分析（单位：%）</w:t>
      </w:r>
      <w:r>
        <w:rPr>
          <w:rFonts w:hint="eastAsia"/>
        </w:rPr>
        <w:br/>
      </w:r>
      <w:r>
        <w:rPr>
          <w:rFonts w:hint="eastAsia"/>
        </w:rPr>
        <w:t>　　图表 66：2024年晨光生物科技集团股份有限公司主营业务分产品情况表（单位：万元，%）</w:t>
      </w:r>
      <w:r>
        <w:rPr>
          <w:rFonts w:hint="eastAsia"/>
        </w:rPr>
        <w:br/>
      </w:r>
      <w:r>
        <w:rPr>
          <w:rFonts w:hint="eastAsia"/>
        </w:rPr>
        <w:t>　　图表 67：2024-2030年晨光生物科技集团股份有限公司运营能力分析（单位：次）</w:t>
      </w:r>
      <w:r>
        <w:rPr>
          <w:rFonts w:hint="eastAsia"/>
        </w:rPr>
        <w:br/>
      </w:r>
      <w:r>
        <w:rPr>
          <w:rFonts w:hint="eastAsia"/>
        </w:rPr>
        <w:t>　　图表 68：2024-2030年晨光生物科技集团股份有限公司偿债能力分析（单位：%，倍）</w:t>
      </w:r>
      <w:r>
        <w:rPr>
          <w:rFonts w:hint="eastAsia"/>
        </w:rPr>
        <w:br/>
      </w:r>
      <w:r>
        <w:rPr>
          <w:rFonts w:hint="eastAsia"/>
        </w:rPr>
        <w:t>　　图表 69：2024-2030年晨光生物科技集团股份有限公司发展能力分析（单位：%）</w:t>
      </w:r>
      <w:r>
        <w:rPr>
          <w:rFonts w:hint="eastAsia"/>
        </w:rPr>
        <w:br/>
      </w:r>
      <w:r>
        <w:rPr>
          <w:rFonts w:hint="eastAsia"/>
        </w:rPr>
        <w:t>　　图表 70：2024年晨光生物科技集团股份有限公司产品结构（单位：%）</w:t>
      </w:r>
      <w:r>
        <w:rPr>
          <w:rFonts w:hint="eastAsia"/>
        </w:rPr>
        <w:br/>
      </w:r>
      <w:r>
        <w:rPr>
          <w:rFonts w:hint="eastAsia"/>
        </w:rPr>
        <w:t>　　图表 71：晨光生物科技集团股份有限公司的生产模式</w:t>
      </w:r>
      <w:r>
        <w:rPr>
          <w:rFonts w:hint="eastAsia"/>
        </w:rPr>
        <w:br/>
      </w:r>
      <w:r>
        <w:rPr>
          <w:rFonts w:hint="eastAsia"/>
        </w:rPr>
        <w:t>　　图表 72：晨光生物科技集团股份有限公司swot分析</w:t>
      </w:r>
      <w:r>
        <w:rPr>
          <w:rFonts w:hint="eastAsia"/>
        </w:rPr>
        <w:br/>
      </w:r>
      <w:r>
        <w:rPr>
          <w:rFonts w:hint="eastAsia"/>
        </w:rPr>
        <w:t>　　图表 73：2024-2030年湖南春光九汇现代中药有限公司产销能力分析（单位：万元）</w:t>
      </w:r>
      <w:r>
        <w:rPr>
          <w:rFonts w:hint="eastAsia"/>
        </w:rPr>
        <w:br/>
      </w:r>
      <w:r>
        <w:rPr>
          <w:rFonts w:hint="eastAsia"/>
        </w:rPr>
        <w:t>　　图表 74：2024-2030年湖南春光九汇现代中药有限公司盈利能力分析（单位：%）</w:t>
      </w:r>
      <w:r>
        <w:rPr>
          <w:rFonts w:hint="eastAsia"/>
        </w:rPr>
        <w:br/>
      </w:r>
      <w:r>
        <w:rPr>
          <w:rFonts w:hint="eastAsia"/>
        </w:rPr>
        <w:t>　　图表 75：2024-2030年湖南春光九汇现代中药有限公司运营能力分析（单位：次）</w:t>
      </w:r>
      <w:r>
        <w:rPr>
          <w:rFonts w:hint="eastAsia"/>
        </w:rPr>
        <w:br/>
      </w:r>
      <w:r>
        <w:rPr>
          <w:rFonts w:hint="eastAsia"/>
        </w:rPr>
        <w:t>　　图表 76：2024-2030年湖南春光九汇现代中药有限公司偿债能力分析（单位：%，倍）</w:t>
      </w:r>
      <w:r>
        <w:rPr>
          <w:rFonts w:hint="eastAsia"/>
        </w:rPr>
        <w:br/>
      </w:r>
      <w:r>
        <w:rPr>
          <w:rFonts w:hint="eastAsia"/>
        </w:rPr>
        <w:t>　　图表 77：2024-2030年湖南春光九汇现代中药有限公司发展能力分析（单位：%）</w:t>
      </w:r>
      <w:r>
        <w:rPr>
          <w:rFonts w:hint="eastAsia"/>
        </w:rPr>
        <w:br/>
      </w:r>
      <w:r>
        <w:rPr>
          <w:rFonts w:hint="eastAsia"/>
        </w:rPr>
        <w:t>　　图表 78：湖南春光九汇现代中药有限公司优劣势分析</w:t>
      </w:r>
      <w:r>
        <w:rPr>
          <w:rFonts w:hint="eastAsia"/>
        </w:rPr>
        <w:br/>
      </w:r>
      <w:r>
        <w:rPr>
          <w:rFonts w:hint="eastAsia"/>
        </w:rPr>
        <w:t>　　图表 79：2024-2030年谱赛科（江西）生物技术有限公司产销能力分析（单位：万元）</w:t>
      </w:r>
      <w:r>
        <w:rPr>
          <w:rFonts w:hint="eastAsia"/>
        </w:rPr>
        <w:br/>
      </w:r>
      <w:r>
        <w:rPr>
          <w:rFonts w:hint="eastAsia"/>
        </w:rPr>
        <w:t>　　图表 80：2024-2030年谱赛科（江西）生物技术有限公司盈利能力分析（单位：%）</w:t>
      </w:r>
      <w:r>
        <w:rPr>
          <w:rFonts w:hint="eastAsia"/>
        </w:rPr>
        <w:br/>
      </w:r>
      <w:r>
        <w:rPr>
          <w:rFonts w:hint="eastAsia"/>
        </w:rPr>
        <w:t>　　图表 81：2024-2030年谱赛科（江西）生物技术有限公司运营能力分析（单位：次）</w:t>
      </w:r>
      <w:r>
        <w:rPr>
          <w:rFonts w:hint="eastAsia"/>
        </w:rPr>
        <w:br/>
      </w:r>
      <w:r>
        <w:rPr>
          <w:rFonts w:hint="eastAsia"/>
        </w:rPr>
        <w:t>　　图表 82：2024-2030年谱赛科（江西）生物技术有限公司偿债能力分析（单位：%，倍）</w:t>
      </w:r>
      <w:r>
        <w:rPr>
          <w:rFonts w:hint="eastAsia"/>
        </w:rPr>
        <w:br/>
      </w:r>
      <w:r>
        <w:rPr>
          <w:rFonts w:hint="eastAsia"/>
        </w:rPr>
        <w:t>　　图表 83：2024-2030年谱赛科（江西）生物技术有限公司发展能力分析（单位：%）</w:t>
      </w:r>
      <w:r>
        <w:rPr>
          <w:rFonts w:hint="eastAsia"/>
        </w:rPr>
        <w:br/>
      </w:r>
      <w:r>
        <w:rPr>
          <w:rFonts w:hint="eastAsia"/>
        </w:rPr>
        <w:t>　　图表 84：谱赛科（江西）生物技术有限公司优劣势分析</w:t>
      </w:r>
      <w:r>
        <w:rPr>
          <w:rFonts w:hint="eastAsia"/>
        </w:rPr>
        <w:br/>
      </w:r>
      <w:r>
        <w:rPr>
          <w:rFonts w:hint="eastAsia"/>
        </w:rPr>
        <w:t>　　图表 85：2024-2030年蓬莱市海洋生物有限公司产销能力分析（单位：万元）</w:t>
      </w:r>
      <w:r>
        <w:rPr>
          <w:rFonts w:hint="eastAsia"/>
        </w:rPr>
        <w:br/>
      </w:r>
      <w:r>
        <w:rPr>
          <w:rFonts w:hint="eastAsia"/>
        </w:rPr>
        <w:t>　　图表 86：2024-2030年蓬莱市海洋生物有限公司盈利能力分析（单位：%）</w:t>
      </w:r>
      <w:r>
        <w:rPr>
          <w:rFonts w:hint="eastAsia"/>
        </w:rPr>
        <w:br/>
      </w:r>
      <w:r>
        <w:rPr>
          <w:rFonts w:hint="eastAsia"/>
        </w:rPr>
        <w:t>　　图表 87：2024-2030年蓬莱市海洋生物有限公司运营能力分析（单位：次）</w:t>
      </w:r>
      <w:r>
        <w:rPr>
          <w:rFonts w:hint="eastAsia"/>
        </w:rPr>
        <w:br/>
      </w:r>
      <w:r>
        <w:rPr>
          <w:rFonts w:hint="eastAsia"/>
        </w:rPr>
        <w:t>　　图表 88：2024-2030年蓬莱市海洋生物有限公司偿债能力分析（单位：%，倍）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d12f87e14841a3" w:history="1">
        <w:r>
          <w:rPr>
            <w:rStyle w:val="Hyperlink"/>
          </w:rPr>
          <w:t>中国植物提取物行业发展调研与市场前景预测报告（2024-2030年）</w:t>
        </w:r>
      </w:hyperlink>
      <w:r>
        <w:rPr>
          <w:color w:val="C00000"/>
        </w:rPr>
        <w:t>》，报告编号：</w:t>
      </w:r>
      <w:r>
        <w:rPr>
          <w:rFonts w:hint="eastAsia"/>
          <w:color w:val="C00000"/>
        </w:rPr>
        <w:t>1A30316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d12f87e14841a3" w:history="1">
        <w:r>
          <w:rPr>
            <w:rStyle w:val="Hyperlink"/>
          </w:rPr>
          <w:t>https://www.20087.com/6/31/ZhiWuTiQuWuHangYeYanJiuBaoGao.html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c981730bd43bc" w:history="1">
      <w:r>
        <w:rPr>
          <w:rStyle w:val="Hyperlink"/>
        </w:rPr>
        <w:t>中国植物提取物行业发展调研与市场前景预测报告（2024-2030年）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ZhiWuTiQuWuHangYeYanJiuBaoGao.html" TargetMode="External" Id="R06d12f87e14841a3" /></Relationships>
</file>

<file path=word/_rels/header2.xml.rels>&#65279;<?xml version="1.0" encoding="utf-8"?><Relationships xmlns="http://schemas.openxmlformats.org/package/2006/relationships"><Relationship Type="http://schemas.openxmlformats.org/officeDocument/2006/relationships/hyperlink" Target="https://www.20087.com/6/31/ZhiWuTiQuWuHangYeYanJiuBaoGao.html" TargetMode="External" Id="R0ebc981730bd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2024-02-05T00:02:00Z</dcterms:created>
  <dcterms:modified xsi:type="dcterms:W3CDTF">2024-02-05T01:02:00Z</dcterms:modified>
  <dc:subject>中国植物提取物行业发展调研与市场前景预测报告（2024-2030年）</dc:subject>
  <dc:title>中国植物提取物行业发展调研与市场前景预测报告（2024-2030年）</dc:title>
  <cp:keywords>中国植物提取物行业发展调研与市场前景预测报告（2024-2030年）</cp:keywords>
  <dc:description>中国植物提取物行业发展调研与市场前景预测报告（2024-2030年）</dc:description>
</cp:coreProperties>
</file>