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16b39ebc4f71" w:history="1">
              <w:r>
                <w:rPr>
                  <w:rStyle w:val="Hyperlink"/>
                </w:rPr>
                <w:t>2025-2031年中国火力发电厂水资源利用行业研究分析与前景趋势预测报告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16b39ebc4f71" w:history="1">
              <w:r>
                <w:rPr>
                  <w:rStyle w:val="Hyperlink"/>
                </w:rPr>
                <w:t>2025-2031年中国火力发电厂水资源利用行业研究分析与前景趋势预测报告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f16b39ebc4f71" w:history="1">
                <w:r>
                  <w:rPr>
                    <w:rStyle w:val="Hyperlink"/>
                  </w:rPr>
                  <w:t>https://www.20087.com/6/71/HuoLiFaDianChangShuiZiYuanLiYongFaZhanXianZhuangQianJing.html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厂的水资源利用面临巨大挑战，尤其是在水资源紧张地区。目前，先进的水处理和循环利用技术正在逐步应用，如反渗透、蒸发结晶和废水回用系统，减少了新鲜水的消耗和废水排放。同时，热力循环优化和冷却塔效率提升，进一步节约了用水量，提高了整体能效。</w:t>
      </w:r>
      <w:r>
        <w:rPr>
          <w:rFonts w:hint="eastAsia"/>
        </w:rPr>
        <w:br/>
      </w:r>
      <w:r>
        <w:rPr>
          <w:rFonts w:hint="eastAsia"/>
        </w:rPr>
        <w:t>　　未来，火力发电厂的水资源利用将更加注重可持续性和效率。采用海水淡化技术，尤其是结合可再生能源的海水淡化，将为沿海地区的火力发电厂提供稳定的水源。同时，智能水务管理系统将通过实时监测和预测模型，优化水资源分配，减少浪费。在政策引导下，建立跨行业的水权交易机制，鼓励火力发电厂与其他行业共享水资源，实现共赢局面。此外，再生水和非传统水源的利用将得到推广，以缓解对传统淡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16b39ebc4f71" w:history="1">
        <w:r>
          <w:rPr>
            <w:rStyle w:val="Hyperlink"/>
          </w:rPr>
          <w:t>2025-2031年中国火力发电厂水资源利用行业研究分析与前景趋势预测报告</w:t>
        </w:r>
      </w:hyperlink>
      <w:r>
        <w:rPr>
          <w:rFonts w:hint="eastAsia"/>
        </w:rPr>
        <w:t>》依托权威机构及行业协会数据，结合火力发电厂水资源利用行业的宏观环境与微观实践，从火力发电厂水资源利用市场规模、市场需求、技术现状及产业链结构等多维度进行了系统调研与分析。报告通过严谨的研究方法与翔实的数据支持，辅以直观图表，全面剖析了火力发电厂水资源利用行业发展趋势、重点企业表现及市场竞争格局，并通过SWOT分析揭示了行业机遇与潜在风险，为火力发电厂水资源利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火力发电厂水资源利用产业概述</w:t>
      </w:r>
      <w:r>
        <w:rPr>
          <w:rFonts w:hint="eastAsia"/>
        </w:rPr>
        <w:br/>
      </w:r>
      <w:r>
        <w:rPr>
          <w:rFonts w:hint="eastAsia"/>
        </w:rPr>
        <w:t>　　第一节 火力发电厂水资源利用定义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第三节 火力发电厂水资源利用产业链分析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2024-2025年中国火力发电厂水资源利用行业运行环境分析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中国火力发电厂水资源利用运行经济环境分析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中国火力发电厂水资源利用产业政策环境分析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一、火力发电厂水资源利用行业监管体制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三、主要火力发电厂水资源利用产业政策</w:t>
      </w:r>
      <w:r>
        <w:rPr>
          <w:rFonts w:hint="eastAsia"/>
        </w:rPr>
        <w:br/>
      </w:r>
      <w:r>
        <w:rPr>
          <w:rFonts w:hint="eastAsia"/>
        </w:rPr>
        <w:t>　　第三节 中国火力发电厂水资源利用产业社会环境分析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2024-2025年全球火力发电厂水资源利用行业发展态势分析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全球火力发电厂水资源利用市场发展现状分析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全球主要国家火力发电厂水资源利用市场现状</w:t>
      </w:r>
      <w:r>
        <w:rPr>
          <w:rFonts w:hint="eastAsia"/>
        </w:rPr>
        <w:br/>
      </w:r>
      <w:r>
        <w:rPr>
          <w:rFonts w:hint="eastAsia"/>
        </w:rPr>
        <w:t>　　第三节 全球火力发电厂水资源利用行业发展趋势预测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中国火力发电厂水资源利用行业市场分析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2019-2024年中国火力发电厂水资源利用行业规模情况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2019-2024年中国火力发电厂水资源利用行业财务能力分析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2024-2025年中国火力发电厂水资源利用行业热点动态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2025年中国火力发电厂水资源利用行业面临的挑战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中国重点地区火力发电厂水资源利用行业市场调研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中国火力发电厂水资源利用行业价格走势及影响因素分析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国内火力发电厂水资源利用行业价格回顾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国内火力发电厂水资源利用行业价格走势预测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国内火力发电厂水资源利用行业价格影响因素分析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中国火力发电厂水资源利用行业客户调研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二、客户对火力发电厂水资源利用品牌的首要认知渠道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2025年火力发电厂水资源利用行业集中度分析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三、我国火力发电厂水资源利用市场竞争趋势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火力发电厂水资源利用行业重点企业发展调研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火力发电厂水资源利用企业发展策略分析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火力发电厂水资源利用市场策略分析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一、火力发电厂水资源利用价格策略分析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二、火力发电厂水资源利用渠道策略分析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一、提高中国火力发电厂水资源利用企业核心竞争力的对策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三、影响火力发电厂水资源利用企业核心竞争力的因素及提升途径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四、提高火力发电厂水资源利用企业竞争力的策略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火力发电厂水资源利用行业投资风险与控制策略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一、火力发电厂水资源利用行业优势分析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二、火力发电厂水资源利用行业劣势分析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三、火力发电厂水资源利用行业机会分析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四、火力发电厂水资源利用行业风险分析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五、火力发电厂水资源利用行业其他风险及控制策略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2025-2031年中国火力发电厂水资源利用行业投资潜力及发展趋势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2025-2031年火力发电厂水资源利用行业投资潜力分析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中-智-林-2025-2031年中国火力发电厂水资源利用行业发展趋势分析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二、2025年火力发电厂水资源利用发展趋势预测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三、2025-2031年我国火力发电厂水资源利用行业发展剖析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五、未来火力发电厂水资源利用行业发展变局剖析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火力发电厂水资源利用介绍</w:t>
      </w:r>
      <w:r>
        <w:rPr>
          <w:rFonts w:hint="eastAsia"/>
        </w:rPr>
        <w:br/>
      </w:r>
      <w:r>
        <w:rPr>
          <w:rFonts w:hint="eastAsia"/>
        </w:rPr>
        <w:t>　　图表 火力发电厂水资源利用图片</w:t>
      </w:r>
      <w:r>
        <w:rPr>
          <w:rFonts w:hint="eastAsia"/>
        </w:rPr>
        <w:br/>
      </w:r>
      <w:r>
        <w:rPr>
          <w:rFonts w:hint="eastAsia"/>
        </w:rPr>
        <w:t>　　图表 火力发电厂水资源利用产业链调研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图表 火力发电厂水资源利用政策</w:t>
      </w:r>
      <w:r>
        <w:rPr>
          <w:rFonts w:hint="eastAsia"/>
        </w:rPr>
        <w:br/>
      </w:r>
      <w:r>
        <w:rPr>
          <w:rFonts w:hint="eastAsia"/>
        </w:rPr>
        <w:t>　　图表 火力发电厂水资源利用技术 标准</w:t>
      </w:r>
      <w:r>
        <w:rPr>
          <w:rFonts w:hint="eastAsia"/>
        </w:rPr>
        <w:br/>
      </w:r>
      <w:r>
        <w:rPr>
          <w:rFonts w:hint="eastAsia"/>
        </w:rPr>
        <w:t>　　图表 火力发电厂水资源利用最新消息 动态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火力发电厂水资源利用行业现状</w:t>
      </w:r>
      <w:r>
        <w:rPr>
          <w:rFonts w:hint="eastAsia"/>
        </w:rPr>
        <w:br/>
      </w:r>
      <w:r>
        <w:rPr>
          <w:rFonts w:hint="eastAsia"/>
        </w:rPr>
        <w:t>　　图表 2019-2024年火力发电厂水资源利用行业市场容量统计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2019-2024年中国火力发电厂水资源利用企业数量统计</w:t>
      </w:r>
      <w:r>
        <w:rPr>
          <w:rFonts w:hint="eastAsia"/>
        </w:rPr>
        <w:br/>
      </w:r>
      <w:r>
        <w:rPr>
          <w:rFonts w:hint="eastAsia"/>
        </w:rPr>
        <w:t>　　图表 2024年火力发电厂水资源利用成本和利润分析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火力发电厂水资源利用品牌分析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**地区火力发电厂水资源利用市场调研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**地区火力发电厂水资源利用市场需求分析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火力发电厂水资源利用上游发展</w:t>
      </w:r>
      <w:r>
        <w:rPr>
          <w:rFonts w:hint="eastAsia"/>
        </w:rPr>
        <w:br/>
      </w:r>
      <w:r>
        <w:rPr>
          <w:rFonts w:hint="eastAsia"/>
        </w:rPr>
        <w:t>　　图表 火力发电厂水资源利用下游发展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火力发电厂水资源利用企业（一）概况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火力发电厂水资源利用企业（二）简介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火力发电厂水资源利用企业（三）概况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火力发电厂水资源利用企业（四）简介</w:t>
      </w:r>
      <w:r>
        <w:rPr>
          <w:rFonts w:hint="eastAsia"/>
        </w:rPr>
        <w:br/>
      </w:r>
      <w:r>
        <w:rPr>
          <w:rFonts w:hint="eastAsia"/>
        </w:rPr>
        <w:t>　　图表 企业火力发电厂水资源利用业务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火力发电厂水资源利用投资、并购情况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火力发电厂水资源利用优势</w:t>
      </w:r>
      <w:r>
        <w:rPr>
          <w:rFonts w:hint="eastAsia"/>
        </w:rPr>
        <w:br/>
      </w:r>
      <w:r>
        <w:rPr>
          <w:rFonts w:hint="eastAsia"/>
        </w:rPr>
        <w:t>　　图表 火力发电厂水资源利用劣势</w:t>
      </w:r>
      <w:r>
        <w:rPr>
          <w:rFonts w:hint="eastAsia"/>
        </w:rPr>
        <w:br/>
      </w:r>
      <w:r>
        <w:rPr>
          <w:rFonts w:hint="eastAsia"/>
        </w:rPr>
        <w:t>　　图表 火力发电厂水资源利用机会</w:t>
      </w:r>
      <w:r>
        <w:rPr>
          <w:rFonts w:hint="eastAsia"/>
        </w:rPr>
        <w:br/>
      </w:r>
      <w:r>
        <w:rPr>
          <w:rFonts w:hint="eastAsia"/>
        </w:rPr>
        <w:t>　　图表 火力发电厂水资源利用威胁</w:t>
      </w:r>
      <w:r>
        <w:rPr>
          <w:rFonts w:hint="eastAsia"/>
        </w:rPr>
        <w:br/>
      </w:r>
      <w:r>
        <w:rPr>
          <w:rFonts w:hint="eastAsia"/>
        </w:rPr>
        <w:t>　　图表 进入火力发电厂水资源利用行业壁垒</w:t>
      </w:r>
      <w:r>
        <w:rPr>
          <w:rFonts w:hint="eastAsia"/>
        </w:rPr>
        <w:br/>
      </w:r>
      <w:r>
        <w:rPr>
          <w:rFonts w:hint="eastAsia"/>
        </w:rPr>
        <w:t>　　图表 火力发电厂水资源利用发展有利因素</w:t>
      </w:r>
      <w:r>
        <w:rPr>
          <w:rFonts w:hint="eastAsia"/>
        </w:rPr>
        <w:br/>
      </w:r>
      <w:r>
        <w:rPr>
          <w:rFonts w:hint="eastAsia"/>
        </w:rPr>
        <w:t>　　图表 火力发电厂水资源利用发展不利因素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16b39ebc4f71" w:history="1">
        <w:r>
          <w:rPr>
            <w:rStyle w:val="Hyperlink"/>
          </w:rPr>
          <w:t>2025-2031年中国火力发电厂水资源利用行业研究分析与前景趋势预测报告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f16b39ebc4f71" w:history="1">
        <w:r>
          <w:rPr>
            <w:rStyle w:val="Hyperlink"/>
          </w:rPr>
          <w:t>https://www.20087.com/6/71/HuoLiFaDianChangShuiZiYuanLiYongFaZhanXianZhuangQianJing.html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力发电厂化学水处理、火力发电厂水资源利用率高吗、水资源的保护与利用、火力发电厂的生产过程中水主要起什么作用、火电厂化水系统、火力发电厂的水是从哪来的、什么是水资源、火力发电厂水处理及水质控制、火力发电厂水处理及水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6ca1353ec4d5e" w:history="1">
      <w:r>
        <w:rPr>
          <w:rStyle w:val="Hyperlink"/>
        </w:rPr>
        <w:t>2025-2031年中国火力发电厂水资源利用行业研究分析与前景趋势预测报告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oLiFaDianChangShuiZiYuanLiYongFaZhanXianZhuangQianJing.html" TargetMode="External" Id="R6c3f16b39eb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oLiFaDianChangShuiZiYuanLiYongFaZhanXianZhuangQianJing.html" TargetMode="External" Id="Rdcc6ca1353e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2025-03-04T07:48:00Z</dcterms:created>
  <dcterms:modified xsi:type="dcterms:W3CDTF">2025-03-04T08:48:00Z</dcterms:modified>
  <dc:subject>2025-2031年中国火力发电厂水资源利用行业研究分析与前景趋势预测报告</dc:subject>
  <dc:title>2025-2031年中国火力发电厂水资源利用行业研究分析与前景趋势预测报告</dc:title>
  <cp:keywords>2025-2031年中国火力发电厂水资源利用行业研究分析与前景趋势预测报告</cp:keywords>
  <dc:description>2025-2031年中国火力发电厂水资源利用行业研究分析与前景趋势预测报告</dc:description>
</cp:coreProperties>
</file>