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0f3b9c1e0431f" w:history="1">
              <w:r>
                <w:rPr>
                  <w:rStyle w:val="Hyperlink"/>
                </w:rPr>
                <w:t>2026-2031年全球与中国玉米须茶发展现状及行业前景分析报告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0f3b9c1e0431f" w:history="1">
              <w:r>
                <w:rPr>
                  <w:rStyle w:val="Hyperlink"/>
                </w:rPr>
                <w:t>2026-2031年全球与中国玉米须茶发展现状及行业前景分析报告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0f3b9c1e0431f" w:history="1">
                <w:r>
                  <w:rPr>
                    <w:rStyle w:val="Hyperlink"/>
                  </w:rPr>
                  <w:t>https://www.20087.com/6/81/YuMiXuChaHangYeQianJing.html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须茶是传统草本代用茶，在天然利尿、辅助控糖及轻养生场景中获得消费者青睐。产品以干燥玉米须为原料，经清洗、烘焙、切段或粉碎制成散茶或茶包，强调“无添加”“野生采集”或“有机种植”等纯净标签。部分品牌复配荷叶、决明子或枸杞，强化代谢调节功效。饮用者普遍将其视为温和的日常保健饮品，尤其在夏季消暑或节后清体期间需求上升。然而，玉米须茶缺乏统一采收标准与活性成分量化指标，不同批次间功效稳定性不足；同时，部分产品未充分去除农残或重金属，存在安全隐患，且“辅助降糖”等宣称易误导慢性病患者替代正规治疗。</w:t>
      </w:r>
      <w:r>
        <w:rPr>
          <w:rFonts w:hint="eastAsia"/>
        </w:rPr>
        <w:br/>
      </w:r>
      <w:r>
        <w:rPr>
          <w:rFonts w:hint="eastAsia"/>
        </w:rPr>
        <w:t>　　玉米须茶的未来发展将聚焦于标准化提取、功能验证与场景延伸。超临界萃取技术将富集黄酮、皂苷等有效成分，制成速溶粉或胶囊，提升剂量可控性。临床合作研究将明确其对尿酸代谢、轻度水肿等亚健康状态的干预边界，建立循证背书。在消费形式上，冷泡即饮装、气泡风味茶及与益生元复配的功能饮料将拓展年轻群体。长远看，玉米须茶将从“民间偏方”升级为植物基健康饮品矩阵中的科学化选项，在传统智慧与现代营养学交汇处，构建可信、可感、可续的草本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0f3b9c1e0431f" w:history="1">
        <w:r>
          <w:rPr>
            <w:rStyle w:val="Hyperlink"/>
          </w:rPr>
          <w:t>2026-2031年全球与中国玉米须茶发展现状及行业前景分析报告</w:t>
        </w:r>
      </w:hyperlink>
      <w:r>
        <w:rPr>
          <w:rFonts w:hint="eastAsia"/>
        </w:rPr>
        <w:t>》系统分析了玉米须茶行业的市场运行态势及发展趋势。报告从玉米须茶行业基础知识、发展环境入手，结合玉米须茶行业运行数据和产业链结构，全面解读玉米须茶市场竞争格局及重点企业表现，并基于此对玉米须茶行业发展前景作出预测，提供可操作的发展建议。研究采用定性与定量相结合的方法，整合国家统计局、相关协会的权威数据以及一手调研资料，确保结论的准确性和实用性，为玉米须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按产品类型细分，全球玉米须茶市场规模2020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玉米须茶包</w:t>
      </w:r>
      <w:r>
        <w:rPr>
          <w:rFonts w:hint="eastAsia"/>
        </w:rPr>
        <w:br/>
      </w:r>
      <w:r>
        <w:rPr>
          <w:rFonts w:hint="eastAsia"/>
        </w:rPr>
        <w:t>　　　　1.3.3 玉米须饮品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按应用细分，全球玉米须茶市场规模2020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餐厅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玉米须茶行业发展总体概况</w:t>
      </w:r>
      <w:r>
        <w:rPr>
          <w:rFonts w:hint="eastAsia"/>
        </w:rPr>
        <w:br/>
      </w:r>
      <w:r>
        <w:rPr>
          <w:rFonts w:hint="eastAsia"/>
        </w:rPr>
        <w:t>　　　　1.5.2 玉米须茶行业发展主要特点</w:t>
      </w:r>
      <w:r>
        <w:rPr>
          <w:rFonts w:hint="eastAsia"/>
        </w:rPr>
        <w:br/>
      </w:r>
      <w:r>
        <w:rPr>
          <w:rFonts w:hint="eastAsia"/>
        </w:rPr>
        <w:t>　　　　1.5.3 玉米须茶行业发展影响因素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玉米须茶有利因素</w:t>
      </w:r>
      <w:r>
        <w:rPr>
          <w:rFonts w:hint="eastAsia"/>
        </w:rPr>
        <w:br/>
      </w:r>
      <w:r>
        <w:rPr>
          <w:rFonts w:hint="eastAsia"/>
        </w:rPr>
        <w:t>　　　　1.5.3 .2 玉米须茶不利因素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全球市场，近三年玉米须茶主要企业占有率及排名（按销量）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玉米须茶主要企业在国际市场占有率（按销量，2022-2025）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2024年玉米须茶主要企业在国际市场排名（按销量）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全球市场主要企业玉米须茶销量（2022-2025）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全球市场，近三年玉米须茶主要企业占有率及排名（按收入）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玉米须茶主要企业在国际市场占有率（按收入，2022-2025）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2024年玉米须茶主要企业在国际市场排名（按收入）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全球市场主要企业玉米须茶销售收入（2022-2025）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全球市场主要企业玉米须茶销售价格（2022-2025）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中国市场，近三年玉米须茶主要企业占有率及排名（按销量）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玉米须茶主要企业在中国市场占有率（按销量，2022-2025）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2024年玉米须茶主要企业在中国市场排名（按销量）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中国市场主要企业玉米须茶销量（2022-2025）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中国市场，近三年玉米须茶主要企业占有率及排名（按收入）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玉米须茶主要企业在中国市场占有率（按收入，2022-2025）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2024年玉米须茶主要企业在中国市场排名（按收入）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中国市场主要企业玉米须茶销售收入（2022-2025）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全球主要厂商玉米须茶总部及产地分布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全球主要厂商成立时间及玉米须茶商业化日期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全球主要厂商玉米须茶产品类型及应用</w:t>
      </w:r>
      <w:r>
        <w:rPr>
          <w:rFonts w:hint="eastAsia"/>
        </w:rPr>
        <w:br/>
      </w:r>
      <w:r>
        <w:rPr>
          <w:rFonts w:hint="eastAsia"/>
        </w:rPr>
        <w:t>　　2.9 玉米须茶行业集中度、竞争程度分析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玉米须茶行业集中度分析：2024年全球Top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全球玉米须茶第一梯队、第二梯队和第三梯队生产商（品牌）及市场份额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全球玉米须茶总体规模分析</w:t>
      </w:r>
      <w:r>
        <w:rPr>
          <w:rFonts w:hint="eastAsia"/>
        </w:rPr>
        <w:br/>
      </w:r>
      <w:r>
        <w:rPr>
          <w:rFonts w:hint="eastAsia"/>
        </w:rPr>
        <w:t>　　3.1 全球玉米须茶供需现状及预测（2020-2031）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全球玉米须茶产能、产量、产能利用率及发展趋势（2020-2031）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全球玉米须茶产量、需求量及发展趋势（2020-2031）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全球主要地区玉米须茶产量及发展趋势（2020-2031）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全球主要地区玉米须茶产量（2020-2025）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全球主要地区玉米须茶产量（2026-2031）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全球主要地区玉米须茶产量市场份额（2020-2031）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中国玉米须茶供需现状及预测（2020-2031）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中国玉米须茶产能、产量、产能利用率及发展趋势（2020-2031）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中国玉米须茶产量、市场需求量及发展趋势（2020-2031）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中国市场玉米须茶进出口（2020-2031）</w:t>
      </w:r>
      <w:r>
        <w:rPr>
          <w:rFonts w:hint="eastAsia"/>
        </w:rPr>
        <w:br/>
      </w:r>
      <w:r>
        <w:rPr>
          <w:rFonts w:hint="eastAsia"/>
        </w:rPr>
        <w:t>　　3.4 全球玉米须茶销量及销售额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全球市场玉米须茶销售额（2020-2031）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全球市场玉米须茶销量（2020-2031）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全球市场玉米须茶价格趋势（2020-2031）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全球玉米须茶主要地区分析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全球主要地区玉米须茶市场规模分析：2020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全球主要地区玉米须茶销售收入及市场份额（2020-2025年）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全球主要地区玉米须茶销售收入预测（2026-2031年）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全球主要地区玉米须茶销量分析：2020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全球主要地区玉米须茶销量及市场份额（2020-2025年）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全球主要地区玉米须茶销量及市场份额预测（2026-2031）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北美市场玉米须茶销量、收入及增长率（2020-2031）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欧洲市场玉米须茶销量、收入及增长率（2020-2031）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中国市场玉米须茶销量、收入及增长率（2020-2031）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日本市场玉米须茶销量、收入及增长率（2020-2031）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东南亚市场玉米须茶销量、收入及增长率（2020-2031）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印度市场玉米须茶销量、收入及增长率（2020-2031）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玉米须茶销量、收入、价格及毛利率（2020-2025）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不同产品类型玉米须茶分析</w:t>
      </w:r>
      <w:r>
        <w:rPr>
          <w:rFonts w:hint="eastAsia"/>
        </w:rPr>
        <w:br/>
      </w:r>
      <w:r>
        <w:rPr>
          <w:rFonts w:hint="eastAsia"/>
        </w:rPr>
        <w:t>　　6.1 全球不同产品类型玉米须茶销量（2020-2031）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全球不同产品类型玉米须茶销量及市场份额（2020-2025）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全球不同产品类型玉米须茶销量预测（2026-2031）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全球不同产品类型玉米须茶收入（2020-2031）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全球不同产品类型玉米须茶收入及市场份额（2020-2025）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全球不同产品类型玉米须茶收入预测（2026-2031）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全球不同产品类型玉米须茶价格走势（2020-2031）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中国不同产品类型玉米须茶销量（2020-2031）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中国不同产品类型玉米须茶销量预测（2026-2031）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中国不同产品类型玉米须茶销量及市场份额（2020-2025）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中国不同产品类型玉米须茶收入（2020-2031）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中国不同产品类型玉米须茶收入及市场份额（2020-2025）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中国不同产品类型玉米须茶收入预测（2026-2031）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不同应用玉米须茶分析</w:t>
      </w:r>
      <w:r>
        <w:rPr>
          <w:rFonts w:hint="eastAsia"/>
        </w:rPr>
        <w:br/>
      </w:r>
      <w:r>
        <w:rPr>
          <w:rFonts w:hint="eastAsia"/>
        </w:rPr>
        <w:t>　　7.1 全球不同应用玉米须茶销量（2020-2031）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全球不同应用玉米须茶销量及市场份额（2020-2025）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全球不同应用玉米须茶销量预测（2026-2031）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全球不同应用玉米须茶收入（2020-2031）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全球不同应用玉米须茶收入及市场份额（2020-2025）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全球不同应用玉米须茶收入预测（2026-2031）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全球不同应用玉米须茶价格走势（2020-2031）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中国不同应用玉米须茶销量（2020-2031）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中国不同应用玉米须茶销量及市场份额（2020-2025）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中国不同应用玉米须茶销量预测（2026-2031）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中国不同应用玉米须茶收入（2020-2031）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中国不同应用玉米须茶收入及市场份额（2020-2025）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中国不同应用玉米须茶收入预测（2026-2031）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玉米须茶行业发展趋势</w:t>
      </w:r>
      <w:r>
        <w:rPr>
          <w:rFonts w:hint="eastAsia"/>
        </w:rPr>
        <w:br/>
      </w:r>
      <w:r>
        <w:rPr>
          <w:rFonts w:hint="eastAsia"/>
        </w:rPr>
        <w:t>　　8.2 玉米须茶行业主要驱动因素</w:t>
      </w:r>
      <w:r>
        <w:rPr>
          <w:rFonts w:hint="eastAsia"/>
        </w:rPr>
        <w:br/>
      </w:r>
      <w:r>
        <w:rPr>
          <w:rFonts w:hint="eastAsia"/>
        </w:rPr>
        <w:t>　　8.3 玉米须茶中国企业SWOT分析</w:t>
      </w:r>
      <w:r>
        <w:rPr>
          <w:rFonts w:hint="eastAsia"/>
        </w:rPr>
        <w:br/>
      </w:r>
      <w:r>
        <w:rPr>
          <w:rFonts w:hint="eastAsia"/>
        </w:rPr>
        <w:t>　　8.4 中国玉米须茶行业政策环境分析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玉米须茶行业产业链简介</w:t>
      </w:r>
      <w:r>
        <w:rPr>
          <w:rFonts w:hint="eastAsia"/>
        </w:rPr>
        <w:br/>
      </w:r>
      <w:r>
        <w:rPr>
          <w:rFonts w:hint="eastAsia"/>
        </w:rPr>
        <w:t>　　　　9.1.1 玉米须茶行业供应链分析</w:t>
      </w:r>
      <w:r>
        <w:rPr>
          <w:rFonts w:hint="eastAsia"/>
        </w:rPr>
        <w:br/>
      </w:r>
      <w:r>
        <w:rPr>
          <w:rFonts w:hint="eastAsia"/>
        </w:rPr>
        <w:t>　　　　9.1.2 玉米须茶主要原料及供应情况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玉米须茶行业采购模式</w:t>
      </w:r>
      <w:r>
        <w:rPr>
          <w:rFonts w:hint="eastAsia"/>
        </w:rPr>
        <w:br/>
      </w:r>
      <w:r>
        <w:rPr>
          <w:rFonts w:hint="eastAsia"/>
        </w:rPr>
        <w:t>　　9.3 玉米须茶行业生产模式</w:t>
      </w:r>
      <w:r>
        <w:rPr>
          <w:rFonts w:hint="eastAsia"/>
        </w:rPr>
        <w:br/>
      </w:r>
      <w:r>
        <w:rPr>
          <w:rFonts w:hint="eastAsia"/>
        </w:rPr>
        <w:t>　　9.4 玉米须茶行业销售模式及销售渠道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按产品类型细分，全球玉米须茶市场规模2020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按应用细分，全球玉米须茶市场规模（CAGR）2020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玉米须茶行业发展主要特点</w:t>
      </w:r>
      <w:r>
        <w:rPr>
          <w:rFonts w:hint="eastAsia"/>
        </w:rPr>
        <w:br/>
      </w:r>
      <w:r>
        <w:rPr>
          <w:rFonts w:hint="eastAsia"/>
        </w:rPr>
        <w:t>　　表 4： 玉米须茶行业发展有利因素分析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玉米须茶行业发展不利因素分析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进入玉米须茶行业壁垒</w:t>
      </w:r>
      <w:r>
        <w:rPr>
          <w:rFonts w:hint="eastAsia"/>
        </w:rPr>
        <w:br/>
      </w:r>
      <w:r>
        <w:rPr>
          <w:rFonts w:hint="eastAsia"/>
        </w:rPr>
        <w:t>　　表 7： 玉米须茶主要企业在国际市场占有率（按销量，2022-2025）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2024年玉米须茶主要企业在国际市场排名（按销量）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全球市场主要企业玉米须茶销量（2022-2025）&amp;（吨）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玉米须茶主要企业在国际市场占有率（按收入，2022-2025）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2024年玉米须茶主要企业在国际市场排名（按收入）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全球市场主要企业玉米须茶销售收入（2022-2025）&amp;（万元）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全球市场主要企业玉米须茶销售价格（2022-2025）&amp;（元/吨）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玉米须茶主要企业在中国市场占有率（按销量，2022-2025）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2024年玉米须茶主要企业在中国市场排名（按销量）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中国市场主要企业玉米须茶销量（2022-2025）&amp;（吨）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玉米须茶主要企业在中国市场占有率（按收入，2022-2025）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2024年玉米须茶主要企业在中国市场排名（按收入）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中国市场主要企业玉米须茶销售收入（2022-2025）&amp;（万元）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全球主要厂商玉米须茶总部及产地分布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全球主要厂商成立时间及玉米须茶商业化日期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全球主要厂商玉米须茶产品类型及应用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2024年全球玉米须茶主要厂商市场地位（第一梯队、第二梯队和第三梯队）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全球玉米须茶市场投资、并购等现状分析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全球主要地区玉米须茶产量增速（CAGR）：（2020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全球主要地区玉米须茶产量（2020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全球主要地区玉米须茶产量（2020-2025）&amp;（吨）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全球主要地区玉米须茶产量（2026-2031）&amp;（吨）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全球主要地区玉米须茶产量市场份额（2020-2025）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全球主要地区玉米须茶产量（2026-2031）&amp;（吨）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中国市场玉米须茶产量、销量、进出口（2020-2025年）&amp;（吨）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中国市场玉米须茶产量、销量、进出口预测（2026-2031）&amp;（吨）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全球主要地区玉米须茶销售收入增速：（2020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全球主要地区玉米须茶销售收入（2020-2025）&amp;（万元）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全球主要地区玉米须茶销售收入市场份额（2020-2025）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全球主要地区玉米须茶收入（2026-2031）&amp;（万元）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全球主要地区玉米须茶收入市场份额（2026-2031）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全球主要地区玉米须茶销量（吨）：2020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全球主要地区玉米须茶销量（2020-2025）&amp;（吨）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全球主要地区玉米须茶销量市场份额（2020-2025）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全球主要地区玉米须茶销量（2026-2031）&amp;（吨）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全球主要地区玉米须茶销量份额（2026-2031）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玉米须茶生产基地、销售区域、竞争对手及市场地位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玉米须茶产品规格、参数及市场应用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玉米须茶销量（吨）、收入（万元）、价格（元/吨）及毛利率（2020-2025）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全球不同产品类型玉米须茶销量（2020-2025年）&amp;（吨）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全球不同产品类型玉米须茶销量市场份额（2020-2025）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全球不同产品类型玉米须茶销量预测（2026-2031）&amp;（吨）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全球市场不同产品类型玉米须茶销量市场份额预测（2026-2031）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全球不同产品类型玉米须茶收入（2020-2025年）&amp;（万元）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全球不同产品类型玉米须茶收入市场份额（2020-2025）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全球不同产品类型玉米须茶收入预测（2026-2031）&amp;（万元）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全球不同产品类型玉米须茶收入市场份额预测（2026-2031）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中国不同产品类型玉米须茶销量预测（2026-2031）&amp;（吨）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全球市场不同产品类型玉米须茶销量市场份额预测（2026-2031）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中国不同产品类型玉米须茶销量（2020-2025年）&amp;（吨）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中国不同产品类型玉米须茶销量市场份额（2020-2025）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中国不同产品类型玉米须茶收入（2020-2025年）&amp;（万元）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中国不同产品类型玉米须茶收入市场份额（2020-2025）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中国不同产品类型玉米须茶收入预测（2026-2031）&amp;（万元）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中国不同产品类型玉米须茶收入市场份额预测（2026-2031）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全球不同应用玉米须茶销量（2020-2025年）&amp;（吨）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全球不同应用玉米须茶销量市场份额（2020-2025）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全球不同应用玉米须茶销量预测（2026-2031）&amp;（吨）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全球市场不同应用玉米须茶销量市场份额预测（2026-2031）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全球不同应用玉米须茶收入（2020-2025年）&amp;（万元）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全球不同应用玉米须茶收入市场份额（2020-2025）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全球不同应用玉米须茶收入预测（2026-2031）&amp;（万元）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全球不同应用玉米须茶收入市场份额预测（2026-2031）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中国不同应用玉米须茶销量（2020-2025年）&amp;（吨）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中国不同应用玉米须茶销量市场份额（2020-2025）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中国不同应用玉米须茶销量预测（2026-2031）&amp;（吨）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中国市场不同应用玉米须茶销量市场份额预测（2026-2031）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中国不同应用玉米须茶收入（2020-2025年）&amp;（万元）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中国不同应用玉米须茶收入市场份额（2020-2025）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中国不同应用玉米须茶收入预测（2026-2031）&amp;（万元）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中国不同应用玉米须茶收入市场份额预测（2026-2031）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玉米须茶行业发展趋势</w:t>
      </w:r>
      <w:r>
        <w:rPr>
          <w:rFonts w:hint="eastAsia"/>
        </w:rPr>
        <w:br/>
      </w:r>
      <w:r>
        <w:rPr>
          <w:rFonts w:hint="eastAsia"/>
        </w:rPr>
        <w:t>　　表 146： 玉米须茶行业主要驱动因素</w:t>
      </w:r>
      <w:r>
        <w:rPr>
          <w:rFonts w:hint="eastAsia"/>
        </w:rPr>
        <w:br/>
      </w:r>
      <w:r>
        <w:rPr>
          <w:rFonts w:hint="eastAsia"/>
        </w:rPr>
        <w:t>　　表 147： 玉米须茶行业供应链分析</w:t>
      </w:r>
      <w:r>
        <w:rPr>
          <w:rFonts w:hint="eastAsia"/>
        </w:rPr>
        <w:br/>
      </w:r>
      <w:r>
        <w:rPr>
          <w:rFonts w:hint="eastAsia"/>
        </w:rPr>
        <w:t>　　表 148： 玉米须茶上游原料供应商</w:t>
      </w:r>
      <w:r>
        <w:rPr>
          <w:rFonts w:hint="eastAsia"/>
        </w:rPr>
        <w:br/>
      </w:r>
      <w:r>
        <w:rPr>
          <w:rFonts w:hint="eastAsia"/>
        </w:rPr>
        <w:t>　　表 149： 玉米须茶主要地区不同应用客户分析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玉米须茶典型经销商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玉米须茶产品图片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全球不同产品类型玉米须茶销售额2020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全球不同产品类型玉米须茶市场份额2024 &amp; 2031</w:t>
      </w:r>
      <w:r>
        <w:rPr>
          <w:rFonts w:hint="eastAsia"/>
        </w:rPr>
        <w:br/>
      </w:r>
      <w:r>
        <w:rPr>
          <w:rFonts w:hint="eastAsia"/>
        </w:rPr>
        <w:t>　　图 4： 玉米须茶包产品图片</w:t>
      </w:r>
      <w:r>
        <w:rPr>
          <w:rFonts w:hint="eastAsia"/>
        </w:rPr>
        <w:br/>
      </w:r>
      <w:r>
        <w:rPr>
          <w:rFonts w:hint="eastAsia"/>
        </w:rPr>
        <w:t>　　图 5： 玉米须饮品产品图片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全球不同应用玉米须茶市场份额2024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2024年全球前五大生产商玉米须茶市场份额</w:t>
      </w:r>
      <w:r>
        <w:rPr>
          <w:rFonts w:hint="eastAsia"/>
        </w:rPr>
        <w:br/>
      </w:r>
      <w:r>
        <w:rPr>
          <w:rFonts w:hint="eastAsia"/>
        </w:rPr>
        <w:t>　　图 13： 2024年全球玉米须茶第一梯队、第二梯队和第三梯队厂商及市场份额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全球玉米须茶产能、产量、产能利用率及发展趋势（2020-2031）&amp;（吨）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全球玉米须茶产量、需求量及发展趋势（2020-2031）&amp;（吨）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全球主要地区玉米须茶产量市场份额（2020-2031）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中国玉米须茶产能、产量、产能利用率及发展趋势（2020-2031）&amp;（吨）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中国玉米须茶产量、市场需求量及发展趋势（2020-2031）&amp;（吨）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全球玉米须茶市场销售额及增长率：（2020-2031）&amp;（万元）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全球市场玉米须茶市场规模：2020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全球市场玉米须茶销量及增长率（2020-2031）&amp;（吨）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全球市场玉米须茶价格趋势（2020-2031）&amp;（元/吨）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全球主要地区玉米须茶销售收入（2020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全球主要地区玉米须茶销售收入市场份额（2020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北美市场玉米须茶销量及增长率（2020-2031）&amp;（吨）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北美市场玉米须茶收入及增长率（2020-2031）&amp;（万元）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欧洲市场玉米须茶销量及增长率（2020-2031）&amp;（吨）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欧洲市场玉米须茶收入及增长率（2020-2031）&amp;（万元）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中国市场玉米须茶销量及增长率（2020-2031）&amp;（吨）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中国市场玉米须茶收入及增长率（2020-2031）&amp;（万元）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日本市场玉米须茶销量及增长率（2020-2031）&amp;（吨）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日本市场玉米须茶收入及增长率（2020-2031）&amp;（万元）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东南亚市场玉米须茶销量及增长率（2020-2031）&amp;（吨）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东南亚市场玉米须茶收入及增长率（2020-2031）&amp;（万元）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印度市场玉米须茶销量及增长率（2020-2031）&amp;（吨）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印度市场玉米须茶收入及增长率（2020-2031）&amp;（万元）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全球不同产品类型玉米须茶价格走势（2020-2031）&amp;（元/吨）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全球不同应用玉米须茶价格走势（2020-2031）&amp;（元/吨）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玉米须茶中国企业SWOT分析</w:t>
      </w:r>
      <w:r>
        <w:rPr>
          <w:rFonts w:hint="eastAsia"/>
        </w:rPr>
        <w:br/>
      </w:r>
      <w:r>
        <w:rPr>
          <w:rFonts w:hint="eastAsia"/>
        </w:rPr>
        <w:t>　　图 40： 玉米须茶产业链</w:t>
      </w:r>
      <w:r>
        <w:rPr>
          <w:rFonts w:hint="eastAsia"/>
        </w:rPr>
        <w:br/>
      </w:r>
      <w:r>
        <w:rPr>
          <w:rFonts w:hint="eastAsia"/>
        </w:rPr>
        <w:t>　　图 41： 玉米须茶行业采购模式分析</w:t>
      </w:r>
      <w:r>
        <w:rPr>
          <w:rFonts w:hint="eastAsia"/>
        </w:rPr>
        <w:br/>
      </w:r>
      <w:r>
        <w:rPr>
          <w:rFonts w:hint="eastAsia"/>
        </w:rPr>
        <w:t>　　图 42： 玉米须茶行业生产模式</w:t>
      </w:r>
      <w:r>
        <w:rPr>
          <w:rFonts w:hint="eastAsia"/>
        </w:rPr>
        <w:br/>
      </w:r>
      <w:r>
        <w:rPr>
          <w:rFonts w:hint="eastAsia"/>
        </w:rPr>
        <w:t>　　图 43： 玉米须茶行业销售模式分析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0f3b9c1e0431f" w:history="1">
        <w:r>
          <w:rPr>
            <w:rStyle w:val="Hyperlink"/>
          </w:rPr>
          <w:t>2026-2031年全球与中国玉米须茶发展现状及行业前景分析报告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0f3b9c1e0431f" w:history="1">
        <w:r>
          <w:rPr>
            <w:rStyle w:val="Hyperlink"/>
          </w:rPr>
          <w:t>https://www.20087.com/6/81/YuMiXuChaHangYeQianJing.html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须茶有什么作用、玉米须茶能减肥吗、玉米须茶可以减肥吗、玉米须茶副作用太坑爹了、玉米须水是寒性还是热性、玉米须茶是凉性还是热性、排名第一降压茶、玉米须茶的功效与作用减肥、玉米须的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f54cc1bac499a" w:history="1">
      <w:r>
        <w:rPr>
          <w:rStyle w:val="Hyperlink"/>
        </w:rPr>
        <w:t>2026-2031年全球与中国玉米须茶发展现状及行业前景分析报告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uMiXuChaHangYeQianJing.html" TargetMode="External" Id="R6d80f3b9c1e0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uMiXuChaHangYeQianJing.html" TargetMode="External" Id="Rd32f54cc1bac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2025-11-14T02:53:29Z</dcterms:created>
  <dcterms:modified xsi:type="dcterms:W3CDTF">2025-11-14T03:53:29Z</dcterms:modified>
  <dc:subject>2026-2031年全球与中国玉米须茶发展现状及行业前景分析报告</dc:subject>
  <dc:title>2026-2031年全球与中国玉米须茶发展现状及行业前景分析报告</dc:title>
  <cp:keywords>2026-2031年全球与中国玉米须茶发展现状及行业前景分析报告</cp:keywords>
  <dc:description>2026-2031年全球与中国玉米须茶发展现状及行业前景分析报告</dc:description>
</cp:coreProperties>
</file>