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dd198095b4cc8" w:history="1">
              <w:r>
                <w:rPr>
                  <w:rStyle w:val="Hyperlink"/>
                </w:rPr>
                <w:t>中国麦芽行业发展调研及市场前景报告（2024-2030年）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dd198095b4cc8" w:history="1">
              <w:r>
                <w:rPr>
                  <w:rStyle w:val="Hyperlink"/>
                </w:rPr>
                <w:t>中国麦芽行业发展调研及市场前景报告（2024-2030年）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8dd198095b4cc8" w:history="1">
                <w:r>
                  <w:rPr>
                    <w:rStyle w:val="Hyperlink"/>
                  </w:rPr>
                  <w:t>https://www.20087.com/6/01/MaiYaShiChangQianJing.html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是啤酒酿造和食品加工业的关键原料，其生产技术已经从传统手工转向自动化和连续化。现代麦芽厂注重品种选育和发酵特性的优化，以满足不同风格啤酒和烘焙产品的风味需求。同时，非转基因、有机麦芽的生产也日益受到市场青睐，反映了消费者对健康和可持续性的追求。</w:t>
      </w:r>
      <w:r>
        <w:rPr>
          <w:rFonts w:hint="eastAsia"/>
        </w:rPr>
        <w:br/>
      </w:r>
      <w:r>
        <w:rPr>
          <w:rFonts w:hint="eastAsia"/>
        </w:rPr>
        <w:t>　　麦芽产业将向定制化和功能化方向发展，通过精准调控发芽条件和后处理技术，生产具有特定酶活或营养特性的特种麦芽。此外，微生物发酵技术的融合应用，将开发出具有新功能的麦芽制品，如功能性食品配料。随着可持续农业的发展，麦芽产业也将加强供应链管理，确保原料来源的可追溯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dd198095b4cc8" w:history="1">
        <w:r>
          <w:rPr>
            <w:rStyle w:val="Hyperlink"/>
          </w:rPr>
          <w:t>中国麦芽行业发展调研及市场前景报告（2024-2030年）</w:t>
        </w:r>
      </w:hyperlink>
      <w:r>
        <w:rPr>
          <w:rFonts w:hint="eastAsia"/>
        </w:rPr>
        <w:t>》主要分析了麦芽行业的市场规模、麦芽市场供需状况、麦芽市场竞争状况和麦芽主要企业经营情况，同时对麦芽行业的未来发展做出了科学预测。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dd198095b4cc8" w:history="1">
        <w:r>
          <w:rPr>
            <w:rStyle w:val="Hyperlink"/>
          </w:rPr>
          <w:t>中国麦芽行业发展调研及市场前景报告（2024-2030年）</w:t>
        </w:r>
      </w:hyperlink>
      <w:r>
        <w:rPr>
          <w:rFonts w:hint="eastAsia"/>
        </w:rPr>
        <w:t>》在多年麦芽行业研究的基础上，结合中国麦芽行业市场的发展现状，通过资深研究团队对麦芽市场各类资讯进行整理分析，并依托国家权威数据资源和长期市场监测的数据库，进行了全面、细致的研究。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dd198095b4cc8" w:history="1">
        <w:r>
          <w:rPr>
            <w:rStyle w:val="Hyperlink"/>
          </w:rPr>
          <w:t>中国麦芽行业发展调研及市场前景报告（2024-2030年）</w:t>
        </w:r>
      </w:hyperlink>
      <w:r>
        <w:rPr>
          <w:rFonts w:hint="eastAsia"/>
        </w:rPr>
        <w:t>》可以帮助投资者准确把握麦芽行业的市场现状，为投资者进行投资作出麦芽行业前景预判，挖掘麦芽行业投资价值，同时提出麦芽行业投资策略、生产策略、营销策略等方面的建议。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麦芽行业概述</w:t>
      </w:r>
      <w:r>
        <w:rPr>
          <w:rFonts w:hint="eastAsia"/>
        </w:rPr>
        <w:br/>
      </w:r>
      <w:r>
        <w:rPr>
          <w:rFonts w:hint="eastAsia"/>
        </w:rPr>
        <w:t>　　第一节 麦芽行业定义</w:t>
      </w:r>
      <w:r>
        <w:rPr>
          <w:rFonts w:hint="eastAsia"/>
        </w:rPr>
        <w:br/>
      </w:r>
      <w:r>
        <w:rPr>
          <w:rFonts w:hint="eastAsia"/>
        </w:rPr>
        <w:t>　　第二节 麦芽产品应用领域</w:t>
      </w:r>
      <w:r>
        <w:rPr>
          <w:rFonts w:hint="eastAsia"/>
        </w:rPr>
        <w:br/>
      </w:r>
      <w:r>
        <w:rPr>
          <w:rFonts w:hint="eastAsia"/>
        </w:rPr>
        <w:t>　　第三节 麦芽行业标准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2023-2024年麦芽行业特性分析</w:t>
      </w:r>
      <w:r>
        <w:rPr>
          <w:rFonts w:hint="eastAsia"/>
        </w:rPr>
        <w:br/>
      </w:r>
      <w:r>
        <w:rPr>
          <w:rFonts w:hint="eastAsia"/>
        </w:rPr>
        <w:t>　　第一节 麦芽行业市场集中度分析</w:t>
      </w:r>
      <w:r>
        <w:rPr>
          <w:rFonts w:hint="eastAsia"/>
        </w:rPr>
        <w:br/>
      </w:r>
      <w:r>
        <w:rPr>
          <w:rFonts w:hint="eastAsia"/>
        </w:rPr>
        <w:t>　　第二节 麦芽行业波特五力模型分析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近几年麦芽行业全球市场分析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中国麦芽产业总体发展状况</w:t>
      </w:r>
      <w:r>
        <w:rPr>
          <w:rFonts w:hint="eastAsia"/>
        </w:rPr>
        <w:br/>
      </w:r>
      <w:r>
        <w:rPr>
          <w:rFonts w:hint="eastAsia"/>
        </w:rPr>
        <w:t>　　第一节 2023-2024年中国麦芽产业规模情况分析</w:t>
      </w:r>
      <w:r>
        <w:rPr>
          <w:rFonts w:hint="eastAsia"/>
        </w:rPr>
        <w:br/>
      </w:r>
      <w:r>
        <w:rPr>
          <w:rFonts w:hint="eastAsia"/>
        </w:rPr>
        <w:t>　　第二节 麦芽产量分析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麦芽市场消费量分析</w:t>
      </w:r>
      <w:r>
        <w:rPr>
          <w:rFonts w:hint="eastAsia"/>
        </w:rPr>
        <w:br/>
      </w:r>
      <w:r>
        <w:rPr>
          <w:rFonts w:hint="eastAsia"/>
        </w:rPr>
        <w:t>　　　　一、2019-2024年消费量分析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2019-2024年中国麦芽进、出口分析</w:t>
      </w:r>
      <w:r>
        <w:rPr>
          <w:rFonts w:hint="eastAsia"/>
        </w:rPr>
        <w:br/>
      </w:r>
      <w:r>
        <w:rPr>
          <w:rFonts w:hint="eastAsia"/>
        </w:rPr>
        <w:t>　　第一节 麦芽行业进口分析</w:t>
      </w:r>
      <w:r>
        <w:rPr>
          <w:rFonts w:hint="eastAsia"/>
        </w:rPr>
        <w:br/>
      </w:r>
      <w:r>
        <w:rPr>
          <w:rFonts w:hint="eastAsia"/>
        </w:rPr>
        <w:t>　　第二节 麦芽行业出口分析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近年麦芽国内外生产工艺及技术进展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麦芽提取工艺现状</w:t>
      </w:r>
      <w:r>
        <w:rPr>
          <w:rFonts w:hint="eastAsia"/>
        </w:rPr>
        <w:br/>
      </w:r>
      <w:r>
        <w:rPr>
          <w:rFonts w:hint="eastAsia"/>
        </w:rPr>
        <w:t>　　第二节 中外麦芽技术发展差距</w:t>
      </w:r>
      <w:r>
        <w:rPr>
          <w:rFonts w:hint="eastAsia"/>
        </w:rPr>
        <w:br/>
      </w:r>
      <w:r>
        <w:rPr>
          <w:rFonts w:hint="eastAsia"/>
        </w:rPr>
        <w:t>　　第三节 我国麦芽技术发展对策及建议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2019-2024年麦芽各区域市场分析及营销策略调研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中国麦芽行业市场价格走势分析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2023-2024年中国麦芽行业市场价格分析</w:t>
      </w:r>
      <w:r>
        <w:rPr>
          <w:rFonts w:hint="eastAsia"/>
        </w:rPr>
        <w:br/>
      </w:r>
      <w:r>
        <w:rPr>
          <w:rFonts w:hint="eastAsia"/>
        </w:rPr>
        <w:t>　　第二节 影响麦芽产品市场价格因素分析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2024-2030年麦芽市场价格走势预测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麦芽产业链分析</w:t>
      </w:r>
      <w:r>
        <w:rPr>
          <w:rFonts w:hint="eastAsia"/>
        </w:rPr>
        <w:br/>
      </w:r>
      <w:r>
        <w:rPr>
          <w:rFonts w:hint="eastAsia"/>
        </w:rPr>
        <w:t>　　第一节 麦芽产业链分析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二、麦芽产业链模型分析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2019-2024年麦芽行业优势生产企业竞争力及关键性数据分析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永顺泰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中粮麦芽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大连兴泽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海越麦芽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江苏农垦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新蕾麦芽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中国麦芽投资风险及模式分析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中国麦芽投资风险分析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2024-2030年麦芽行业发展前景策略分析</w:t>
      </w:r>
      <w:r>
        <w:rPr>
          <w:rFonts w:hint="eastAsia"/>
        </w:rPr>
        <w:br/>
      </w:r>
      <w:r>
        <w:rPr>
          <w:rFonts w:hint="eastAsia"/>
        </w:rPr>
        <w:t>　　第一节 麦芽行业发展前景预测</w:t>
      </w:r>
      <w:r>
        <w:rPr>
          <w:rFonts w:hint="eastAsia"/>
        </w:rPr>
        <w:br/>
      </w:r>
      <w:r>
        <w:rPr>
          <w:rFonts w:hint="eastAsia"/>
        </w:rPr>
        <w:t>　　第二节 麦芽企业经营策略</w:t>
      </w:r>
      <w:r>
        <w:rPr>
          <w:rFonts w:hint="eastAsia"/>
        </w:rPr>
        <w:br/>
      </w:r>
      <w:r>
        <w:rPr>
          <w:rFonts w:hint="eastAsia"/>
        </w:rPr>
        <w:t>　　第三节 中国麦芽市场竞争策略建议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2024-2030年中国麦芽业投资机会分析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2024-2030年中国麦芽业投资环境分析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2024-2030年麦芽行业机会与挑战分析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一、影响麦芽行业发展的稳定因素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二、影响麦芽行业发展的有利因素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三、我国麦芽行业发展面临的机遇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四、我国麦芽行业发展面临的挑战</w:t>
      </w:r>
      <w:r>
        <w:rPr>
          <w:rFonts w:hint="eastAsia"/>
        </w:rPr>
        <w:br/>
      </w:r>
      <w:r>
        <w:rPr>
          <w:rFonts w:hint="eastAsia"/>
        </w:rPr>
        <w:t>　　第三节 中⋅智⋅林⋅－2024-2030年中国麦芽业投资建议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麦芽行业历程</w:t>
      </w:r>
      <w:r>
        <w:rPr>
          <w:rFonts w:hint="eastAsia"/>
        </w:rPr>
        <w:br/>
      </w:r>
      <w:r>
        <w:rPr>
          <w:rFonts w:hint="eastAsia"/>
        </w:rPr>
        <w:t>　　图表 麦芽行业生命周期</w:t>
      </w:r>
      <w:r>
        <w:rPr>
          <w:rFonts w:hint="eastAsia"/>
        </w:rPr>
        <w:br/>
      </w:r>
      <w:r>
        <w:rPr>
          <w:rFonts w:hint="eastAsia"/>
        </w:rPr>
        <w:t>　　图表 麦芽行业产业链分析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2019-2024年麦芽行业市场容量分析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2019-2024年中国麦芽行业产量及增长趋势</w:t>
      </w:r>
      <w:r>
        <w:rPr>
          <w:rFonts w:hint="eastAsia"/>
        </w:rPr>
        <w:br/>
      </w:r>
      <w:r>
        <w:rPr>
          <w:rFonts w:hint="eastAsia"/>
        </w:rPr>
        <w:t>　　图表 麦芽行业动态</w:t>
      </w:r>
      <w:r>
        <w:rPr>
          <w:rFonts w:hint="eastAsia"/>
        </w:rPr>
        <w:br/>
      </w:r>
      <w:r>
        <w:rPr>
          <w:rFonts w:hint="eastAsia"/>
        </w:rPr>
        <w:t>　　图表 2019-2024年中国麦芽市场需求量及增速统计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2024年中国麦芽行业需求领域分布格局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2019-2024年中国麦芽出口金额分析</w:t>
      </w:r>
      <w:r>
        <w:rPr>
          <w:rFonts w:hint="eastAsia"/>
        </w:rPr>
        <w:br/>
      </w:r>
      <w:r>
        <w:rPr>
          <w:rFonts w:hint="eastAsia"/>
        </w:rPr>
        <w:t>　　图表 2024年中国麦芽进口国家及地区分析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2024年中国麦芽出口国家及地区分析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2024-2030年中国麦芽行业产能预测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2024-2030年中国麦芽行业产量预测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2024-2030年中国麦芽市场需求量预测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2024-2030年中国麦芽行业供需平衡预测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2024-2030年中国麦芽行业风险分析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2024-2030年中国麦芽行业市场容量预测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2024-2030年中国麦芽行业市场规模预测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2024-2030年中国麦芽市场前景分析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2024-2030年中国麦芽行业发展趋势预测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dd198095b4cc8" w:history="1">
        <w:r>
          <w:rPr>
            <w:rStyle w:val="Hyperlink"/>
          </w:rPr>
          <w:t>中国麦芽行业发展调研及市场前景报告（2024-2030年）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8dd198095b4cc8" w:history="1">
        <w:r>
          <w:rPr>
            <w:rStyle w:val="Hyperlink"/>
          </w:rPr>
          <w:t>https://www.20087.com/6/01/MaiYaShiChangQianJing.html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d4bdbda574daa" w:history="1">
      <w:r>
        <w:rPr>
          <w:rStyle w:val="Hyperlink"/>
        </w:rPr>
        <w:t>中国麦芽行业发展调研及市场前景报告（2024-2030年）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MaiYaShiChangQianJing.html" TargetMode="External" Id="Rd08dd198095b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MaiYaShiChangQianJing.html" TargetMode="External" Id="R712d4bdbda57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2024-05-21T02:24:00Z</dcterms:created>
  <dcterms:modified xsi:type="dcterms:W3CDTF">2024-05-21T03:24:00Z</dcterms:modified>
  <dc:subject>中国麦芽行业发展调研及市场前景报告（2024-2030年）</dc:subject>
  <dc:title>中国麦芽行业发展调研及市场前景报告（2024-2030年）</dc:title>
  <cp:keywords>中国麦芽行业发展调研及市场前景报告（2024-2030年）</cp:keywords>
  <dc:description>中国麦芽行业发展调研及市场前景报告（2024-2030年）</dc:description>
</cp:coreProperties>
</file>